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17" w:rsidRDefault="00A43017" w:rsidP="006013F4">
      <w:pPr>
        <w:spacing w:afterLines="50" w:line="560" w:lineRule="exact"/>
        <w:jc w:val="center"/>
        <w:rPr>
          <w:rFonts w:ascii="方正大标宋简体" w:eastAsia="方正大标宋简体" w:hAnsi="方正大标宋简体"/>
          <w:bCs/>
          <w:sz w:val="36"/>
        </w:rPr>
      </w:pPr>
      <w:r>
        <w:rPr>
          <w:rFonts w:ascii="方正小标宋简体" w:eastAsia="方正小标宋简体" w:hAnsi="方正小标宋简体" w:cs="方正小标宋简体" w:hint="eastAsia"/>
          <w:bCs/>
          <w:sz w:val="36"/>
        </w:rPr>
        <w:t>机械设计制造及其自动化专业人才培养方案</w:t>
      </w:r>
    </w:p>
    <w:p w:rsidR="00A43017" w:rsidRDefault="00A43017" w:rsidP="006013F4">
      <w:pPr>
        <w:spacing w:beforeLines="20" w:afterLines="20" w:line="420" w:lineRule="exact"/>
        <w:ind w:firstLineChars="200" w:firstLine="482"/>
        <w:rPr>
          <w:rFonts w:ascii="仿宋_GB2312" w:eastAsia="仿宋" w:hAnsi="Times New Roman"/>
          <w:b/>
          <w:sz w:val="24"/>
          <w:szCs w:val="24"/>
        </w:rPr>
      </w:pPr>
      <w:r>
        <w:rPr>
          <w:rFonts w:ascii="仿宋_GB2312" w:eastAsia="仿宋" w:hint="eastAsia"/>
          <w:b/>
          <w:sz w:val="24"/>
          <w:szCs w:val="24"/>
        </w:rPr>
        <w:t>一、培养目标</w:t>
      </w:r>
    </w:p>
    <w:p w:rsidR="00A43017" w:rsidRDefault="00A43017" w:rsidP="00A43017">
      <w:pPr>
        <w:adjustRightInd w:val="0"/>
        <w:snapToGrid w:val="0"/>
        <w:spacing w:line="420" w:lineRule="exact"/>
        <w:ind w:firstLineChars="200" w:firstLine="480"/>
        <w:rPr>
          <w:rFonts w:ascii="仿宋_GB2312" w:eastAsia="仿宋" w:cs="宋体-方正超大字符集"/>
          <w:bCs/>
          <w:sz w:val="24"/>
          <w:szCs w:val="24"/>
        </w:rPr>
      </w:pPr>
      <w:r>
        <w:rPr>
          <w:rFonts w:ascii="仿宋_GB2312" w:eastAsia="仿宋" w:cs="宋体-方正超大字符集" w:hint="eastAsia"/>
          <w:bCs/>
          <w:sz w:val="24"/>
          <w:szCs w:val="24"/>
        </w:rPr>
        <w:t>本专业面向地方经济与社会发展需要，培养德、智、体、美全面发展，具有扎实的自然科学与机械工程基础，较强的工程实践能力和持续学习能力，较好的团队精神和创新意识，能在机械设计、机械制造、机电控制等领域从事研究开发、设计制造、运营管理等工作的高素质应用型人才。</w:t>
      </w:r>
    </w:p>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二、培养要求</w:t>
      </w:r>
    </w:p>
    <w:p w:rsidR="00A43017" w:rsidRDefault="00A43017" w:rsidP="00A43017">
      <w:pPr>
        <w:spacing w:line="420" w:lineRule="exact"/>
        <w:ind w:firstLineChars="200" w:firstLine="480"/>
        <w:rPr>
          <w:rFonts w:ascii="仿宋_GB2312" w:eastAsia="仿宋" w:hAnsi="仿宋" w:cs="仿宋"/>
          <w:bCs/>
          <w:sz w:val="24"/>
          <w:szCs w:val="24"/>
        </w:rPr>
      </w:pPr>
      <w:r>
        <w:rPr>
          <w:rFonts w:ascii="仿宋_GB2312" w:eastAsia="仿宋" w:hAnsi="仿宋" w:cs="仿宋" w:hint="eastAsia"/>
          <w:bCs/>
          <w:sz w:val="24"/>
          <w:szCs w:val="24"/>
        </w:rPr>
        <w:t>（一）热爱祖国，拥护中国共产党的领导，具有一定的政治理论基础，有正确的世界观、人生观和价值观，有良好的思想品德、社会责任感和职业道德。</w:t>
      </w:r>
    </w:p>
    <w:p w:rsidR="00A43017" w:rsidRDefault="00A43017" w:rsidP="00A43017">
      <w:pPr>
        <w:spacing w:line="420" w:lineRule="exact"/>
        <w:ind w:firstLineChars="200" w:firstLine="480"/>
        <w:rPr>
          <w:rFonts w:ascii="仿宋_GB2312" w:eastAsia="仿宋" w:hAnsi="仿宋" w:cs="仿宋"/>
          <w:bCs/>
          <w:sz w:val="24"/>
          <w:szCs w:val="24"/>
        </w:rPr>
      </w:pPr>
      <w:r>
        <w:rPr>
          <w:rFonts w:ascii="仿宋_GB2312" w:eastAsia="仿宋" w:hAnsi="仿宋" w:cs="仿宋" w:hint="eastAsia"/>
          <w:bCs/>
          <w:sz w:val="24"/>
          <w:szCs w:val="24"/>
        </w:rPr>
        <w:t>（二）掌握一定的人文、社会、科学知识，具有良好的人文科学素养、品格修养、团队精神及组织管理能力。</w:t>
      </w:r>
    </w:p>
    <w:p w:rsidR="00A43017" w:rsidRDefault="00A43017" w:rsidP="00A43017">
      <w:pPr>
        <w:spacing w:line="420" w:lineRule="exact"/>
        <w:ind w:firstLineChars="200" w:firstLine="480"/>
        <w:rPr>
          <w:rFonts w:ascii="仿宋_GB2312" w:eastAsia="仿宋" w:hAnsi="仿宋" w:cs="仿宋"/>
          <w:bCs/>
          <w:sz w:val="24"/>
          <w:szCs w:val="24"/>
        </w:rPr>
      </w:pPr>
      <w:r>
        <w:rPr>
          <w:rFonts w:ascii="仿宋_GB2312" w:eastAsia="仿宋" w:hAnsi="仿宋" w:cs="仿宋" w:hint="eastAsia"/>
          <w:bCs/>
          <w:sz w:val="24"/>
          <w:szCs w:val="24"/>
        </w:rPr>
        <w:t>（三）掌握机械工程专业基本知识和技能，了解机械工程相关行业方针、政策和法规以及科学技术发展趋势，熟悉机械工程行业生产过程，具有良好的机械工程专业素质，具有较强的分析解决问题的能力和实践创新能力。</w:t>
      </w:r>
    </w:p>
    <w:p w:rsidR="00A43017" w:rsidRDefault="00A43017" w:rsidP="00A43017">
      <w:pPr>
        <w:spacing w:line="420" w:lineRule="exact"/>
        <w:ind w:firstLineChars="200" w:firstLine="480"/>
        <w:rPr>
          <w:rFonts w:ascii="仿宋_GB2312" w:eastAsia="仿宋" w:hAnsi="仿宋" w:cs="仿宋"/>
          <w:bCs/>
          <w:sz w:val="24"/>
          <w:szCs w:val="24"/>
        </w:rPr>
      </w:pPr>
      <w:r>
        <w:rPr>
          <w:rFonts w:ascii="仿宋_GB2312" w:eastAsia="仿宋" w:hAnsi="仿宋" w:cs="仿宋" w:hint="eastAsia"/>
          <w:bCs/>
          <w:sz w:val="24"/>
          <w:szCs w:val="24"/>
        </w:rPr>
        <w:t>（四）熟悉现代渔业生产方式和渔业装备发展技术需求，掌握现代渔业装备设计、制造及自动化技术相关知识，具备从事渔业装备产品开发和应用的能力。</w:t>
      </w:r>
    </w:p>
    <w:p w:rsidR="00A43017" w:rsidRDefault="00A43017" w:rsidP="00A43017">
      <w:pPr>
        <w:spacing w:line="420" w:lineRule="exact"/>
        <w:ind w:firstLineChars="200" w:firstLine="480"/>
        <w:rPr>
          <w:rFonts w:ascii="仿宋_GB2312" w:eastAsia="仿宋" w:hAnsi="仿宋" w:cs="仿宋"/>
          <w:bCs/>
          <w:sz w:val="24"/>
          <w:szCs w:val="24"/>
        </w:rPr>
      </w:pPr>
      <w:r>
        <w:rPr>
          <w:rFonts w:ascii="仿宋_GB2312" w:eastAsia="仿宋" w:hAnsi="仿宋" w:cs="仿宋" w:hint="eastAsia"/>
          <w:bCs/>
          <w:sz w:val="24"/>
          <w:szCs w:val="24"/>
        </w:rPr>
        <w:t>（五）掌握一门外语，具备专业文献获取和阅读的能力，具有一定的跨文化环境下交流、合作与竞争的能力。</w:t>
      </w:r>
    </w:p>
    <w:p w:rsidR="00A43017" w:rsidRDefault="00A43017" w:rsidP="00A43017">
      <w:pPr>
        <w:spacing w:line="420" w:lineRule="exact"/>
        <w:ind w:firstLineChars="200" w:firstLine="480"/>
        <w:rPr>
          <w:rFonts w:ascii="仿宋_GB2312" w:eastAsia="仿宋" w:hAnsi="仿宋" w:cs="仿宋"/>
          <w:bCs/>
          <w:sz w:val="24"/>
          <w:szCs w:val="24"/>
        </w:rPr>
      </w:pPr>
      <w:r>
        <w:rPr>
          <w:rFonts w:ascii="仿宋_GB2312" w:eastAsia="仿宋" w:hAnsi="仿宋" w:cs="仿宋" w:hint="eastAsia"/>
          <w:bCs/>
          <w:sz w:val="24"/>
          <w:szCs w:val="24"/>
        </w:rPr>
        <w:t>（六）具有利用现代信息手段进行文献检索和获取新知识的能力，具有较强的学习能力、研究能力和适应能力。</w:t>
      </w:r>
    </w:p>
    <w:p w:rsidR="00A43017" w:rsidRDefault="00A43017" w:rsidP="00A43017">
      <w:pPr>
        <w:spacing w:line="420" w:lineRule="exact"/>
        <w:ind w:firstLineChars="200" w:firstLine="480"/>
        <w:rPr>
          <w:rFonts w:ascii="仿宋_GB2312" w:eastAsia="仿宋" w:hAnsi="仿宋" w:cs="仿宋"/>
          <w:bCs/>
          <w:sz w:val="24"/>
          <w:szCs w:val="24"/>
        </w:rPr>
      </w:pPr>
      <w:r>
        <w:rPr>
          <w:rFonts w:ascii="仿宋_GB2312" w:eastAsia="仿宋" w:hAnsi="仿宋" w:cs="仿宋" w:hint="eastAsia"/>
          <w:bCs/>
          <w:sz w:val="24"/>
          <w:szCs w:val="24"/>
        </w:rPr>
        <w:t>（七）</w:t>
      </w:r>
      <w:r>
        <w:rPr>
          <w:rFonts w:ascii="仿宋_GB2312" w:eastAsia="仿宋" w:hAnsi="仿宋" w:hint="eastAsia"/>
          <w:sz w:val="24"/>
          <w:szCs w:val="24"/>
        </w:rPr>
        <w:t>具有一定的体育和军事基础知识，掌握科学锻炼身体的基本技能，达到国家规定的大学生体育和军事训练合格标准，具备健康的体魄和健全的心理。</w:t>
      </w:r>
    </w:p>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三、专业特色与服务面向</w:t>
      </w:r>
    </w:p>
    <w:p w:rsidR="00A43017" w:rsidRDefault="00A43017" w:rsidP="00A43017">
      <w:pPr>
        <w:spacing w:line="420" w:lineRule="exact"/>
        <w:ind w:firstLineChars="200" w:firstLine="480"/>
        <w:rPr>
          <w:rFonts w:ascii="仿宋_GB2312" w:eastAsia="仿宋" w:hAnsi="仿宋" w:cs="仿宋"/>
          <w:bCs/>
          <w:sz w:val="24"/>
          <w:szCs w:val="24"/>
        </w:rPr>
      </w:pPr>
      <w:r>
        <w:rPr>
          <w:rFonts w:ascii="仿宋_GB2312" w:eastAsia="仿宋" w:hAnsi="仿宋" w:cs="仿宋" w:hint="eastAsia"/>
          <w:bCs/>
          <w:sz w:val="24"/>
          <w:szCs w:val="24"/>
        </w:rPr>
        <w:t>本专业立足地方经济与社会发展需求，紧密围绕东北老工业基地振兴和科技兴海战略实施，开展人才培养、科学研究和社会服务，具有鲜明的渔业装备与工程特色。</w:t>
      </w:r>
    </w:p>
    <w:p w:rsidR="00A43017" w:rsidRDefault="00A43017" w:rsidP="00A43017">
      <w:pPr>
        <w:spacing w:line="420" w:lineRule="exact"/>
        <w:ind w:firstLineChars="200" w:firstLine="480"/>
        <w:rPr>
          <w:rFonts w:ascii="仿宋_GB2312" w:eastAsia="仿宋" w:hAnsi="仿宋" w:cs="仿宋"/>
          <w:bCs/>
          <w:sz w:val="24"/>
          <w:szCs w:val="24"/>
        </w:rPr>
      </w:pPr>
      <w:r>
        <w:rPr>
          <w:rFonts w:ascii="仿宋_GB2312" w:eastAsia="仿宋" w:hAnsi="仿宋" w:cs="仿宋" w:hint="eastAsia"/>
          <w:bCs/>
          <w:sz w:val="24"/>
          <w:szCs w:val="24"/>
        </w:rPr>
        <w:t>本专业毕业生面向机械装备制造业、渔业、船舶制造业等相关领域，从事</w:t>
      </w:r>
      <w:r>
        <w:rPr>
          <w:rFonts w:ascii="仿宋_GB2312" w:eastAsia="仿宋" w:hAnsi="Times New Roman" w:hint="eastAsia"/>
          <w:bCs/>
          <w:sz w:val="24"/>
          <w:szCs w:val="24"/>
        </w:rPr>
        <w:t>机电产品的设计制造、设备维修维护、技术开发、企业管理</w:t>
      </w:r>
      <w:r>
        <w:rPr>
          <w:rFonts w:ascii="仿宋_GB2312" w:eastAsia="仿宋" w:hAnsi="仿宋" w:cs="仿宋" w:hint="eastAsia"/>
          <w:bCs/>
          <w:sz w:val="24"/>
          <w:szCs w:val="24"/>
        </w:rPr>
        <w:t>等方面工作，也可在相关学科领域继续深造。</w:t>
      </w:r>
    </w:p>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四、学制与学位</w:t>
      </w:r>
    </w:p>
    <w:p w:rsidR="00A43017" w:rsidRDefault="00A43017" w:rsidP="00A43017">
      <w:pPr>
        <w:spacing w:line="420" w:lineRule="exact"/>
        <w:ind w:firstLineChars="200" w:firstLine="480"/>
        <w:rPr>
          <w:rFonts w:ascii="仿宋_GB2312" w:eastAsia="仿宋" w:hAnsi="Times New Roman"/>
          <w:sz w:val="24"/>
          <w:szCs w:val="24"/>
        </w:rPr>
      </w:pPr>
      <w:r>
        <w:rPr>
          <w:rFonts w:ascii="仿宋_GB2312" w:eastAsia="仿宋" w:hint="eastAsia"/>
          <w:sz w:val="24"/>
          <w:szCs w:val="24"/>
        </w:rPr>
        <w:t>学制：基本学制</w:t>
      </w:r>
      <w:r>
        <w:rPr>
          <w:rFonts w:ascii="仿宋_GB2312" w:eastAsia="仿宋" w:hAnsi="Times New Roman" w:hint="eastAsia"/>
          <w:sz w:val="24"/>
          <w:szCs w:val="24"/>
        </w:rPr>
        <w:t>4</w:t>
      </w:r>
      <w:r>
        <w:rPr>
          <w:rFonts w:ascii="仿宋_GB2312" w:eastAsia="仿宋" w:hint="eastAsia"/>
          <w:sz w:val="24"/>
          <w:szCs w:val="24"/>
        </w:rPr>
        <w:t>年，弹性学制：</w:t>
      </w:r>
      <w:r>
        <w:rPr>
          <w:rFonts w:ascii="仿宋_GB2312" w:eastAsia="仿宋" w:hAnsi="Times New Roman" w:hint="eastAsia"/>
          <w:sz w:val="24"/>
          <w:szCs w:val="24"/>
        </w:rPr>
        <w:t>3</w:t>
      </w:r>
      <w:r>
        <w:rPr>
          <w:rFonts w:ascii="仿宋_GB2312" w:eastAsia="仿宋" w:hint="eastAsia"/>
          <w:sz w:val="24"/>
          <w:szCs w:val="24"/>
        </w:rPr>
        <w:t>～</w:t>
      </w:r>
      <w:r>
        <w:rPr>
          <w:rFonts w:ascii="仿宋_GB2312" w:eastAsia="仿宋" w:hAnsi="Times New Roman" w:hint="eastAsia"/>
          <w:sz w:val="24"/>
          <w:szCs w:val="24"/>
        </w:rPr>
        <w:t>6</w:t>
      </w:r>
      <w:r>
        <w:rPr>
          <w:rFonts w:ascii="仿宋_GB2312" w:eastAsia="仿宋" w:hint="eastAsia"/>
          <w:sz w:val="24"/>
          <w:szCs w:val="24"/>
        </w:rPr>
        <w:t>年。</w:t>
      </w:r>
    </w:p>
    <w:p w:rsidR="00A43017" w:rsidRDefault="00A43017" w:rsidP="00A43017">
      <w:pPr>
        <w:spacing w:line="420" w:lineRule="exact"/>
        <w:ind w:firstLineChars="200" w:firstLine="480"/>
        <w:rPr>
          <w:rFonts w:ascii="仿宋_GB2312" w:eastAsia="仿宋" w:hAnsi="Times New Roman"/>
          <w:sz w:val="24"/>
          <w:szCs w:val="24"/>
        </w:rPr>
      </w:pPr>
      <w:r>
        <w:rPr>
          <w:rFonts w:ascii="仿宋_GB2312" w:eastAsia="仿宋" w:hint="eastAsia"/>
          <w:sz w:val="24"/>
          <w:szCs w:val="24"/>
        </w:rPr>
        <w:t>学位授予：</w:t>
      </w:r>
      <w:r>
        <w:rPr>
          <w:rFonts w:ascii="仿宋_GB2312" w:eastAsia="仿宋" w:hint="eastAsia"/>
          <w:bCs/>
          <w:sz w:val="24"/>
          <w:szCs w:val="24"/>
        </w:rPr>
        <w:t>工学</w:t>
      </w:r>
      <w:r>
        <w:rPr>
          <w:rFonts w:ascii="仿宋_GB2312" w:eastAsia="仿宋" w:hint="eastAsia"/>
          <w:sz w:val="24"/>
          <w:szCs w:val="24"/>
        </w:rPr>
        <w:t>学士。</w:t>
      </w:r>
    </w:p>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lastRenderedPageBreak/>
        <w:t>五、主干学科</w:t>
      </w:r>
    </w:p>
    <w:p w:rsidR="00A43017" w:rsidRDefault="00A43017" w:rsidP="00A43017">
      <w:pPr>
        <w:spacing w:line="420" w:lineRule="exact"/>
        <w:ind w:firstLineChars="200" w:firstLine="480"/>
        <w:rPr>
          <w:rFonts w:ascii="仿宋_GB2312" w:eastAsia="仿宋" w:hAnsi="Times New Roman"/>
          <w:sz w:val="24"/>
          <w:szCs w:val="24"/>
        </w:rPr>
      </w:pPr>
      <w:r>
        <w:rPr>
          <w:rFonts w:ascii="仿宋_GB2312" w:eastAsia="仿宋" w:hint="eastAsia"/>
          <w:bCs/>
          <w:sz w:val="24"/>
          <w:szCs w:val="24"/>
        </w:rPr>
        <w:t>力学、机械工程。</w:t>
      </w:r>
    </w:p>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六、核心课程</w:t>
      </w:r>
    </w:p>
    <w:p w:rsidR="00A43017" w:rsidRDefault="00A43017" w:rsidP="00A43017">
      <w:pPr>
        <w:pStyle w:val="a7"/>
        <w:spacing w:after="0" w:line="420" w:lineRule="exact"/>
        <w:ind w:firstLineChars="200" w:firstLine="480"/>
        <w:rPr>
          <w:rFonts w:ascii="仿宋_GB2312" w:eastAsia="仿宋" w:hAnsi="Times New Roman"/>
          <w:bCs/>
        </w:rPr>
      </w:pPr>
      <w:r>
        <w:rPr>
          <w:rFonts w:ascii="仿宋_GB2312" w:eastAsia="仿宋" w:hAnsi="Times New Roman" w:hint="eastAsia"/>
          <w:bCs/>
        </w:rPr>
        <w:t>画法几何与机械制图、理论力学、材料力学、电工技术、电子技术、工程材料与成型基础、机械原理、机械设计、液压传动与气动技术、机械制造技术基础、机电传动与控制、控制工程基础。</w:t>
      </w:r>
      <w:r>
        <w:rPr>
          <w:rFonts w:ascii="仿宋_GB2312" w:eastAsia="仿宋" w:hAnsi="Times New Roman" w:hint="eastAsia"/>
          <w:bCs/>
        </w:rPr>
        <w:t xml:space="preserve"> </w:t>
      </w:r>
    </w:p>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七、创新创业能力学分修读要求</w:t>
      </w:r>
    </w:p>
    <w:p w:rsidR="00A43017" w:rsidRDefault="00A43017" w:rsidP="006013F4">
      <w:pPr>
        <w:pStyle w:val="a7"/>
        <w:spacing w:afterLines="30" w:line="420" w:lineRule="exact"/>
        <w:ind w:firstLineChars="200" w:firstLine="480"/>
        <w:rPr>
          <w:rFonts w:ascii="仿宋_GB2312" w:eastAsia="仿宋_GB2312" w:hAnsi="仿宋"/>
        </w:rPr>
      </w:pPr>
      <w:r>
        <w:rPr>
          <w:rFonts w:ascii="仿宋_GB2312" w:eastAsia="仿宋" w:hAnsi="仿宋" w:hint="eastAsia"/>
        </w:rPr>
        <w:t>创新创业系列课程包括创新创业基础课、公选课、专业课与实践环节</w:t>
      </w:r>
      <w:r>
        <w:rPr>
          <w:rFonts w:ascii="仿宋_GB2312" w:eastAsia="仿宋" w:hAnsi="仿宋" w:hint="eastAsia"/>
        </w:rPr>
        <w:t>4</w:t>
      </w:r>
      <w:r>
        <w:rPr>
          <w:rFonts w:ascii="仿宋_GB2312" w:eastAsia="仿宋" w:hAnsi="仿宋" w:hint="eastAsia"/>
        </w:rPr>
        <w:t>个模块，学生至少修读</w:t>
      </w:r>
      <w:r>
        <w:rPr>
          <w:rFonts w:ascii="仿宋_GB2312" w:eastAsia="仿宋" w:hAnsi="仿宋" w:hint="eastAsia"/>
        </w:rPr>
        <w:t>6</w:t>
      </w:r>
      <w:r>
        <w:rPr>
          <w:rFonts w:ascii="仿宋_GB2312" w:eastAsia="仿宋" w:hAnsi="仿宋" w:hint="eastAsia"/>
        </w:rPr>
        <w:t>学分。具体修读情况见下表：</w:t>
      </w:r>
    </w:p>
    <w:tbl>
      <w:tblPr>
        <w:tblW w:w="9075"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6"/>
        <w:gridCol w:w="3672"/>
        <w:gridCol w:w="1548"/>
        <w:gridCol w:w="1549"/>
      </w:tblGrid>
      <w:tr w:rsidR="00A43017" w:rsidTr="000F4CB2">
        <w:trPr>
          <w:trHeight w:val="455"/>
          <w:jc w:val="center"/>
        </w:trPr>
        <w:tc>
          <w:tcPr>
            <w:tcW w:w="230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模块</w:t>
            </w:r>
          </w:p>
        </w:tc>
        <w:tc>
          <w:tcPr>
            <w:tcW w:w="36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课程类别</w:t>
            </w:r>
          </w:p>
        </w:tc>
        <w:tc>
          <w:tcPr>
            <w:tcW w:w="154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总学分</w:t>
            </w:r>
          </w:p>
        </w:tc>
        <w:tc>
          <w:tcPr>
            <w:tcW w:w="154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课程性质</w:t>
            </w:r>
          </w:p>
        </w:tc>
      </w:tr>
      <w:tr w:rsidR="00A43017" w:rsidTr="000F4CB2">
        <w:trPr>
          <w:trHeight w:val="455"/>
          <w:jc w:val="center"/>
        </w:trPr>
        <w:tc>
          <w:tcPr>
            <w:tcW w:w="230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120" w:lineRule="auto"/>
              <w:jc w:val="center"/>
              <w:rPr>
                <w:rFonts w:ascii="仿宋_GB2312" w:eastAsia="仿宋_GB2312" w:hAnsi="仿宋"/>
                <w:sz w:val="24"/>
                <w:szCs w:val="24"/>
              </w:rPr>
            </w:pPr>
            <w:r>
              <w:rPr>
                <w:rFonts w:ascii="仿宋_GB2312" w:eastAsia="仿宋" w:hAnsi="仿宋" w:hint="eastAsia"/>
                <w:sz w:val="24"/>
                <w:szCs w:val="24"/>
              </w:rPr>
              <w:t>基础课</w:t>
            </w:r>
          </w:p>
        </w:tc>
        <w:tc>
          <w:tcPr>
            <w:tcW w:w="36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120" w:lineRule="auto"/>
              <w:jc w:val="center"/>
              <w:rPr>
                <w:rFonts w:ascii="仿宋_GB2312" w:eastAsia="仿宋_GB2312" w:hAnsi="仿宋"/>
                <w:sz w:val="24"/>
                <w:szCs w:val="24"/>
              </w:rPr>
            </w:pPr>
            <w:r>
              <w:rPr>
                <w:rFonts w:ascii="仿宋_GB2312" w:eastAsia="仿宋" w:hAnsi="仿宋" w:hint="eastAsia"/>
                <w:sz w:val="24"/>
                <w:szCs w:val="24"/>
              </w:rPr>
              <w:t>职业发展与就业创业指导</w:t>
            </w:r>
          </w:p>
        </w:tc>
        <w:tc>
          <w:tcPr>
            <w:tcW w:w="154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54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55"/>
          <w:jc w:val="center"/>
        </w:trPr>
        <w:tc>
          <w:tcPr>
            <w:tcW w:w="230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公选课</w:t>
            </w:r>
          </w:p>
        </w:tc>
        <w:tc>
          <w:tcPr>
            <w:tcW w:w="36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创新创业类公选课</w:t>
            </w:r>
          </w:p>
        </w:tc>
        <w:tc>
          <w:tcPr>
            <w:tcW w:w="154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54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限选</w:t>
            </w:r>
          </w:p>
        </w:tc>
      </w:tr>
      <w:tr w:rsidR="00A43017" w:rsidTr="000F4CB2">
        <w:trPr>
          <w:trHeight w:val="455"/>
          <w:jc w:val="center"/>
        </w:trPr>
        <w:tc>
          <w:tcPr>
            <w:tcW w:w="230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专业课</w:t>
            </w:r>
          </w:p>
        </w:tc>
        <w:tc>
          <w:tcPr>
            <w:tcW w:w="36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创新创业专业课</w:t>
            </w:r>
          </w:p>
        </w:tc>
        <w:tc>
          <w:tcPr>
            <w:tcW w:w="154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1.0</w:t>
            </w:r>
          </w:p>
        </w:tc>
        <w:tc>
          <w:tcPr>
            <w:tcW w:w="1549" w:type="dxa"/>
            <w:tcBorders>
              <w:top w:val="single" w:sz="4" w:space="0" w:color="000000"/>
              <w:left w:val="single" w:sz="4" w:space="0" w:color="auto"/>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55"/>
          <w:jc w:val="center"/>
        </w:trPr>
        <w:tc>
          <w:tcPr>
            <w:tcW w:w="230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实践环节</w:t>
            </w:r>
          </w:p>
        </w:tc>
        <w:tc>
          <w:tcPr>
            <w:tcW w:w="36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创新创业实践活动</w:t>
            </w:r>
          </w:p>
        </w:tc>
        <w:tc>
          <w:tcPr>
            <w:tcW w:w="154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2.0</w:t>
            </w:r>
          </w:p>
        </w:tc>
        <w:tc>
          <w:tcPr>
            <w:tcW w:w="1549" w:type="dxa"/>
            <w:tcBorders>
              <w:top w:val="single" w:sz="4" w:space="0" w:color="000000"/>
              <w:left w:val="single" w:sz="4" w:space="0" w:color="auto"/>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八、公共选修课学分修读要求</w:t>
      </w:r>
    </w:p>
    <w:p w:rsidR="00A43017" w:rsidRDefault="00A43017" w:rsidP="006013F4">
      <w:pPr>
        <w:spacing w:afterLines="30" w:line="420" w:lineRule="exact"/>
        <w:ind w:firstLineChars="200" w:firstLine="480"/>
        <w:rPr>
          <w:rFonts w:ascii="仿宋_GB2312" w:eastAsia="仿宋_GB2312" w:hAnsi="仿宋" w:cs="仿宋"/>
          <w:bCs/>
          <w:sz w:val="24"/>
          <w:szCs w:val="24"/>
        </w:rPr>
      </w:pPr>
      <w:r>
        <w:rPr>
          <w:rFonts w:ascii="仿宋_GB2312" w:eastAsia="仿宋" w:hAnsi="仿宋" w:cs="仿宋" w:hint="eastAsia"/>
          <w:bCs/>
          <w:sz w:val="24"/>
          <w:szCs w:val="24"/>
        </w:rPr>
        <w:t>公共选修课包括蓝色海洋类、人文社科类、自然科学类、艺术体育类、创新创业类</w:t>
      </w:r>
      <w:r>
        <w:rPr>
          <w:rFonts w:ascii="仿宋_GB2312" w:eastAsia="仿宋" w:hAnsi="仿宋" w:cs="仿宋" w:hint="eastAsia"/>
          <w:bCs/>
          <w:sz w:val="24"/>
          <w:szCs w:val="24"/>
        </w:rPr>
        <w:t>5</w:t>
      </w:r>
      <w:r>
        <w:rPr>
          <w:rFonts w:ascii="仿宋_GB2312" w:eastAsia="仿宋" w:hAnsi="仿宋" w:cs="仿宋" w:hint="eastAsia"/>
          <w:bCs/>
          <w:sz w:val="24"/>
          <w:szCs w:val="24"/>
        </w:rPr>
        <w:t>大类课程。要求学生在每类中至少各修读一门，且需在本专业所在学科门类以外的课程至少修读</w:t>
      </w:r>
      <w:r>
        <w:rPr>
          <w:rFonts w:ascii="仿宋_GB2312" w:eastAsia="仿宋" w:hAnsi="仿宋" w:cs="仿宋" w:hint="eastAsia"/>
          <w:bCs/>
          <w:sz w:val="24"/>
          <w:szCs w:val="24"/>
        </w:rPr>
        <w:t>6</w:t>
      </w:r>
      <w:r>
        <w:rPr>
          <w:rFonts w:ascii="仿宋_GB2312" w:eastAsia="仿宋" w:hAnsi="仿宋" w:cs="仿宋" w:hint="eastAsia"/>
          <w:bCs/>
          <w:sz w:val="24"/>
          <w:szCs w:val="24"/>
        </w:rPr>
        <w:t>学分以上，共计至少修读</w:t>
      </w:r>
      <w:r>
        <w:rPr>
          <w:rFonts w:ascii="仿宋_GB2312" w:eastAsia="仿宋" w:hAnsi="仿宋" w:cs="仿宋" w:hint="eastAsia"/>
          <w:bCs/>
          <w:sz w:val="24"/>
          <w:szCs w:val="24"/>
        </w:rPr>
        <w:t>10</w:t>
      </w:r>
      <w:r>
        <w:rPr>
          <w:rFonts w:ascii="仿宋_GB2312" w:eastAsia="仿宋" w:hAnsi="仿宋" w:cs="仿宋" w:hint="eastAsia"/>
          <w:bCs/>
          <w:sz w:val="24"/>
          <w:szCs w:val="24"/>
        </w:rPr>
        <w:t>学分。各专业类别具体最低修读学分要求见下表：</w:t>
      </w:r>
    </w:p>
    <w:tbl>
      <w:tblPr>
        <w:tblW w:w="9105" w:type="dxa"/>
        <w:jc w:val="center"/>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1995"/>
        <w:gridCol w:w="2078"/>
        <w:gridCol w:w="1913"/>
      </w:tblGrid>
      <w:tr w:rsidR="00A43017" w:rsidTr="000F4CB2">
        <w:trPr>
          <w:jc w:val="center"/>
        </w:trPr>
        <w:tc>
          <w:tcPr>
            <w:tcW w:w="311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ind w:firstLineChars="693" w:firstLine="1670"/>
              <w:rPr>
                <w:rFonts w:ascii="仿宋_GB2312" w:eastAsia="仿宋" w:hAnsi="仿宋"/>
                <w:b/>
                <w:sz w:val="24"/>
                <w:szCs w:val="24"/>
              </w:rPr>
            </w:pPr>
            <w:r>
              <w:rPr>
                <w:rFonts w:ascii="仿宋_GB2312" w:eastAsia="仿宋" w:hAnsi="仿宋" w:hint="eastAsia"/>
                <w:b/>
                <w:sz w:val="24"/>
                <w:szCs w:val="24"/>
              </w:rPr>
              <w:t>专业类别</w:t>
            </w:r>
          </w:p>
          <w:p w:rsidR="00A43017" w:rsidRDefault="00A43017" w:rsidP="000F4CB2">
            <w:pPr>
              <w:spacing w:line="312" w:lineRule="auto"/>
              <w:ind w:firstLineChars="148" w:firstLine="357"/>
              <w:rPr>
                <w:rFonts w:ascii="仿宋_GB2312" w:eastAsia="仿宋_GB2312" w:hAnsi="仿宋"/>
                <w:b/>
                <w:sz w:val="24"/>
                <w:szCs w:val="24"/>
              </w:rPr>
            </w:pPr>
            <w:r>
              <w:rPr>
                <w:rFonts w:ascii="仿宋_GB2312" w:eastAsia="仿宋" w:hAnsi="仿宋" w:hint="eastAsia"/>
                <w:b/>
                <w:sz w:val="24"/>
                <w:szCs w:val="24"/>
              </w:rPr>
              <w:t>课程类别</w:t>
            </w:r>
          </w:p>
        </w:tc>
        <w:tc>
          <w:tcPr>
            <w:tcW w:w="199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农、工、理类</w:t>
            </w:r>
          </w:p>
        </w:tc>
        <w:tc>
          <w:tcPr>
            <w:tcW w:w="207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经、管、文、法类</w:t>
            </w:r>
          </w:p>
        </w:tc>
        <w:tc>
          <w:tcPr>
            <w:tcW w:w="1913"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艺术类</w:t>
            </w:r>
          </w:p>
        </w:tc>
      </w:tr>
      <w:tr w:rsidR="00A43017" w:rsidTr="000F4CB2">
        <w:trPr>
          <w:trHeight w:val="432"/>
          <w:jc w:val="center"/>
        </w:trPr>
        <w:tc>
          <w:tcPr>
            <w:tcW w:w="311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自然科学类</w:t>
            </w:r>
          </w:p>
        </w:tc>
        <w:tc>
          <w:tcPr>
            <w:tcW w:w="1995"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w:t>
            </w:r>
          </w:p>
        </w:tc>
        <w:tc>
          <w:tcPr>
            <w:tcW w:w="2078"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913"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r>
      <w:tr w:rsidR="00A43017" w:rsidTr="000F4CB2">
        <w:trPr>
          <w:trHeight w:val="432"/>
          <w:jc w:val="center"/>
        </w:trPr>
        <w:tc>
          <w:tcPr>
            <w:tcW w:w="311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人文社科类</w:t>
            </w:r>
          </w:p>
        </w:tc>
        <w:tc>
          <w:tcPr>
            <w:tcW w:w="1995"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2078"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w:t>
            </w:r>
          </w:p>
        </w:tc>
        <w:tc>
          <w:tcPr>
            <w:tcW w:w="1913"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r>
      <w:tr w:rsidR="00A43017" w:rsidTr="000F4CB2">
        <w:trPr>
          <w:trHeight w:val="432"/>
          <w:jc w:val="center"/>
        </w:trPr>
        <w:tc>
          <w:tcPr>
            <w:tcW w:w="311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艺术体育类</w:t>
            </w:r>
          </w:p>
        </w:tc>
        <w:tc>
          <w:tcPr>
            <w:tcW w:w="1995"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2078" w:type="dxa"/>
            <w:tcBorders>
              <w:top w:val="single" w:sz="4" w:space="0" w:color="000000"/>
              <w:left w:val="single" w:sz="4" w:space="0" w:color="000000"/>
              <w:bottom w:val="single" w:sz="4" w:space="0" w:color="000000"/>
              <w:right w:val="single" w:sz="4" w:space="0" w:color="auto"/>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913"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w:t>
            </w:r>
          </w:p>
        </w:tc>
      </w:tr>
      <w:tr w:rsidR="00A43017" w:rsidTr="000F4CB2">
        <w:trPr>
          <w:trHeight w:val="432"/>
          <w:jc w:val="center"/>
        </w:trPr>
        <w:tc>
          <w:tcPr>
            <w:tcW w:w="311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蓝色海洋类</w:t>
            </w:r>
          </w:p>
        </w:tc>
        <w:tc>
          <w:tcPr>
            <w:tcW w:w="1995" w:type="dxa"/>
            <w:tcBorders>
              <w:top w:val="single" w:sz="4" w:space="0" w:color="000000"/>
              <w:left w:val="single" w:sz="4" w:space="0" w:color="000000"/>
              <w:bottom w:val="single" w:sz="4" w:space="0" w:color="000000"/>
              <w:right w:val="single" w:sz="4" w:space="0" w:color="auto"/>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2078" w:type="dxa"/>
            <w:tcBorders>
              <w:top w:val="single" w:sz="4" w:space="0" w:color="000000"/>
              <w:left w:val="single" w:sz="4" w:space="0" w:color="auto"/>
              <w:bottom w:val="single" w:sz="4" w:space="0" w:color="000000"/>
              <w:right w:val="single" w:sz="4" w:space="0" w:color="auto"/>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913"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r>
      <w:tr w:rsidR="00A43017" w:rsidTr="000F4CB2">
        <w:trPr>
          <w:trHeight w:val="432"/>
          <w:jc w:val="center"/>
        </w:trPr>
        <w:tc>
          <w:tcPr>
            <w:tcW w:w="311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创新创业类</w:t>
            </w:r>
          </w:p>
        </w:tc>
        <w:tc>
          <w:tcPr>
            <w:tcW w:w="1995" w:type="dxa"/>
            <w:tcBorders>
              <w:top w:val="single" w:sz="4" w:space="0" w:color="000000"/>
              <w:left w:val="single" w:sz="4" w:space="0" w:color="000000"/>
              <w:bottom w:val="single" w:sz="4" w:space="0" w:color="000000"/>
              <w:right w:val="single" w:sz="4" w:space="0" w:color="auto"/>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2078" w:type="dxa"/>
            <w:tcBorders>
              <w:top w:val="single" w:sz="4" w:space="0" w:color="000000"/>
              <w:left w:val="single" w:sz="4" w:space="0" w:color="auto"/>
              <w:bottom w:val="single" w:sz="4" w:space="0" w:color="000000"/>
              <w:right w:val="single" w:sz="4" w:space="0" w:color="auto"/>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913"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九、第二课堂学分修读要求</w:t>
      </w:r>
    </w:p>
    <w:p w:rsidR="00A43017" w:rsidRDefault="00A43017" w:rsidP="00A43017">
      <w:pPr>
        <w:spacing w:line="420" w:lineRule="exact"/>
        <w:ind w:firstLineChars="200" w:firstLine="480"/>
        <w:rPr>
          <w:rFonts w:ascii="仿宋_GB2312" w:eastAsia="仿宋" w:hAnsi="仿宋"/>
          <w:sz w:val="24"/>
          <w:szCs w:val="24"/>
        </w:rPr>
      </w:pPr>
      <w:r>
        <w:rPr>
          <w:rFonts w:ascii="仿宋_GB2312" w:eastAsia="仿宋" w:hAnsi="仿宋" w:hint="eastAsia"/>
          <w:sz w:val="24"/>
          <w:szCs w:val="24"/>
        </w:rPr>
        <w:lastRenderedPageBreak/>
        <w:t>第二课堂共计</w:t>
      </w:r>
      <w:r>
        <w:rPr>
          <w:rFonts w:ascii="仿宋_GB2312" w:eastAsia="仿宋" w:hAnsi="仿宋" w:hint="eastAsia"/>
          <w:sz w:val="24"/>
          <w:szCs w:val="24"/>
        </w:rPr>
        <w:t>2.5</w:t>
      </w:r>
      <w:r>
        <w:rPr>
          <w:rFonts w:ascii="仿宋_GB2312" w:eastAsia="仿宋" w:hAnsi="仿宋" w:hint="eastAsia"/>
          <w:sz w:val="24"/>
          <w:szCs w:val="24"/>
        </w:rPr>
        <w:t>学分，包括大学生素质拓展、思想政治育人、课外实践育人、文艺体育育人、健康与安全教育等模块内容。学生通过参加第二课堂各模块活动获得相应学分。</w:t>
      </w:r>
    </w:p>
    <w:p w:rsidR="00A43017" w:rsidRDefault="00A43017" w:rsidP="00A43017">
      <w:pPr>
        <w:spacing w:line="420" w:lineRule="exact"/>
        <w:ind w:firstLineChars="200" w:firstLine="480"/>
        <w:rPr>
          <w:rFonts w:ascii="仿宋" w:eastAsia="仿宋" w:hAnsi="仿宋"/>
          <w:sz w:val="24"/>
          <w:szCs w:val="24"/>
        </w:rPr>
      </w:pPr>
    </w:p>
    <w:tbl>
      <w:tblPr>
        <w:tblW w:w="9075" w:type="dxa"/>
        <w:jc w:val="center"/>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59"/>
        <w:gridCol w:w="2217"/>
        <w:gridCol w:w="2499"/>
      </w:tblGrid>
      <w:tr w:rsidR="00A43017" w:rsidTr="000F4CB2">
        <w:trPr>
          <w:trHeight w:val="436"/>
          <w:jc w:val="center"/>
        </w:trPr>
        <w:tc>
          <w:tcPr>
            <w:tcW w:w="4359"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b/>
                <w:sz w:val="24"/>
                <w:szCs w:val="24"/>
              </w:rPr>
            </w:pPr>
            <w:r>
              <w:rPr>
                <w:rFonts w:ascii="仿宋_GB2312" w:eastAsia="仿宋" w:hAnsi="仿宋" w:hint="eastAsia"/>
                <w:b/>
                <w:sz w:val="24"/>
                <w:szCs w:val="24"/>
              </w:rPr>
              <w:t>课程模块</w:t>
            </w:r>
          </w:p>
        </w:tc>
        <w:tc>
          <w:tcPr>
            <w:tcW w:w="221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b/>
                <w:sz w:val="24"/>
                <w:szCs w:val="24"/>
              </w:rPr>
            </w:pPr>
            <w:r>
              <w:rPr>
                <w:rFonts w:ascii="仿宋_GB2312" w:eastAsia="仿宋" w:hAnsi="仿宋" w:hint="eastAsia"/>
                <w:b/>
                <w:sz w:val="24"/>
                <w:szCs w:val="24"/>
              </w:rPr>
              <w:t>学分</w:t>
            </w:r>
          </w:p>
        </w:tc>
        <w:tc>
          <w:tcPr>
            <w:tcW w:w="249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课程性质</w:t>
            </w:r>
          </w:p>
        </w:tc>
      </w:tr>
      <w:tr w:rsidR="00A43017" w:rsidTr="000F4CB2">
        <w:trPr>
          <w:trHeight w:val="436"/>
          <w:jc w:val="center"/>
        </w:trPr>
        <w:tc>
          <w:tcPr>
            <w:tcW w:w="4359"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大学生素质拓展模块</w:t>
            </w:r>
          </w:p>
        </w:tc>
        <w:tc>
          <w:tcPr>
            <w:tcW w:w="221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49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36"/>
          <w:jc w:val="center"/>
        </w:trPr>
        <w:tc>
          <w:tcPr>
            <w:tcW w:w="4359"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思想政治育人模块</w:t>
            </w:r>
          </w:p>
        </w:tc>
        <w:tc>
          <w:tcPr>
            <w:tcW w:w="221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49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36"/>
          <w:jc w:val="center"/>
        </w:trPr>
        <w:tc>
          <w:tcPr>
            <w:tcW w:w="4359"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课外实践育人模块</w:t>
            </w:r>
          </w:p>
        </w:tc>
        <w:tc>
          <w:tcPr>
            <w:tcW w:w="221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49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36"/>
          <w:jc w:val="center"/>
        </w:trPr>
        <w:tc>
          <w:tcPr>
            <w:tcW w:w="4359"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文艺体育育人模块</w:t>
            </w:r>
          </w:p>
        </w:tc>
        <w:tc>
          <w:tcPr>
            <w:tcW w:w="221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49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36"/>
          <w:jc w:val="center"/>
        </w:trPr>
        <w:tc>
          <w:tcPr>
            <w:tcW w:w="4359"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健康与安全教育模块</w:t>
            </w:r>
          </w:p>
        </w:tc>
        <w:tc>
          <w:tcPr>
            <w:tcW w:w="221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499"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十、毕业要求</w:t>
      </w:r>
    </w:p>
    <w:p w:rsidR="00A43017" w:rsidRDefault="00A43017" w:rsidP="00A43017">
      <w:pPr>
        <w:spacing w:line="420" w:lineRule="exact"/>
        <w:ind w:firstLineChars="200" w:firstLine="480"/>
        <w:rPr>
          <w:rFonts w:ascii="仿宋_GB2312" w:eastAsia="仿宋" w:hAnsi="仿宋"/>
          <w:bCs/>
          <w:sz w:val="24"/>
          <w:szCs w:val="24"/>
        </w:rPr>
      </w:pPr>
      <w:r>
        <w:rPr>
          <w:rFonts w:ascii="仿宋_GB2312" w:eastAsia="仿宋" w:hAnsi="仿宋" w:hint="eastAsia"/>
          <w:bCs/>
          <w:sz w:val="24"/>
          <w:szCs w:val="24"/>
        </w:rPr>
        <w:t>按照本专业的教学计划，学生毕业应修满规定的学分。公共基础和通识教育课程（浅蓝）</w:t>
      </w:r>
      <w:r>
        <w:rPr>
          <w:rFonts w:ascii="仿宋_GB2312" w:eastAsia="仿宋" w:hAnsi="仿宋" w:hint="eastAsia"/>
          <w:bCs/>
          <w:sz w:val="24"/>
          <w:szCs w:val="24"/>
        </w:rPr>
        <w:t>48.5</w:t>
      </w:r>
      <w:r>
        <w:rPr>
          <w:rFonts w:ascii="仿宋_GB2312" w:eastAsia="仿宋" w:hAnsi="仿宋" w:hint="eastAsia"/>
          <w:bCs/>
          <w:sz w:val="24"/>
          <w:szCs w:val="24"/>
        </w:rPr>
        <w:t>学分，其中必修课</w:t>
      </w:r>
      <w:r>
        <w:rPr>
          <w:rFonts w:ascii="仿宋_GB2312" w:eastAsia="仿宋" w:hAnsi="Times New Roman" w:hint="eastAsia"/>
          <w:bCs/>
          <w:sz w:val="24"/>
          <w:szCs w:val="24"/>
        </w:rPr>
        <w:t>34.5</w:t>
      </w:r>
      <w:r>
        <w:rPr>
          <w:rFonts w:ascii="仿宋_GB2312" w:eastAsia="仿宋" w:hAnsi="仿宋" w:hint="eastAsia"/>
          <w:bCs/>
          <w:sz w:val="24"/>
          <w:szCs w:val="24"/>
        </w:rPr>
        <w:t>学分，选修课</w:t>
      </w:r>
      <w:r>
        <w:rPr>
          <w:rFonts w:ascii="仿宋_GB2312" w:eastAsia="仿宋" w:hAnsi="Times New Roman" w:hint="eastAsia"/>
          <w:bCs/>
          <w:sz w:val="24"/>
          <w:szCs w:val="24"/>
        </w:rPr>
        <w:t>14</w:t>
      </w:r>
      <w:r>
        <w:rPr>
          <w:rFonts w:ascii="仿宋_GB2312" w:eastAsia="仿宋" w:hAnsi="仿宋" w:hint="eastAsia"/>
          <w:bCs/>
          <w:sz w:val="24"/>
          <w:szCs w:val="24"/>
        </w:rPr>
        <w:t>学分；学科基础课程（蔚蓝）</w:t>
      </w:r>
      <w:r>
        <w:rPr>
          <w:rFonts w:ascii="仿宋_GB2312" w:eastAsia="仿宋" w:hAnsi="仿宋" w:hint="eastAsia"/>
          <w:bCs/>
          <w:sz w:val="24"/>
          <w:szCs w:val="24"/>
        </w:rPr>
        <w:t>64</w:t>
      </w:r>
      <w:r>
        <w:rPr>
          <w:rFonts w:ascii="仿宋_GB2312" w:eastAsia="仿宋" w:hAnsi="仿宋" w:hint="eastAsia"/>
          <w:bCs/>
          <w:sz w:val="24"/>
          <w:szCs w:val="24"/>
        </w:rPr>
        <w:t>学分；专业课程（湛蓝）</w:t>
      </w:r>
      <w:r>
        <w:rPr>
          <w:rFonts w:ascii="仿宋_GB2312" w:eastAsia="仿宋" w:hAnsi="仿宋" w:hint="eastAsia"/>
          <w:bCs/>
          <w:sz w:val="24"/>
          <w:szCs w:val="24"/>
        </w:rPr>
        <w:t>25</w:t>
      </w:r>
      <w:r>
        <w:rPr>
          <w:rFonts w:ascii="仿宋_GB2312" w:eastAsia="仿宋" w:hAnsi="仿宋" w:hint="eastAsia"/>
          <w:bCs/>
          <w:sz w:val="24"/>
          <w:szCs w:val="24"/>
        </w:rPr>
        <w:t>学分，其中必修课</w:t>
      </w:r>
      <w:r>
        <w:rPr>
          <w:rFonts w:ascii="仿宋_GB2312" w:eastAsia="仿宋" w:hAnsi="Times New Roman" w:hint="eastAsia"/>
          <w:bCs/>
          <w:sz w:val="24"/>
          <w:szCs w:val="24"/>
        </w:rPr>
        <w:t>8</w:t>
      </w:r>
      <w:r>
        <w:rPr>
          <w:rFonts w:ascii="仿宋_GB2312" w:eastAsia="仿宋" w:hAnsi="仿宋" w:hint="eastAsia"/>
          <w:bCs/>
          <w:sz w:val="24"/>
          <w:szCs w:val="24"/>
        </w:rPr>
        <w:t>学分，选修课</w:t>
      </w:r>
      <w:r>
        <w:rPr>
          <w:rFonts w:ascii="仿宋_GB2312" w:eastAsia="仿宋" w:hAnsi="Times New Roman" w:hint="eastAsia"/>
          <w:bCs/>
          <w:sz w:val="24"/>
          <w:szCs w:val="24"/>
        </w:rPr>
        <w:t>17</w:t>
      </w:r>
      <w:r>
        <w:rPr>
          <w:rFonts w:ascii="仿宋_GB2312" w:eastAsia="仿宋" w:hAnsi="仿宋" w:hint="eastAsia"/>
          <w:bCs/>
          <w:sz w:val="24"/>
          <w:szCs w:val="24"/>
        </w:rPr>
        <w:t>学分；专业集中实践与创新创业教育（深蓝）</w:t>
      </w:r>
      <w:r>
        <w:rPr>
          <w:rFonts w:ascii="仿宋_GB2312" w:eastAsia="仿宋" w:hAnsi="Times New Roman" w:hint="eastAsia"/>
          <w:bCs/>
          <w:sz w:val="24"/>
          <w:szCs w:val="24"/>
        </w:rPr>
        <w:t>35</w:t>
      </w:r>
      <w:r>
        <w:rPr>
          <w:rFonts w:ascii="仿宋_GB2312" w:eastAsia="仿宋" w:hAnsi="仿宋" w:hint="eastAsia"/>
          <w:bCs/>
          <w:sz w:val="24"/>
          <w:szCs w:val="24"/>
        </w:rPr>
        <w:t>学分；第二课堂</w:t>
      </w:r>
      <w:r>
        <w:rPr>
          <w:rFonts w:ascii="仿宋_GB2312" w:eastAsia="仿宋" w:hAnsi="Times New Roman" w:hint="eastAsia"/>
          <w:bCs/>
          <w:sz w:val="24"/>
          <w:szCs w:val="24"/>
        </w:rPr>
        <w:t>2.5</w:t>
      </w:r>
      <w:r>
        <w:rPr>
          <w:rFonts w:ascii="仿宋_GB2312" w:eastAsia="仿宋" w:hAnsi="仿宋" w:hint="eastAsia"/>
          <w:bCs/>
          <w:sz w:val="24"/>
          <w:szCs w:val="24"/>
        </w:rPr>
        <w:t>学分。</w:t>
      </w:r>
      <w:r>
        <w:rPr>
          <w:rFonts w:ascii="仿宋_GB2312" w:eastAsia="仿宋" w:hAnsi="仿宋" w:cs="仿宋" w:hint="eastAsia"/>
          <w:bCs/>
          <w:sz w:val="24"/>
          <w:szCs w:val="24"/>
        </w:rPr>
        <w:t>学生毕业最低应</w:t>
      </w:r>
      <w:r>
        <w:rPr>
          <w:rFonts w:ascii="仿宋_GB2312" w:eastAsia="仿宋" w:hAnsi="仿宋" w:hint="eastAsia"/>
          <w:bCs/>
          <w:sz w:val="24"/>
          <w:szCs w:val="24"/>
        </w:rPr>
        <w:t>取得</w:t>
      </w:r>
      <w:r>
        <w:rPr>
          <w:rFonts w:ascii="仿宋_GB2312" w:eastAsia="仿宋" w:hAnsi="Times New Roman" w:hint="eastAsia"/>
          <w:bCs/>
          <w:sz w:val="24"/>
          <w:szCs w:val="24"/>
        </w:rPr>
        <w:t>175</w:t>
      </w:r>
      <w:r>
        <w:rPr>
          <w:rFonts w:ascii="仿宋_GB2312" w:eastAsia="仿宋" w:hAnsi="仿宋" w:hint="eastAsia"/>
          <w:bCs/>
          <w:sz w:val="24"/>
          <w:szCs w:val="24"/>
        </w:rPr>
        <w:t>学分。</w:t>
      </w:r>
    </w:p>
    <w:p w:rsidR="00A43017" w:rsidRDefault="00A43017" w:rsidP="00A43017">
      <w:pPr>
        <w:spacing w:line="560" w:lineRule="exact"/>
        <w:ind w:firstLineChars="200" w:firstLine="480"/>
        <w:rPr>
          <w:rFonts w:ascii="Times New Roman" w:eastAsia="仿宋" w:hAnsi="仿宋"/>
          <w:bCs/>
          <w:sz w:val="24"/>
          <w:szCs w:val="24"/>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A43017">
      <w:pPr>
        <w:spacing w:line="560" w:lineRule="exact"/>
        <w:ind w:firstLineChars="200" w:firstLine="560"/>
        <w:rPr>
          <w:rFonts w:ascii="Times New Roman" w:eastAsia="仿宋" w:hAnsi="仿宋"/>
          <w:bCs/>
          <w:sz w:val="28"/>
          <w:szCs w:val="28"/>
        </w:rPr>
      </w:pPr>
    </w:p>
    <w:p w:rsidR="00A43017" w:rsidRDefault="00A43017" w:rsidP="006013F4">
      <w:pPr>
        <w:spacing w:beforeLines="20" w:afterLines="20" w:line="420" w:lineRule="exact"/>
        <w:ind w:firstLineChars="200" w:firstLine="482"/>
        <w:rPr>
          <w:rFonts w:ascii="仿宋_GB2312" w:eastAsia="仿宋_GB2312"/>
          <w:b/>
          <w:sz w:val="24"/>
          <w:szCs w:val="24"/>
        </w:rPr>
      </w:pPr>
      <w:r>
        <w:rPr>
          <w:rFonts w:ascii="仿宋_GB2312" w:eastAsia="仿宋" w:hint="eastAsia"/>
          <w:b/>
          <w:sz w:val="24"/>
          <w:szCs w:val="24"/>
        </w:rPr>
        <w:lastRenderedPageBreak/>
        <w:t>十一、课程设置与教学计划</w:t>
      </w:r>
    </w:p>
    <w:tbl>
      <w:tblPr>
        <w:tblW w:w="9225" w:type="dxa"/>
        <w:tblInd w:w="122" w:type="dxa"/>
        <w:tblLayout w:type="fixed"/>
        <w:tblLook w:val="04A0"/>
      </w:tblPr>
      <w:tblGrid>
        <w:gridCol w:w="504"/>
        <w:gridCol w:w="560"/>
        <w:gridCol w:w="770"/>
        <w:gridCol w:w="672"/>
        <w:gridCol w:w="14"/>
        <w:gridCol w:w="1946"/>
        <w:gridCol w:w="364"/>
        <w:gridCol w:w="336"/>
        <w:gridCol w:w="308"/>
        <w:gridCol w:w="335"/>
        <w:gridCol w:w="335"/>
        <w:gridCol w:w="323"/>
        <w:gridCol w:w="378"/>
        <w:gridCol w:w="322"/>
        <w:gridCol w:w="280"/>
        <w:gridCol w:w="294"/>
        <w:gridCol w:w="269"/>
        <w:gridCol w:w="291"/>
        <w:gridCol w:w="294"/>
        <w:gridCol w:w="308"/>
        <w:gridCol w:w="322"/>
      </w:tblGrid>
      <w:tr w:rsidR="00A43017" w:rsidTr="000F4CB2">
        <w:trPr>
          <w:cantSplit/>
          <w:trHeight w:val="352"/>
          <w:tblHeader/>
        </w:trPr>
        <w:tc>
          <w:tcPr>
            <w:tcW w:w="50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课程体系</w:t>
            </w:r>
          </w:p>
        </w:tc>
        <w:tc>
          <w:tcPr>
            <w:tcW w:w="5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课程类别</w:t>
            </w:r>
          </w:p>
        </w:tc>
        <w:tc>
          <w:tcPr>
            <w:tcW w:w="77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修读要求</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课程</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编号</w:t>
            </w:r>
          </w:p>
        </w:tc>
        <w:tc>
          <w:tcPr>
            <w:tcW w:w="1960"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课程名称</w:t>
            </w:r>
          </w:p>
        </w:tc>
        <w:tc>
          <w:tcPr>
            <w:tcW w:w="36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学</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分</w:t>
            </w:r>
          </w:p>
        </w:tc>
        <w:tc>
          <w:tcPr>
            <w:tcW w:w="33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学</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时</w:t>
            </w:r>
          </w:p>
        </w:tc>
        <w:tc>
          <w:tcPr>
            <w:tcW w:w="3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考核方式</w:t>
            </w:r>
          </w:p>
        </w:tc>
        <w:tc>
          <w:tcPr>
            <w:tcW w:w="1371"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学时分配</w:t>
            </w:r>
          </w:p>
        </w:tc>
        <w:tc>
          <w:tcPr>
            <w:tcW w:w="2380"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开课学期与课堂教学周数</w:t>
            </w:r>
          </w:p>
        </w:tc>
      </w:tr>
      <w:tr w:rsidR="00A43017" w:rsidTr="000F4CB2">
        <w:trPr>
          <w:cantSplit/>
          <w:trHeight w:val="295"/>
          <w:tblHeader/>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0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5"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理论</w:t>
            </w:r>
          </w:p>
        </w:tc>
        <w:tc>
          <w:tcPr>
            <w:tcW w:w="335"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实验</w:t>
            </w:r>
          </w:p>
        </w:tc>
        <w:tc>
          <w:tcPr>
            <w:tcW w:w="323"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上机</w:t>
            </w:r>
          </w:p>
        </w:tc>
        <w:tc>
          <w:tcPr>
            <w:tcW w:w="378"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课外</w:t>
            </w:r>
          </w:p>
        </w:tc>
        <w:tc>
          <w:tcPr>
            <w:tcW w:w="322" w:type="dxa"/>
            <w:tcBorders>
              <w:top w:val="nil"/>
              <w:left w:val="single" w:sz="4" w:space="0" w:color="auto"/>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一</w:t>
            </w:r>
          </w:p>
        </w:tc>
        <w:tc>
          <w:tcPr>
            <w:tcW w:w="280"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二</w:t>
            </w:r>
          </w:p>
        </w:tc>
        <w:tc>
          <w:tcPr>
            <w:tcW w:w="294"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三</w:t>
            </w:r>
          </w:p>
        </w:tc>
        <w:tc>
          <w:tcPr>
            <w:tcW w:w="269"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四</w:t>
            </w:r>
          </w:p>
        </w:tc>
        <w:tc>
          <w:tcPr>
            <w:tcW w:w="291"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五</w:t>
            </w:r>
          </w:p>
        </w:tc>
        <w:tc>
          <w:tcPr>
            <w:tcW w:w="294"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六</w:t>
            </w:r>
          </w:p>
        </w:tc>
        <w:tc>
          <w:tcPr>
            <w:tcW w:w="308"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七</w:t>
            </w:r>
          </w:p>
        </w:tc>
        <w:tc>
          <w:tcPr>
            <w:tcW w:w="322"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八</w:t>
            </w:r>
          </w:p>
        </w:tc>
      </w:tr>
      <w:tr w:rsidR="00A43017" w:rsidTr="000F4CB2">
        <w:trPr>
          <w:cantSplit/>
          <w:trHeight w:val="228"/>
          <w:tblHeader/>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0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3"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78"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2"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280"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294"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269"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291"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14</w:t>
            </w:r>
          </w:p>
        </w:tc>
        <w:tc>
          <w:tcPr>
            <w:tcW w:w="294"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308"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14</w:t>
            </w:r>
          </w:p>
        </w:tc>
        <w:tc>
          <w:tcPr>
            <w:tcW w:w="322"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0</w:t>
            </w:r>
          </w:p>
        </w:tc>
      </w:tr>
      <w:tr w:rsidR="00A43017" w:rsidTr="000F4CB2">
        <w:trPr>
          <w:cantSplit/>
          <w:trHeight w:val="281"/>
          <w:tblHeader/>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6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0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3"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78"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2"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80"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94"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69"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91"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94"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308"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32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r>
      <w:tr w:rsidR="00A43017" w:rsidTr="000F4CB2">
        <w:trPr>
          <w:cantSplit/>
          <w:trHeight w:val="294"/>
        </w:trPr>
        <w:tc>
          <w:tcPr>
            <w:tcW w:w="504" w:type="dxa"/>
            <w:vMerge w:val="restart"/>
            <w:tcBorders>
              <w:top w:val="nil"/>
              <w:left w:val="single" w:sz="4" w:space="0" w:color="auto"/>
              <w:bottom w:val="single" w:sz="4" w:space="0" w:color="auto"/>
              <w:right w:val="single" w:sz="4" w:space="0" w:color="auto"/>
            </w:tcBorders>
            <w:shd w:val="clear" w:color="auto" w:fill="66CCFF"/>
            <w:textDirection w:val="tbRlV"/>
            <w:vAlign w:val="center"/>
          </w:tcPr>
          <w:p w:rsidR="00A43017" w:rsidRDefault="00A43017" w:rsidP="000F4CB2">
            <w:pPr>
              <w:widowControl/>
              <w:spacing w:line="160" w:lineRule="exact"/>
              <w:jc w:val="center"/>
              <w:rPr>
                <w:rFonts w:ascii="仿宋_GB2312" w:eastAsia="仿宋_GB2312" w:hAnsi="Times New Roman"/>
                <w:b/>
                <w:color w:val="FFFFFF"/>
                <w:sz w:val="15"/>
                <w:szCs w:val="15"/>
              </w:rPr>
            </w:pPr>
            <w:r>
              <w:rPr>
                <w:rFonts w:ascii="仿宋_GB2312" w:eastAsia="仿宋" w:hint="eastAsia"/>
                <w:b/>
                <w:color w:val="FFFFFF"/>
                <w:sz w:val="15"/>
                <w:szCs w:val="15"/>
              </w:rPr>
              <w:t>公共基础与通识课程（浅蓝）</w:t>
            </w:r>
          </w:p>
        </w:tc>
        <w:tc>
          <w:tcPr>
            <w:tcW w:w="5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公共基础课</w:t>
            </w:r>
          </w:p>
        </w:tc>
        <w:tc>
          <w:tcPr>
            <w:tcW w:w="77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672" w:type="dxa"/>
            <w:tcBorders>
              <w:top w:val="nil"/>
              <w:left w:val="nil"/>
              <w:bottom w:val="single" w:sz="4" w:space="0" w:color="auto"/>
              <w:right w:val="single" w:sz="4" w:space="0" w:color="auto"/>
            </w:tcBorders>
            <w:vAlign w:val="center"/>
          </w:tcPr>
          <w:p w:rsidR="00A43017" w:rsidRDefault="00A43017" w:rsidP="000F4CB2">
            <w:pPr>
              <w:jc w:val="center"/>
              <w:rPr>
                <w:rFonts w:ascii="仿宋_GB2312" w:eastAsia="仿宋_GB2312" w:hAnsi="Times New Roman" w:cs="宋体"/>
                <w:kern w:val="0"/>
                <w:sz w:val="15"/>
                <w:szCs w:val="15"/>
              </w:rPr>
            </w:pPr>
            <w:r>
              <w:rPr>
                <w:rFonts w:ascii="仿宋_GB2312" w:eastAsia="仿宋" w:hAnsi="Times New Roman" w:hint="eastAsia"/>
                <w:color w:val="000000"/>
                <w:sz w:val="15"/>
                <w:szCs w:val="15"/>
              </w:rPr>
              <w:t>Q11010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思想道德修养与法律基础</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94"/>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Q12010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中国近现代史纲要</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450"/>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Q12020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
                <w:color w:val="000000"/>
                <w:kern w:val="0"/>
                <w:sz w:val="15"/>
                <w:szCs w:val="15"/>
              </w:rPr>
            </w:pPr>
            <w:r>
              <w:rPr>
                <w:rFonts w:ascii="仿宋_GB2312" w:eastAsia="仿宋" w:hint="eastAsia"/>
                <w:color w:val="000000"/>
                <w:kern w:val="0"/>
                <w:sz w:val="15"/>
                <w:szCs w:val="15"/>
              </w:rPr>
              <w:t>毛泽东思想和中国特色</w:t>
            </w:r>
          </w:p>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社会主义理论体系概论</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6.0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96</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66"/>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Q13010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马克思主义基本原理概论</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Q14010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形势与政策</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3D5886"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大学英语</w:t>
            </w:r>
            <w:r>
              <w:rPr>
                <w:rFonts w:ascii="仿宋_GB2312" w:eastAsia="仿宋" w:hint="eastAsia"/>
                <w:color w:val="000000"/>
                <w:kern w:val="0"/>
                <w:sz w:val="15"/>
                <w:szCs w:val="15"/>
              </w:rPr>
              <w:t xml:space="preserve">A </w:t>
            </w:r>
            <w:r>
              <w:rPr>
                <w:rFonts w:ascii="仿宋_GB2312" w:eastAsia="仿宋" w:hAnsi="宋体" w:hint="eastAsia"/>
                <w:color w:val="000000"/>
                <w:kern w:val="0"/>
                <w:sz w:val="15"/>
                <w:szCs w:val="15"/>
              </w:rPr>
              <w:t>Ⅰ</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L10020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大学英语</w:t>
            </w:r>
            <w:r>
              <w:rPr>
                <w:rFonts w:ascii="仿宋_GB2312" w:eastAsia="仿宋" w:hint="eastAsia"/>
                <w:color w:val="000000"/>
                <w:kern w:val="0"/>
                <w:sz w:val="15"/>
                <w:szCs w:val="15"/>
              </w:rPr>
              <w:t xml:space="preserve">A </w:t>
            </w:r>
            <w:r>
              <w:rPr>
                <w:rFonts w:ascii="仿宋_GB2312" w:eastAsia="仿宋" w:hAnsi="宋体" w:hint="eastAsia"/>
                <w:color w:val="000000"/>
                <w:kern w:val="0"/>
                <w:sz w:val="15"/>
                <w:szCs w:val="15"/>
              </w:rPr>
              <w:t>Ⅱ</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L10030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大学英语</w:t>
            </w:r>
            <w:r>
              <w:rPr>
                <w:rFonts w:ascii="仿宋_GB2312" w:eastAsia="仿宋" w:hint="eastAsia"/>
                <w:color w:val="000000"/>
                <w:kern w:val="0"/>
                <w:sz w:val="15"/>
                <w:szCs w:val="15"/>
              </w:rPr>
              <w:t xml:space="preserve">A </w:t>
            </w:r>
            <w:r>
              <w:rPr>
                <w:rFonts w:ascii="仿宋_GB2312" w:eastAsia="仿宋" w:hAnsi="宋体" w:hint="eastAsia"/>
                <w:color w:val="000000"/>
                <w:kern w:val="0"/>
                <w:sz w:val="15"/>
                <w:szCs w:val="15"/>
              </w:rPr>
              <w:t>Ⅲ</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L10040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大学英语</w:t>
            </w:r>
            <w:r>
              <w:rPr>
                <w:rFonts w:ascii="仿宋_GB2312" w:eastAsia="仿宋" w:hint="eastAsia"/>
                <w:color w:val="000000"/>
                <w:kern w:val="0"/>
                <w:sz w:val="15"/>
                <w:szCs w:val="15"/>
              </w:rPr>
              <w:t xml:space="preserve">A </w:t>
            </w:r>
            <w:r>
              <w:rPr>
                <w:rFonts w:ascii="仿宋_GB2312" w:eastAsia="仿宋" w:hAnsi="宋体" w:hint="eastAsia"/>
                <w:color w:val="000000"/>
                <w:kern w:val="0"/>
                <w:sz w:val="15"/>
                <w:szCs w:val="15"/>
              </w:rPr>
              <w:t>Ⅳ</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H17010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大学计算机基础</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1.0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H17020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大学计算机基础实验</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0.5</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jc w:val="center"/>
              <w:rPr>
                <w:rFonts w:ascii="仿宋_GB2312" w:eastAsia="仿宋_GB2312" w:hAnsi="Times New Roman"/>
                <w:color w:val="000000"/>
                <w:sz w:val="15"/>
                <w:szCs w:val="15"/>
              </w:rPr>
            </w:pPr>
            <w:r>
              <w:rPr>
                <w:rFonts w:ascii="仿宋_GB2312" w:eastAsia="仿宋" w:hAnsi="Times New Roman" w:hint="eastAsia"/>
                <w:color w:val="000000"/>
                <w:sz w:val="15"/>
                <w:szCs w:val="15"/>
              </w:rPr>
              <w:t>R10010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体育</w:t>
            </w:r>
            <w:r>
              <w:rPr>
                <w:rFonts w:ascii="仿宋_GB2312" w:eastAsia="仿宋" w:hAnsi="宋体" w:hint="eastAsia"/>
                <w:color w:val="000000"/>
                <w:kern w:val="0"/>
                <w:sz w:val="15"/>
                <w:szCs w:val="15"/>
              </w:rPr>
              <w:t>Ⅰ</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1.0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jc w:val="center"/>
              <w:rPr>
                <w:rFonts w:ascii="仿宋_GB2312" w:eastAsia="仿宋_GB2312" w:hAnsi="Times New Roman"/>
                <w:color w:val="000000"/>
                <w:sz w:val="15"/>
                <w:szCs w:val="15"/>
              </w:rPr>
            </w:pPr>
            <w:r>
              <w:rPr>
                <w:rFonts w:ascii="仿宋_GB2312" w:eastAsia="仿宋" w:hAnsi="Times New Roman" w:hint="eastAsia"/>
                <w:color w:val="000000"/>
                <w:sz w:val="15"/>
                <w:szCs w:val="15"/>
              </w:rPr>
              <w:t>R10020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体育</w:t>
            </w:r>
            <w:r>
              <w:rPr>
                <w:rFonts w:ascii="仿宋_GB2312" w:eastAsia="仿宋" w:hAnsi="宋体" w:hint="eastAsia"/>
                <w:color w:val="000000"/>
                <w:kern w:val="0"/>
                <w:sz w:val="15"/>
                <w:szCs w:val="15"/>
              </w:rPr>
              <w:t>Ⅱ</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1.0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jc w:val="center"/>
              <w:rPr>
                <w:rFonts w:ascii="仿宋_GB2312" w:eastAsia="仿宋_GB2312" w:hAnsi="Times New Roman"/>
                <w:color w:val="000000"/>
                <w:sz w:val="15"/>
                <w:szCs w:val="15"/>
              </w:rPr>
            </w:pPr>
            <w:r>
              <w:rPr>
                <w:rFonts w:ascii="仿宋_GB2312" w:eastAsia="仿宋" w:hAnsi="Times New Roman" w:hint="eastAsia"/>
                <w:color w:val="000000"/>
                <w:sz w:val="15"/>
                <w:szCs w:val="15"/>
              </w:rPr>
              <w:t>R10030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体育</w:t>
            </w:r>
            <w:r>
              <w:rPr>
                <w:rFonts w:ascii="仿宋_GB2312" w:eastAsia="仿宋" w:hAnsi="宋体" w:hint="eastAsia"/>
                <w:color w:val="000000"/>
                <w:kern w:val="0"/>
                <w:sz w:val="15"/>
                <w:szCs w:val="15"/>
              </w:rPr>
              <w:t>Ⅲ</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1.0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jc w:val="center"/>
              <w:rPr>
                <w:rFonts w:ascii="仿宋_GB2312" w:eastAsia="仿宋_GB2312" w:hAnsi="Times New Roman"/>
                <w:color w:val="000000"/>
                <w:sz w:val="15"/>
                <w:szCs w:val="15"/>
              </w:rPr>
            </w:pPr>
            <w:r>
              <w:rPr>
                <w:rFonts w:ascii="仿宋_GB2312" w:eastAsia="仿宋" w:hAnsi="Times New Roman" w:hint="eastAsia"/>
                <w:color w:val="000000"/>
                <w:sz w:val="15"/>
                <w:szCs w:val="15"/>
              </w:rPr>
              <w:t>R10040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color w:val="000000"/>
                <w:kern w:val="0"/>
                <w:sz w:val="15"/>
                <w:szCs w:val="15"/>
              </w:rPr>
            </w:pPr>
            <w:r>
              <w:rPr>
                <w:rFonts w:ascii="仿宋_GB2312" w:eastAsia="仿宋" w:hint="eastAsia"/>
                <w:color w:val="000000"/>
                <w:kern w:val="0"/>
                <w:sz w:val="15"/>
                <w:szCs w:val="15"/>
              </w:rPr>
              <w:t>体育</w:t>
            </w:r>
            <w:r>
              <w:rPr>
                <w:rFonts w:ascii="仿宋_GB2312" w:eastAsia="仿宋" w:hAnsi="宋体" w:hint="eastAsia"/>
                <w:color w:val="000000"/>
                <w:kern w:val="0"/>
                <w:sz w:val="15"/>
                <w:szCs w:val="15"/>
              </w:rPr>
              <w:t>Ⅳ</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1.0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小计</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33.5</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600</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384</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120</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16</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80</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142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sz w:val="15"/>
                <w:szCs w:val="15"/>
              </w:rPr>
            </w:pPr>
            <w:r>
              <w:rPr>
                <w:rFonts w:ascii="仿宋_GB2312" w:eastAsia="仿宋" w:hAnsi="Times New Roman" w:hint="eastAsia"/>
                <w:b/>
                <w:spacing w:val="-6"/>
                <w:sz w:val="15"/>
                <w:szCs w:val="15"/>
              </w:rPr>
              <w:t>102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sz w:val="15"/>
                <w:szCs w:val="15"/>
              </w:rPr>
            </w:pPr>
            <w:r>
              <w:rPr>
                <w:rFonts w:ascii="仿宋_GB2312" w:eastAsia="仿宋" w:hAnsi="Times New Roman" w:hint="eastAsia"/>
                <w:b/>
                <w:spacing w:val="-6"/>
                <w:sz w:val="15"/>
                <w:szCs w:val="15"/>
              </w:rPr>
              <w:t>154</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sz w:val="15"/>
                <w:szCs w:val="15"/>
              </w:rPr>
            </w:pPr>
            <w:r>
              <w:rPr>
                <w:rFonts w:ascii="仿宋_GB2312" w:eastAsia="仿宋" w:hAnsi="Times New Roman" w:hint="eastAsia"/>
                <w:b/>
                <w:spacing w:val="-6"/>
                <w:sz w:val="15"/>
                <w:szCs w:val="15"/>
              </w:rPr>
              <w:t>122</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sz w:val="15"/>
                <w:szCs w:val="15"/>
              </w:rPr>
            </w:pPr>
            <w:r>
              <w:rPr>
                <w:rFonts w:ascii="仿宋_GB2312" w:eastAsia="仿宋" w:hint="eastAsia"/>
                <w:sz w:val="15"/>
                <w:szCs w:val="15"/>
              </w:rPr>
              <w:t>公共选修课</w:t>
            </w:r>
          </w:p>
        </w:tc>
        <w:tc>
          <w:tcPr>
            <w:tcW w:w="770" w:type="dxa"/>
            <w:vMerge w:val="restart"/>
            <w:tcBorders>
              <w:top w:val="single" w:sz="4" w:space="0" w:color="auto"/>
              <w:left w:val="single" w:sz="4" w:space="0" w:color="auto"/>
              <w:bottom w:val="nil"/>
              <w:right w:val="single" w:sz="4" w:space="0" w:color="auto"/>
            </w:tcBorders>
            <w:vAlign w:val="center"/>
          </w:tcPr>
          <w:p w:rsidR="00A43017" w:rsidRDefault="00A43017" w:rsidP="000F4CB2">
            <w:pPr>
              <w:widowControl/>
              <w:spacing w:line="160" w:lineRule="exact"/>
              <w:ind w:left="-58"/>
              <w:jc w:val="center"/>
              <w:rPr>
                <w:rFonts w:ascii="仿宋_GB2312" w:eastAsia="仿宋"/>
                <w:sz w:val="15"/>
                <w:szCs w:val="15"/>
              </w:rPr>
            </w:pPr>
            <w:r>
              <w:rPr>
                <w:rFonts w:ascii="仿宋_GB2312" w:eastAsia="仿宋" w:hint="eastAsia"/>
                <w:sz w:val="15"/>
                <w:szCs w:val="15"/>
              </w:rPr>
              <w:t>必</w:t>
            </w:r>
          </w:p>
          <w:p w:rsidR="00A43017" w:rsidRDefault="00A43017" w:rsidP="000F4CB2">
            <w:pPr>
              <w:widowControl/>
              <w:spacing w:line="160" w:lineRule="exact"/>
              <w:ind w:left="-58"/>
              <w:jc w:val="center"/>
              <w:rPr>
                <w:rFonts w:ascii="仿宋_GB2312" w:eastAsia="仿宋"/>
                <w:sz w:val="15"/>
                <w:szCs w:val="15"/>
              </w:rPr>
            </w:pPr>
            <w:r>
              <w:rPr>
                <w:rFonts w:ascii="仿宋_GB2312" w:eastAsia="仿宋" w:hint="eastAsia"/>
                <w:sz w:val="15"/>
                <w:szCs w:val="15"/>
              </w:rPr>
              <w:t>选</w:t>
            </w:r>
          </w:p>
          <w:p w:rsidR="00A43017" w:rsidRDefault="00A43017" w:rsidP="000F4CB2">
            <w:pPr>
              <w:widowControl/>
              <w:spacing w:line="160" w:lineRule="exact"/>
              <w:ind w:left="-58"/>
              <w:jc w:val="center"/>
              <w:rPr>
                <w:rFonts w:ascii="仿宋_GB2312" w:eastAsia="仿宋_GB2312"/>
                <w:sz w:val="15"/>
                <w:szCs w:val="15"/>
              </w:rPr>
            </w:pPr>
            <w:r>
              <w:rPr>
                <w:rFonts w:ascii="仿宋_GB2312" w:eastAsia="仿宋" w:hint="eastAsia"/>
                <w:sz w:val="15"/>
                <w:szCs w:val="15"/>
              </w:rPr>
              <w:t>课</w:t>
            </w: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U11030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Ansi="Times New Roman" w:hint="eastAsia"/>
                <w:sz w:val="15"/>
                <w:szCs w:val="15"/>
              </w:rPr>
              <w:t>职业发展与就业创业指导</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7</w:t>
            </w: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7</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7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Q15010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Ansi="Times New Roman" w:hint="eastAsia"/>
                <w:sz w:val="15"/>
                <w:szCs w:val="15"/>
              </w:rPr>
              <w:t>大学生心理健康教育</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7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snapToGrid w:val="0"/>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U11020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Ansi="Times New Roman" w:hint="eastAsia"/>
                <w:sz w:val="15"/>
                <w:szCs w:val="15"/>
              </w:rPr>
              <w:t>军事理论</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36</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7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任选课</w:t>
            </w: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蓝色海洋类</w:t>
            </w:r>
          </w:p>
        </w:tc>
        <w:tc>
          <w:tcPr>
            <w:tcW w:w="700" w:type="dxa"/>
            <w:gridSpan w:val="2"/>
            <w:vMerge w:val="restart"/>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至少在</w:t>
            </w:r>
            <w:r>
              <w:rPr>
                <w:rFonts w:ascii="仿宋_GB2312" w:eastAsia="仿宋" w:hAnsi="Times New Roman" w:hint="eastAsia"/>
                <w:sz w:val="15"/>
                <w:szCs w:val="15"/>
              </w:rPr>
              <w:t>5</w:t>
            </w:r>
            <w:r>
              <w:rPr>
                <w:rFonts w:ascii="仿宋_GB2312" w:eastAsia="仿宋" w:hint="eastAsia"/>
                <w:sz w:val="15"/>
                <w:szCs w:val="15"/>
              </w:rPr>
              <w:t>类中各修读一门，至少应选修</w:t>
            </w:r>
            <w:r>
              <w:rPr>
                <w:rFonts w:ascii="仿宋_GB2312" w:eastAsia="仿宋" w:hint="eastAsia"/>
                <w:sz w:val="15"/>
                <w:szCs w:val="15"/>
              </w:rPr>
              <w:t>10</w:t>
            </w:r>
            <w:r>
              <w:rPr>
                <w:rFonts w:ascii="仿宋_GB2312" w:eastAsia="仿宋" w:hAnsi="Times New Roman" w:hint="eastAsia"/>
                <w:sz w:val="15"/>
                <w:szCs w:val="15"/>
              </w:rPr>
              <w:t>.0</w:t>
            </w:r>
            <w:r>
              <w:rPr>
                <w:rFonts w:ascii="仿宋_GB2312" w:eastAsia="仿宋" w:hint="eastAsia"/>
                <w:sz w:val="15"/>
                <w:szCs w:val="15"/>
              </w:rPr>
              <w:t>学分、</w:t>
            </w:r>
            <w:r>
              <w:rPr>
                <w:rFonts w:ascii="仿宋_GB2312" w:eastAsia="仿宋" w:hint="eastAsia"/>
                <w:sz w:val="15"/>
                <w:szCs w:val="15"/>
              </w:rPr>
              <w:t>160</w:t>
            </w:r>
            <w:r>
              <w:rPr>
                <w:rFonts w:ascii="仿宋_GB2312" w:eastAsia="仿宋" w:hint="eastAsia"/>
                <w:sz w:val="15"/>
                <w:szCs w:val="15"/>
              </w:rPr>
              <w:t>学时</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人文社科类</w:t>
            </w:r>
          </w:p>
        </w:tc>
        <w:tc>
          <w:tcPr>
            <w:tcW w:w="700" w:type="dxa"/>
            <w:gridSpan w:val="2"/>
            <w:vMerge/>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艺术体育类</w:t>
            </w:r>
          </w:p>
        </w:tc>
        <w:tc>
          <w:tcPr>
            <w:tcW w:w="700" w:type="dxa"/>
            <w:gridSpan w:val="2"/>
            <w:vMerge/>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自然科学类</w:t>
            </w:r>
          </w:p>
        </w:tc>
        <w:tc>
          <w:tcPr>
            <w:tcW w:w="700" w:type="dxa"/>
            <w:gridSpan w:val="2"/>
            <w:vMerge/>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sz w:val="15"/>
                <w:szCs w:val="15"/>
              </w:rPr>
            </w:pPr>
            <w:r>
              <w:rPr>
                <w:rFonts w:ascii="仿宋_GB2312" w:eastAsia="仿宋" w:hint="eastAsia"/>
                <w:sz w:val="15"/>
                <w:szCs w:val="15"/>
              </w:rPr>
              <w:t>创新创业类</w:t>
            </w:r>
          </w:p>
        </w:tc>
        <w:tc>
          <w:tcPr>
            <w:tcW w:w="700" w:type="dxa"/>
            <w:gridSpan w:val="2"/>
            <w:vMerge/>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94"/>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2632" w:type="dxa"/>
            <w:gridSpan w:val="3"/>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至少应选修学分及学时</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b/>
                <w:spacing w:val="-6"/>
                <w:w w:val="90"/>
                <w:sz w:val="15"/>
                <w:szCs w:val="15"/>
              </w:rPr>
            </w:pPr>
            <w:r>
              <w:rPr>
                <w:rFonts w:ascii="仿宋_GB2312" w:eastAsia="仿宋" w:hAnsi="Times New Roman" w:hint="eastAsia"/>
                <w:b/>
                <w:spacing w:val="-6"/>
                <w:w w:val="90"/>
                <w:sz w:val="15"/>
                <w:szCs w:val="15"/>
              </w:rPr>
              <w:t>10.0</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160</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小计</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90"/>
                <w:sz w:val="15"/>
                <w:szCs w:val="15"/>
              </w:rPr>
            </w:pPr>
            <w:r>
              <w:rPr>
                <w:rFonts w:ascii="仿宋_GB2312" w:eastAsia="仿宋" w:hAnsi="Times New Roman" w:hint="eastAsia"/>
                <w:b/>
                <w:spacing w:val="-6"/>
                <w:w w:val="90"/>
                <w:sz w:val="15"/>
                <w:szCs w:val="15"/>
              </w:rPr>
              <w:t>14.0</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244</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72</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12</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50</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7</w:t>
            </w: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7</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val="restart"/>
            <w:tcBorders>
              <w:top w:val="nil"/>
              <w:left w:val="single" w:sz="4" w:space="0" w:color="auto"/>
              <w:bottom w:val="single" w:sz="4" w:space="0" w:color="auto"/>
              <w:right w:val="single" w:sz="4" w:space="0" w:color="auto"/>
            </w:tcBorders>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Ansi="Times New Roman" w:hint="eastAsia"/>
                <w:sz w:val="15"/>
                <w:szCs w:val="15"/>
              </w:rPr>
              <w:t>公共集中实践</w:t>
            </w:r>
          </w:p>
        </w:tc>
        <w:tc>
          <w:tcPr>
            <w:tcW w:w="77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ind w:leftChars="-29" w:left="-61" w:rightChars="-38" w:right="-80"/>
              <w:jc w:val="center"/>
              <w:rPr>
                <w:rFonts w:ascii="仿宋_GB2312" w:eastAsia="仿宋_GB2312" w:hAnsi="Times New Roman"/>
                <w:sz w:val="15"/>
                <w:szCs w:val="15"/>
              </w:rPr>
            </w:pPr>
            <w:r>
              <w:rPr>
                <w:rFonts w:ascii="仿宋_GB2312" w:eastAsia="仿宋" w:hAnsi="Times New Roman" w:hint="eastAsia"/>
                <w:sz w:val="15"/>
                <w:szCs w:val="15"/>
              </w:rPr>
              <w:t>必修课</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U11010</w:t>
            </w:r>
          </w:p>
        </w:tc>
        <w:tc>
          <w:tcPr>
            <w:tcW w:w="194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int="eastAsia"/>
                <w:sz w:val="15"/>
                <w:szCs w:val="15"/>
              </w:rPr>
              <w:t>军训</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r>
              <w:rPr>
                <w:rFonts w:ascii="仿宋_GB2312" w:eastAsia="仿宋" w:hAnsi="Times New Roman" w:hint="eastAsia"/>
                <w:sz w:val="15"/>
                <w:szCs w:val="15"/>
              </w:rPr>
              <w:t>周</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b/>
                <w:sz w:val="15"/>
                <w:szCs w:val="15"/>
              </w:rPr>
            </w:pPr>
            <w:r>
              <w:rPr>
                <w:rFonts w:ascii="仿宋_GB2312" w:eastAsia="仿宋" w:hint="eastAsia"/>
                <w:b/>
                <w:sz w:val="15"/>
                <w:szCs w:val="15"/>
              </w:rPr>
              <w:t>小计</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1.0</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w:t>
            </w:r>
            <w:r>
              <w:rPr>
                <w:rFonts w:ascii="仿宋_GB2312" w:eastAsia="仿宋" w:hAnsi="Times New Roman" w:hint="eastAsia"/>
                <w:b/>
                <w:sz w:val="15"/>
                <w:szCs w:val="15"/>
              </w:rPr>
              <w:t>周</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val="restart"/>
            <w:tcBorders>
              <w:top w:val="nil"/>
              <w:left w:val="single" w:sz="4" w:space="0" w:color="auto"/>
              <w:bottom w:val="single" w:sz="4" w:space="0" w:color="auto"/>
              <w:right w:val="single" w:sz="4" w:space="0" w:color="auto"/>
            </w:tcBorders>
            <w:shd w:val="clear" w:color="auto" w:fill="0066FF"/>
            <w:textDirection w:val="tbRlV"/>
            <w:vAlign w:val="center"/>
          </w:tcPr>
          <w:p w:rsidR="00A43017" w:rsidRDefault="00A43017" w:rsidP="000F4CB2">
            <w:pPr>
              <w:widowControl/>
              <w:spacing w:line="160" w:lineRule="exact"/>
              <w:ind w:left="113" w:right="113"/>
              <w:jc w:val="center"/>
              <w:rPr>
                <w:rFonts w:ascii="仿宋_GB2312" w:eastAsia="仿宋_GB2312" w:hAnsi="Times New Roman"/>
                <w:b/>
                <w:color w:val="FFFFFF"/>
                <w:sz w:val="15"/>
                <w:szCs w:val="15"/>
              </w:rPr>
            </w:pPr>
            <w:r>
              <w:rPr>
                <w:rFonts w:ascii="仿宋_GB2312" w:eastAsia="仿宋" w:hint="eastAsia"/>
                <w:b/>
                <w:color w:val="FFFFFF"/>
                <w:sz w:val="15"/>
                <w:szCs w:val="15"/>
              </w:rPr>
              <w:t>学科基础课程</w:t>
            </w:r>
            <w:r>
              <w:rPr>
                <w:rFonts w:ascii="仿宋_GB2312" w:eastAsia="仿宋" w:hAnsi="Times New Roman" w:hint="eastAsia"/>
                <w:b/>
                <w:color w:val="FFFFFF"/>
                <w:sz w:val="15"/>
                <w:szCs w:val="15"/>
              </w:rPr>
              <w:t>（</w:t>
            </w:r>
            <w:r>
              <w:rPr>
                <w:rFonts w:ascii="仿宋_GB2312" w:eastAsia="仿宋" w:hint="eastAsia"/>
                <w:b/>
                <w:color w:val="FFFFFF"/>
                <w:sz w:val="15"/>
                <w:szCs w:val="15"/>
              </w:rPr>
              <w:t>蔚蓝</w:t>
            </w:r>
            <w:r>
              <w:rPr>
                <w:rFonts w:ascii="仿宋_GB2312" w:eastAsia="仿宋" w:hAnsi="Times New Roman" w:hint="eastAsia"/>
                <w:b/>
                <w:color w:val="FFFFFF"/>
                <w:sz w:val="15"/>
                <w:szCs w:val="15"/>
              </w:rPr>
              <w:t>）</w:t>
            </w:r>
          </w:p>
        </w:tc>
        <w:tc>
          <w:tcPr>
            <w:tcW w:w="560" w:type="dxa"/>
            <w:vMerge w:val="restart"/>
            <w:tcBorders>
              <w:top w:val="nil"/>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学科基础课</w:t>
            </w:r>
          </w:p>
        </w:tc>
        <w:tc>
          <w:tcPr>
            <w:tcW w:w="77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D21010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机械工程导论</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K21020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kern w:val="0"/>
                <w:sz w:val="15"/>
                <w:szCs w:val="15"/>
              </w:rPr>
            </w:pPr>
            <w:r>
              <w:rPr>
                <w:rFonts w:ascii="仿宋_GB2312" w:eastAsia="仿宋" w:hAnsi="Times New Roman" w:cs="宋体" w:hint="eastAsia"/>
                <w:kern w:val="0"/>
                <w:sz w:val="15"/>
                <w:szCs w:val="15"/>
              </w:rPr>
              <w:t>高等数学</w:t>
            </w:r>
            <w:r>
              <w:rPr>
                <w:rFonts w:ascii="仿宋_GB2312" w:eastAsia="仿宋" w:hAnsi="Times New Roman" w:hint="eastAsia"/>
                <w:kern w:val="0"/>
                <w:sz w:val="15"/>
                <w:szCs w:val="15"/>
              </w:rPr>
              <w:t>A</w:t>
            </w:r>
            <w:r>
              <w:rPr>
                <w:rFonts w:ascii="仿宋_GB2312" w:eastAsia="仿宋" w:hAnsi="Times New Roman" w:cs="宋体" w:hint="eastAsia"/>
                <w:kern w:val="0"/>
                <w:sz w:val="15"/>
                <w:szCs w:val="15"/>
              </w:rPr>
              <w:t>Ⅰ</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80</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80</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80</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K21030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kern w:val="0"/>
                <w:sz w:val="15"/>
                <w:szCs w:val="15"/>
              </w:rPr>
            </w:pPr>
            <w:r>
              <w:rPr>
                <w:rFonts w:ascii="仿宋_GB2312" w:eastAsia="仿宋" w:hAnsi="Times New Roman" w:cs="宋体" w:hint="eastAsia"/>
                <w:kern w:val="0"/>
                <w:sz w:val="15"/>
                <w:szCs w:val="15"/>
              </w:rPr>
              <w:t>高等数学</w:t>
            </w:r>
            <w:r>
              <w:rPr>
                <w:rFonts w:ascii="仿宋_GB2312" w:eastAsia="仿宋" w:hAnsi="Times New Roman" w:hint="eastAsia"/>
                <w:kern w:val="0"/>
                <w:sz w:val="15"/>
                <w:szCs w:val="15"/>
              </w:rPr>
              <w:t>A</w:t>
            </w:r>
            <w:r>
              <w:rPr>
                <w:rFonts w:ascii="仿宋_GB2312" w:eastAsia="仿宋" w:hAnsi="Times New Roman" w:cs="宋体" w:hint="eastAsia"/>
                <w:kern w:val="0"/>
                <w:sz w:val="15"/>
                <w:szCs w:val="15"/>
              </w:rPr>
              <w:t>Ⅱ</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80</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80</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80</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K21110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kern w:val="0"/>
                <w:sz w:val="15"/>
                <w:szCs w:val="15"/>
              </w:rPr>
            </w:pPr>
            <w:r>
              <w:rPr>
                <w:rFonts w:ascii="仿宋_GB2312" w:eastAsia="仿宋" w:hAnsi="Times New Roman" w:cs="宋体" w:hint="eastAsia"/>
                <w:kern w:val="0"/>
                <w:sz w:val="15"/>
                <w:szCs w:val="15"/>
              </w:rPr>
              <w:t>线性代数</w:t>
            </w:r>
            <w:r>
              <w:rPr>
                <w:rFonts w:ascii="仿宋_GB2312" w:eastAsia="仿宋" w:hAnsi="Times New Roman" w:hint="eastAsia"/>
                <w:kern w:val="0"/>
                <w:sz w:val="15"/>
                <w:szCs w:val="15"/>
              </w:rPr>
              <w:t>A</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K21150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kern w:val="0"/>
                <w:sz w:val="15"/>
                <w:szCs w:val="15"/>
              </w:rPr>
            </w:pPr>
            <w:r>
              <w:rPr>
                <w:rFonts w:ascii="仿宋_GB2312" w:eastAsia="仿宋" w:hAnsi="Times New Roman" w:cs="宋体" w:hint="eastAsia"/>
                <w:kern w:val="0"/>
                <w:sz w:val="15"/>
                <w:szCs w:val="15"/>
              </w:rPr>
              <w:t>概率论与数理统计</w:t>
            </w:r>
            <w:r>
              <w:rPr>
                <w:rFonts w:ascii="仿宋_GB2312" w:eastAsia="仿宋" w:hAnsi="Times New Roman" w:hint="eastAsia"/>
                <w:kern w:val="0"/>
                <w:sz w:val="15"/>
                <w:szCs w:val="15"/>
              </w:rPr>
              <w:t>B</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K21160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kern w:val="0"/>
                <w:sz w:val="15"/>
                <w:szCs w:val="15"/>
              </w:rPr>
            </w:pPr>
            <w:r>
              <w:rPr>
                <w:rFonts w:ascii="仿宋_GB2312" w:eastAsia="仿宋" w:hAnsi="Times New Roman" w:cs="宋体" w:hint="eastAsia"/>
                <w:kern w:val="0"/>
                <w:sz w:val="15"/>
                <w:szCs w:val="15"/>
              </w:rPr>
              <w:t>大学物理</w:t>
            </w:r>
            <w:r>
              <w:rPr>
                <w:rFonts w:ascii="仿宋_GB2312" w:eastAsia="仿宋" w:hAnsi="Times New Roman" w:hint="eastAsia"/>
                <w:kern w:val="0"/>
                <w:sz w:val="15"/>
                <w:szCs w:val="15"/>
              </w:rPr>
              <w:t>A</w:t>
            </w:r>
            <w:r>
              <w:rPr>
                <w:rFonts w:ascii="仿宋_GB2312" w:eastAsia="仿宋" w:hAnsi="Times New Roman" w:cs="宋体" w:hint="eastAsia"/>
                <w:kern w:val="0"/>
                <w:sz w:val="15"/>
                <w:szCs w:val="15"/>
              </w:rPr>
              <w:t>Ⅰ</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K21170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kern w:val="0"/>
                <w:sz w:val="15"/>
                <w:szCs w:val="15"/>
              </w:rPr>
            </w:pPr>
            <w:r>
              <w:rPr>
                <w:rFonts w:ascii="仿宋_GB2312" w:eastAsia="仿宋" w:hAnsi="Times New Roman" w:cs="宋体" w:hint="eastAsia"/>
                <w:kern w:val="0"/>
                <w:sz w:val="15"/>
                <w:szCs w:val="15"/>
              </w:rPr>
              <w:t>大学物理</w:t>
            </w:r>
            <w:r>
              <w:rPr>
                <w:rFonts w:ascii="仿宋_GB2312" w:eastAsia="仿宋" w:hAnsi="Times New Roman" w:hint="eastAsia"/>
                <w:kern w:val="0"/>
                <w:sz w:val="15"/>
                <w:szCs w:val="15"/>
              </w:rPr>
              <w:t>A</w:t>
            </w:r>
            <w:r>
              <w:rPr>
                <w:rFonts w:ascii="仿宋_GB2312" w:eastAsia="仿宋" w:hAnsi="Times New Roman" w:cs="宋体" w:hint="eastAsia"/>
                <w:kern w:val="0"/>
                <w:sz w:val="15"/>
                <w:szCs w:val="15"/>
              </w:rPr>
              <w:t>Ⅱ</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3.5</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K21220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kern w:val="0"/>
                <w:sz w:val="15"/>
                <w:szCs w:val="15"/>
              </w:rPr>
            </w:pPr>
            <w:r>
              <w:rPr>
                <w:rFonts w:ascii="仿宋_GB2312" w:eastAsia="仿宋" w:hAnsi="Times New Roman" w:cs="宋体" w:hint="eastAsia"/>
                <w:kern w:val="0"/>
                <w:sz w:val="15"/>
                <w:szCs w:val="15"/>
              </w:rPr>
              <w:t>物理实验</w:t>
            </w:r>
            <w:r>
              <w:rPr>
                <w:rFonts w:ascii="仿宋_GB2312" w:eastAsia="仿宋" w:hAnsi="Times New Roman" w:hint="eastAsia"/>
                <w:kern w:val="0"/>
                <w:sz w:val="15"/>
                <w:szCs w:val="15"/>
              </w:rPr>
              <w:t>A</w:t>
            </w:r>
            <w:r>
              <w:rPr>
                <w:rFonts w:ascii="仿宋_GB2312" w:eastAsia="仿宋" w:hAnsi="Times New Roman" w:cs="宋体" w:hint="eastAsia"/>
                <w:kern w:val="0"/>
                <w:sz w:val="15"/>
                <w:szCs w:val="15"/>
              </w:rPr>
              <w:t>Ⅰ</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K21230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kern w:val="0"/>
                <w:sz w:val="15"/>
                <w:szCs w:val="15"/>
              </w:rPr>
            </w:pPr>
            <w:r>
              <w:rPr>
                <w:rFonts w:ascii="仿宋_GB2312" w:eastAsia="仿宋" w:hAnsi="Times New Roman" w:cs="宋体" w:hint="eastAsia"/>
                <w:kern w:val="0"/>
                <w:sz w:val="15"/>
                <w:szCs w:val="15"/>
              </w:rPr>
              <w:t>物理实验</w:t>
            </w:r>
            <w:r>
              <w:rPr>
                <w:rFonts w:ascii="仿宋_GB2312" w:eastAsia="仿宋" w:hAnsi="Times New Roman" w:hint="eastAsia"/>
                <w:kern w:val="0"/>
                <w:sz w:val="15"/>
                <w:szCs w:val="15"/>
              </w:rPr>
              <w:t>A</w:t>
            </w:r>
            <w:r>
              <w:rPr>
                <w:rFonts w:ascii="仿宋_GB2312" w:eastAsia="仿宋" w:hAnsi="Times New Roman" w:cs="宋体" w:hint="eastAsia"/>
                <w:kern w:val="0"/>
                <w:sz w:val="15"/>
                <w:szCs w:val="15"/>
              </w:rPr>
              <w:t>Ⅱ</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H27030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rPr>
                <w:rFonts w:ascii="仿宋_GB2312" w:eastAsia="仿宋_GB2312" w:hAnsi="Times New Roman" w:cs="宋体"/>
                <w:kern w:val="0"/>
                <w:sz w:val="15"/>
                <w:szCs w:val="15"/>
                <w:highlight w:val="yellow"/>
              </w:rPr>
            </w:pPr>
            <w:r>
              <w:rPr>
                <w:rFonts w:ascii="仿宋_GB2312" w:eastAsia="仿宋" w:hAnsi="Times New Roman" w:cs="宋体" w:hint="eastAsia"/>
                <w:kern w:val="0"/>
                <w:sz w:val="15"/>
                <w:szCs w:val="15"/>
              </w:rPr>
              <w:t>C</w:t>
            </w:r>
            <w:r>
              <w:rPr>
                <w:rFonts w:ascii="仿宋_GB2312" w:eastAsia="仿宋" w:hAnsi="Times New Roman" w:cs="宋体" w:hint="eastAsia"/>
                <w:kern w:val="0"/>
                <w:sz w:val="15"/>
                <w:szCs w:val="15"/>
              </w:rPr>
              <w:t>语言程序设计</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H27060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r>
              <w:rPr>
                <w:rFonts w:ascii="仿宋_GB2312" w:eastAsia="仿宋" w:hAnsi="Times New Roman" w:cs="宋体" w:hint="eastAsia"/>
                <w:kern w:val="0"/>
                <w:sz w:val="15"/>
                <w:szCs w:val="15"/>
              </w:rPr>
              <w:t>语言程序设计实验</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r>
              <w:rPr>
                <w:rFonts w:ascii="仿宋_GB2312" w:eastAsia="仿宋" w:hAnsi="Times New Roman"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D20100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画法几何与机械制图Ⅰ</w:t>
            </w:r>
            <w:r>
              <w:rPr>
                <w:rFonts w:ascii="仿宋_GB2312" w:eastAsia="仿宋" w:hint="eastAsia"/>
                <w:sz w:val="15"/>
                <w:szCs w:val="15"/>
              </w:rPr>
              <w:t>⊙</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r>
              <w:rPr>
                <w:rFonts w:ascii="仿宋_GB2312" w:eastAsia="仿宋" w:hAnsi="Times New Roman" w:cs="宋体" w:hint="eastAsia"/>
                <w:kern w:val="0"/>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D20200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画法几何与机械制图Ⅱ</w:t>
            </w:r>
            <w:r>
              <w:rPr>
                <w:rFonts w:ascii="仿宋_GB2312" w:eastAsia="仿宋" w:hint="eastAsia"/>
                <w:sz w:val="15"/>
                <w:szCs w:val="15"/>
              </w:rPr>
              <w:t>⊙</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1.5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D20210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画法几何与机械制图Ⅱ实验</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12</w:t>
            </w:r>
            <w:r>
              <w:rPr>
                <w:rFonts w:ascii="仿宋_GB2312" w:eastAsia="仿宋" w:hAnsi="Times New Roman" w:cs="宋体" w:hint="eastAsia"/>
                <w:kern w:val="0"/>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12</w:t>
            </w:r>
            <w:r>
              <w:rPr>
                <w:rFonts w:ascii="仿宋_GB2312" w:eastAsia="仿宋" w:hAnsi="Times New Roman" w:cs="宋体" w:hint="eastAsia"/>
                <w:kern w:val="0"/>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80"/>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E20020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理论力学</w:t>
            </w:r>
            <w:r>
              <w:rPr>
                <w:rFonts w:ascii="仿宋_GB2312" w:eastAsia="仿宋" w:hAnsi="Times New Roman" w:cs="宋体" w:hint="eastAsia"/>
                <w:kern w:val="0"/>
                <w:sz w:val="15"/>
                <w:szCs w:val="15"/>
              </w:rPr>
              <w:t>B</w:t>
            </w:r>
            <w:r>
              <w:rPr>
                <w:rFonts w:ascii="仿宋_GB2312" w:eastAsia="仿宋" w:hint="eastAsia"/>
                <w:sz w:val="15"/>
                <w:szCs w:val="15"/>
              </w:rPr>
              <w:t>⊙</w:t>
            </w:r>
          </w:p>
        </w:tc>
        <w:tc>
          <w:tcPr>
            <w:tcW w:w="364"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4.0 </w:t>
            </w:r>
          </w:p>
        </w:tc>
        <w:tc>
          <w:tcPr>
            <w:tcW w:w="336"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p>
        </w:tc>
        <w:tc>
          <w:tcPr>
            <w:tcW w:w="308"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5"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p>
        </w:tc>
        <w:tc>
          <w:tcPr>
            <w:tcW w:w="335"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p>
        </w:tc>
        <w:tc>
          <w:tcPr>
            <w:tcW w:w="269"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E20030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材料力学</w:t>
            </w:r>
            <w:r>
              <w:rPr>
                <w:rFonts w:ascii="仿宋_GB2312" w:eastAsia="仿宋" w:hAnsi="Times New Roman" w:cs="宋体" w:hint="eastAsia"/>
                <w:kern w:val="0"/>
                <w:sz w:val="15"/>
                <w:szCs w:val="15"/>
              </w:rPr>
              <w:t>B</w:t>
            </w:r>
            <w:r>
              <w:rPr>
                <w:rFonts w:ascii="仿宋_GB2312" w:eastAsia="仿宋" w:hint="eastAsia"/>
                <w:sz w:val="15"/>
                <w:szCs w:val="15"/>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4.0 </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w:t>
            </w:r>
            <w:r>
              <w:rPr>
                <w:rFonts w:ascii="仿宋_GB2312" w:eastAsia="仿宋" w:hAnsi="Times New Roman" w:cs="宋体" w:hint="eastAsia"/>
                <w:kern w:val="0"/>
                <w:sz w:val="15"/>
                <w:szCs w:val="15"/>
              </w:rPr>
              <w:t xml:space="preserve">　</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r>
              <w:rPr>
                <w:rFonts w:ascii="仿宋_GB2312" w:eastAsia="仿宋" w:hAnsi="Times New Roman" w:cs="宋体" w:hint="eastAsia"/>
                <w:kern w:val="0"/>
                <w:sz w:val="15"/>
                <w:szCs w:val="15"/>
              </w:rPr>
              <w:t xml:space="preserve">　</w:t>
            </w: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仿宋"/>
                <w:kern w:val="0"/>
                <w:sz w:val="22"/>
              </w:rPr>
            </w:pPr>
            <w:r>
              <w:rPr>
                <w:rFonts w:ascii="仿宋_GB2312" w:eastAsia="仿宋" w:hAnsi="Times New Roman" w:hint="eastAsia"/>
                <w:sz w:val="15"/>
                <w:szCs w:val="15"/>
              </w:rPr>
              <w:t>H26030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电工技术</w:t>
            </w:r>
            <w:r>
              <w:rPr>
                <w:rFonts w:ascii="仿宋_GB2312" w:eastAsia="仿宋" w:hint="eastAsia"/>
                <w:sz w:val="15"/>
                <w:szCs w:val="15"/>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3.0 </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r>
              <w:rPr>
                <w:rFonts w:ascii="仿宋_GB2312" w:eastAsia="仿宋" w:hAnsi="Times New Roman" w:cs="宋体" w:hint="eastAsia"/>
                <w:kern w:val="0"/>
                <w:sz w:val="15"/>
                <w:szCs w:val="15"/>
              </w:rPr>
              <w:t xml:space="preserve">　</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r>
              <w:rPr>
                <w:rFonts w:ascii="仿宋_GB2312" w:eastAsia="仿宋" w:hAnsi="Times New Roman" w:cs="宋体" w:hint="eastAsia"/>
                <w:kern w:val="0"/>
                <w:sz w:val="15"/>
                <w:szCs w:val="15"/>
              </w:rPr>
              <w:t xml:space="preserve">　</w:t>
            </w: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仿宋"/>
                <w:kern w:val="0"/>
                <w:sz w:val="22"/>
              </w:rPr>
            </w:pPr>
            <w:r>
              <w:rPr>
                <w:rFonts w:ascii="仿宋_GB2312" w:eastAsia="仿宋" w:hAnsi="Times New Roman" w:hint="eastAsia"/>
                <w:sz w:val="15"/>
                <w:szCs w:val="15"/>
              </w:rPr>
              <w:t>H26040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电工技术实验</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0.5</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12</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12</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12</w:t>
            </w: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3"/>
        </w:trPr>
        <w:tc>
          <w:tcPr>
            <w:tcW w:w="504" w:type="dxa"/>
            <w:vMerge w:val="restart"/>
            <w:tcBorders>
              <w:top w:val="single" w:sz="4" w:space="0" w:color="auto"/>
              <w:left w:val="single" w:sz="4" w:space="0" w:color="auto"/>
              <w:bottom w:val="single" w:sz="4" w:space="0" w:color="auto"/>
              <w:right w:val="single" w:sz="4" w:space="0" w:color="auto"/>
            </w:tcBorders>
            <w:shd w:val="clear" w:color="auto" w:fill="0066FF"/>
            <w:textDirection w:val="tbLrV"/>
            <w:vAlign w:val="center"/>
          </w:tcPr>
          <w:p w:rsidR="00A43017" w:rsidRDefault="00A43017" w:rsidP="000F4CB2">
            <w:pPr>
              <w:widowControl/>
              <w:spacing w:line="160" w:lineRule="exact"/>
              <w:ind w:left="113" w:rightChars="-44" w:right="-92"/>
              <w:jc w:val="center"/>
              <w:rPr>
                <w:rFonts w:ascii="仿宋_GB2312" w:eastAsia="仿宋_GB2312" w:hAnsi="Times New Roman"/>
                <w:sz w:val="15"/>
                <w:szCs w:val="15"/>
              </w:rPr>
            </w:pPr>
            <w:r>
              <w:rPr>
                <w:rFonts w:ascii="仿宋_GB2312" w:eastAsia="仿宋" w:hint="eastAsia"/>
                <w:b/>
                <w:color w:val="FFFFFF"/>
                <w:sz w:val="15"/>
                <w:szCs w:val="15"/>
              </w:rPr>
              <w:t>学科基础课程</w:t>
            </w:r>
            <w:r>
              <w:rPr>
                <w:rFonts w:ascii="仿宋_GB2312" w:eastAsia="仿宋" w:hAnsi="Times New Roman" w:hint="eastAsia"/>
                <w:b/>
                <w:color w:val="FFFFFF"/>
                <w:sz w:val="15"/>
                <w:szCs w:val="15"/>
              </w:rPr>
              <w:t>（</w:t>
            </w:r>
            <w:r>
              <w:rPr>
                <w:rFonts w:ascii="仿宋_GB2312" w:eastAsia="仿宋" w:hint="eastAsia"/>
                <w:b/>
                <w:color w:val="FFFFFF"/>
                <w:sz w:val="15"/>
                <w:szCs w:val="15"/>
              </w:rPr>
              <w:t>蔚蓝</w:t>
            </w:r>
            <w:r>
              <w:rPr>
                <w:rFonts w:ascii="仿宋_GB2312" w:eastAsia="仿宋" w:hAnsi="Times New Roman" w:hint="eastAsia"/>
                <w:b/>
                <w:color w:val="FFFFFF"/>
                <w:sz w:val="15"/>
                <w:szCs w:val="15"/>
              </w:rPr>
              <w:t>）</w:t>
            </w:r>
          </w:p>
        </w:tc>
        <w:tc>
          <w:tcPr>
            <w:tcW w:w="5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学科基础课</w:t>
            </w:r>
          </w:p>
        </w:tc>
        <w:tc>
          <w:tcPr>
            <w:tcW w:w="77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仿宋"/>
                <w:kern w:val="0"/>
                <w:sz w:val="22"/>
              </w:rPr>
            </w:pPr>
            <w:r>
              <w:rPr>
                <w:rFonts w:ascii="仿宋_GB2312" w:eastAsia="仿宋" w:hAnsi="Times New Roman" w:hint="eastAsia"/>
                <w:sz w:val="15"/>
                <w:szCs w:val="15"/>
              </w:rPr>
              <w:t>H26050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电子技术</w:t>
            </w:r>
            <w:r>
              <w:rPr>
                <w:rFonts w:ascii="仿宋_GB2312" w:eastAsia="仿宋" w:hint="eastAsia"/>
                <w:sz w:val="15"/>
                <w:szCs w:val="15"/>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3.0 </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r>
              <w:rPr>
                <w:rFonts w:ascii="仿宋_GB2312" w:eastAsia="仿宋" w:hAnsi="Times New Roman" w:cs="宋体" w:hint="eastAsia"/>
                <w:kern w:val="0"/>
                <w:sz w:val="15"/>
                <w:szCs w:val="15"/>
              </w:rPr>
              <w:t xml:space="preserve">　</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67"/>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H26060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电子技术实验</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1.0 </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C </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80"/>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D21020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b/>
                <w:kern w:val="0"/>
                <w:sz w:val="15"/>
                <w:szCs w:val="15"/>
              </w:rPr>
            </w:pPr>
            <w:r>
              <w:rPr>
                <w:rFonts w:ascii="仿宋_GB2312" w:eastAsia="仿宋" w:hAnsi="Times New Roman" w:cs="宋体" w:hint="eastAsia"/>
                <w:kern w:val="0"/>
                <w:sz w:val="15"/>
                <w:szCs w:val="15"/>
              </w:rPr>
              <w:t>工程材料与成型基础</w:t>
            </w:r>
            <w:r>
              <w:rPr>
                <w:rFonts w:ascii="仿宋_GB2312" w:eastAsia="仿宋" w:hAnsi="Times New Roman" w:cs="宋体" w:hint="eastAsia"/>
                <w:kern w:val="0"/>
                <w:sz w:val="15"/>
                <w:szCs w:val="15"/>
              </w:rPr>
              <w:t>A</w:t>
            </w:r>
            <w:r>
              <w:rPr>
                <w:rFonts w:ascii="仿宋_GB2312" w:eastAsia="仿宋" w:hint="eastAsia"/>
                <w:sz w:val="15"/>
                <w:szCs w:val="15"/>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3.0</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42</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r>
              <w:rPr>
                <w:rFonts w:ascii="仿宋_GB2312" w:eastAsia="仿宋" w:hAnsi="Times New Roman" w:cs="宋体" w:hint="eastAsia"/>
                <w:kern w:val="0"/>
                <w:sz w:val="15"/>
                <w:szCs w:val="15"/>
              </w:rPr>
              <w:t xml:space="preserve">　</w:t>
            </w: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D21030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机械原理</w:t>
            </w:r>
            <w:r>
              <w:rPr>
                <w:rFonts w:ascii="仿宋_GB2312" w:eastAsia="仿宋" w:hint="eastAsia"/>
                <w:sz w:val="15"/>
                <w:szCs w:val="15"/>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3.5</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50</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D21040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机械设计</w:t>
            </w:r>
            <w:r>
              <w:rPr>
                <w:rFonts w:ascii="仿宋_GB2312" w:eastAsia="仿宋" w:hint="eastAsia"/>
                <w:sz w:val="15"/>
                <w:szCs w:val="15"/>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3.5</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50</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r>
              <w:rPr>
                <w:rFonts w:ascii="仿宋_GB2312" w:eastAsia="仿宋" w:hAnsi="Times New Roman" w:cs="宋体" w:hint="eastAsia"/>
                <w:kern w:val="0"/>
                <w:sz w:val="15"/>
                <w:szCs w:val="15"/>
              </w:rPr>
              <w:t xml:space="preserve">　</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D21050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互换性与技术测量</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1.5 </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18</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r>
              <w:rPr>
                <w:rFonts w:ascii="仿宋_GB2312" w:eastAsia="仿宋" w:hAnsi="Times New Roman" w:cs="宋体" w:hint="eastAsia"/>
                <w:kern w:val="0"/>
                <w:sz w:val="15"/>
                <w:szCs w:val="15"/>
              </w:rPr>
              <w:t xml:space="preserve">　</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D21060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控制工程基础</w:t>
            </w:r>
            <w:r>
              <w:rPr>
                <w:rFonts w:ascii="仿宋_GB2312" w:eastAsia="仿宋" w:hint="eastAsia"/>
                <w:sz w:val="15"/>
                <w:szCs w:val="15"/>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2.5</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40</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S</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36</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80"/>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D21070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液压传动与气动技术</w:t>
            </w:r>
            <w:r>
              <w:rPr>
                <w:rFonts w:ascii="仿宋_GB2312" w:eastAsia="仿宋" w:hAnsi="Times New Roman" w:cs="宋体" w:hint="eastAsia"/>
                <w:kern w:val="0"/>
                <w:sz w:val="15"/>
                <w:szCs w:val="15"/>
              </w:rPr>
              <w:t>A</w:t>
            </w:r>
            <w:r>
              <w:rPr>
                <w:rFonts w:ascii="仿宋_GB2312" w:eastAsia="仿宋" w:hint="eastAsia"/>
                <w:sz w:val="15"/>
                <w:szCs w:val="15"/>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2.5</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40</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S</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36</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r>
              <w:rPr>
                <w:rFonts w:ascii="仿宋_GB2312" w:eastAsia="仿宋" w:hAnsi="Times New Roman" w:cs="宋体" w:hint="eastAsia"/>
                <w:kern w:val="0"/>
                <w:sz w:val="15"/>
                <w:szCs w:val="15"/>
              </w:rPr>
              <w:t xml:space="preserve">　</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r>
      <w:tr w:rsidR="00A43017" w:rsidTr="000F4CB2">
        <w:trPr>
          <w:cantSplit/>
          <w:trHeight w:hRule="exact" w:val="258"/>
        </w:trPr>
        <w:tc>
          <w:tcPr>
            <w:tcW w:w="5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int="eastAsia"/>
                <w:b/>
                <w:bCs/>
                <w:sz w:val="15"/>
                <w:szCs w:val="15"/>
              </w:rPr>
              <w:t>小计</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64</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10"/>
                <w:sz w:val="15"/>
                <w:szCs w:val="15"/>
              </w:rPr>
            </w:pPr>
            <w:r>
              <w:rPr>
                <w:rFonts w:ascii="仿宋_GB2312" w:eastAsia="仿宋" w:hAnsi="Times New Roman" w:hint="eastAsia"/>
                <w:b/>
                <w:spacing w:val="-10"/>
                <w:sz w:val="15"/>
                <w:szCs w:val="15"/>
              </w:rPr>
              <w:t>1068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892</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140</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36</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128</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sz w:val="15"/>
                <w:szCs w:val="15"/>
              </w:rPr>
            </w:pPr>
            <w:r>
              <w:rPr>
                <w:rFonts w:ascii="仿宋_GB2312" w:eastAsia="仿宋" w:hAnsi="Times New Roman" w:hint="eastAsia"/>
                <w:b/>
                <w:spacing w:val="-6"/>
                <w:sz w:val="15"/>
                <w:szCs w:val="15"/>
              </w:rPr>
              <w:t>256</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284</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b/>
                <w:spacing w:val="-6"/>
                <w:sz w:val="15"/>
                <w:szCs w:val="15"/>
              </w:rPr>
            </w:pPr>
            <w:r>
              <w:rPr>
                <w:rFonts w:ascii="仿宋_GB2312" w:eastAsia="仿宋" w:hAnsi="Times New Roman" w:hint="eastAsia"/>
                <w:b/>
                <w:spacing w:val="-6"/>
                <w:sz w:val="15"/>
                <w:szCs w:val="15"/>
              </w:rPr>
              <w:t>240</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160</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r>
      <w:tr w:rsidR="00A43017" w:rsidTr="000F4CB2">
        <w:trPr>
          <w:cantSplit/>
          <w:trHeight w:hRule="exact" w:val="258"/>
        </w:trPr>
        <w:tc>
          <w:tcPr>
            <w:tcW w:w="504" w:type="dxa"/>
            <w:vMerge w:val="restart"/>
            <w:tcBorders>
              <w:top w:val="single" w:sz="4" w:space="0" w:color="auto"/>
              <w:left w:val="single" w:sz="4" w:space="0" w:color="auto"/>
              <w:bottom w:val="nil"/>
              <w:right w:val="single" w:sz="4" w:space="0" w:color="auto"/>
            </w:tcBorders>
            <w:shd w:val="clear" w:color="auto" w:fill="0000FF"/>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专业课程（湛蓝）</w:t>
            </w:r>
          </w:p>
        </w:tc>
        <w:tc>
          <w:tcPr>
            <w:tcW w:w="560" w:type="dxa"/>
            <w:vMerge w:val="restart"/>
            <w:tcBorders>
              <w:top w:val="nil"/>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专业必修课</w:t>
            </w:r>
          </w:p>
        </w:tc>
        <w:tc>
          <w:tcPr>
            <w:tcW w:w="770" w:type="dxa"/>
            <w:vMerge w:val="restart"/>
            <w:tcBorders>
              <w:top w:val="nil"/>
              <w:left w:val="single" w:sz="4" w:space="0" w:color="auto"/>
              <w:bottom w:val="single" w:sz="4" w:space="0" w:color="auto"/>
              <w:right w:val="single" w:sz="4" w:space="0" w:color="000000"/>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D31010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hint="eastAsia"/>
                <w:sz w:val="15"/>
                <w:szCs w:val="15"/>
              </w:rPr>
              <w:t>机电传动与控制</w:t>
            </w:r>
            <w:r>
              <w:rPr>
                <w:rFonts w:ascii="仿宋_GB2312" w:eastAsia="仿宋" w:hAnsi="Times New Roman" w:hint="eastAsia"/>
                <w:sz w:val="15"/>
                <w:szCs w:val="15"/>
              </w:rPr>
              <w:t>A</w:t>
            </w:r>
            <w:r>
              <w:rPr>
                <w:rFonts w:ascii="仿宋_GB2312" w:eastAsia="仿宋" w:hint="eastAsia"/>
                <w:sz w:val="15"/>
                <w:szCs w:val="15"/>
              </w:rPr>
              <w:t>⊙</w:t>
            </w:r>
          </w:p>
        </w:tc>
        <w:tc>
          <w:tcPr>
            <w:tcW w:w="364"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S</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26</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6</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D31020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hint="eastAsia"/>
                <w:sz w:val="15"/>
                <w:szCs w:val="15"/>
              </w:rPr>
              <w:t>机械制造技术基础</w:t>
            </w:r>
            <w:r>
              <w:rPr>
                <w:rFonts w:ascii="仿宋_GB2312" w:eastAsia="仿宋" w:hint="eastAsia"/>
                <w:sz w:val="15"/>
                <w:szCs w:val="15"/>
              </w:rPr>
              <w:t>⊙</w:t>
            </w:r>
            <w:r>
              <w:rPr>
                <w:rFonts w:ascii="仿宋_GB2312" w:eastAsia="仿宋" w:hint="eastAsia"/>
                <w:sz w:val="15"/>
                <w:szCs w:val="15"/>
              </w:rPr>
              <w:t xml:space="preserve"> </w:t>
            </w:r>
            <w:r>
              <w:rPr>
                <w:rFonts w:asciiTheme="minorEastAsia" w:eastAsia="仿宋" w:hAnsiTheme="minorEastAsia" w:hint="eastAsia"/>
                <w:b/>
                <w:sz w:val="15"/>
                <w:szCs w:val="15"/>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42</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6</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D31030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机械工程测试技术</w:t>
            </w:r>
            <w:r>
              <w:rPr>
                <w:rFonts w:ascii="仿宋_GB2312" w:eastAsia="仿宋" w:hAnsi="Times New Roman" w:cs="宋体" w:hint="eastAsia"/>
                <w:kern w:val="0"/>
                <w:sz w:val="15"/>
                <w:szCs w:val="15"/>
              </w:rPr>
              <w:t>A</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26</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D31040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cs="宋体" w:hint="eastAsia"/>
                <w:sz w:val="15"/>
                <w:szCs w:val="15"/>
              </w:rPr>
              <w:t>机械创新设计</w:t>
            </w:r>
            <w:r>
              <w:rPr>
                <w:rFonts w:ascii="仿宋_GB2312" w:eastAsia="仿宋" w:hAnsi="Times New Roman" w:cs="宋体" w:hint="eastAsia"/>
                <w:sz w:val="15"/>
                <w:szCs w:val="15"/>
              </w:rPr>
              <w:t>(</w:t>
            </w:r>
            <w:r>
              <w:rPr>
                <w:rFonts w:ascii="仿宋_GB2312" w:eastAsia="仿宋" w:hAnsi="Times New Roman" w:cs="宋体" w:hint="eastAsia"/>
                <w:sz w:val="15"/>
                <w:szCs w:val="15"/>
              </w:rPr>
              <w:t>创新创业课</w:t>
            </w:r>
            <w:r>
              <w:rPr>
                <w:rFonts w:ascii="仿宋_GB2312" w:eastAsia="仿宋" w:hAnsi="Times New Roman" w:cs="宋体" w:hint="eastAsia"/>
                <w:sz w:val="15"/>
                <w:szCs w:val="15"/>
              </w:rPr>
              <w:t>)</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12</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16</w:t>
            </w: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int="eastAsia"/>
                <w:b/>
                <w:bCs/>
                <w:sz w:val="15"/>
                <w:szCs w:val="15"/>
              </w:rPr>
              <w:t>小计</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8.0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128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106</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22</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16</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112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val="restart"/>
            <w:tcBorders>
              <w:top w:val="nil"/>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专业方向课</w:t>
            </w:r>
          </w:p>
        </w:tc>
        <w:tc>
          <w:tcPr>
            <w:tcW w:w="770" w:type="dxa"/>
            <w:vMerge w:val="restart"/>
            <w:tcBorders>
              <w:top w:val="nil"/>
              <w:left w:val="single" w:sz="4" w:space="0" w:color="auto"/>
              <w:bottom w:val="single" w:sz="4" w:space="0" w:color="auto"/>
              <w:right w:val="single" w:sz="4" w:space="0" w:color="000000"/>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选修课</w:t>
            </w:r>
          </w:p>
        </w:tc>
        <w:tc>
          <w:tcPr>
            <w:tcW w:w="2632" w:type="dxa"/>
            <w:gridSpan w:val="3"/>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方向</w:t>
            </w:r>
            <w:r>
              <w:rPr>
                <w:rFonts w:ascii="仿宋_GB2312" w:eastAsia="仿宋" w:hAnsi="Times New Roman" w:hint="eastAsia"/>
                <w:b/>
                <w:sz w:val="15"/>
                <w:szCs w:val="15"/>
              </w:rPr>
              <w:t>A</w:t>
            </w:r>
            <w:r>
              <w:rPr>
                <w:rFonts w:ascii="仿宋_GB2312" w:eastAsia="仿宋" w:hAnsi="Times New Roman" w:hint="eastAsia"/>
                <w:b/>
                <w:sz w:val="15"/>
                <w:szCs w:val="15"/>
              </w:rPr>
              <w:t>：机械设计与制造</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D31100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机械</w:t>
            </w:r>
            <w:r>
              <w:rPr>
                <w:rFonts w:ascii="仿宋_GB2312" w:eastAsia="仿宋" w:hAnsi="Times New Roman" w:hint="eastAsia"/>
                <w:sz w:val="15"/>
                <w:szCs w:val="15"/>
              </w:rPr>
              <w:t>CAD/CAM</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16</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16</w:t>
            </w: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D31130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机械优化设计与应用</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4</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D31120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先进制造技术</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4</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D31110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机械产品设计</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4</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D31140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现代渔业装备与工程技术</w:t>
            </w:r>
            <w:r>
              <w:rPr>
                <w:rFonts w:ascii="仿宋_GB2312" w:eastAsia="仿宋" w:hint="eastAsia"/>
                <w:szCs w:val="21"/>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r>
              <w:rPr>
                <w:rFonts w:ascii="仿宋_GB2312" w:eastAsia="仿宋" w:hAnsi="Times New Roman" w:hint="eastAsia"/>
                <w:sz w:val="15"/>
                <w:szCs w:val="15"/>
              </w:rPr>
              <w:t xml:space="preserve">　</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632" w:type="dxa"/>
            <w:gridSpan w:val="3"/>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bCs/>
                <w:sz w:val="15"/>
                <w:szCs w:val="15"/>
              </w:rPr>
              <w:t>至少应选修学分及学时</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8.0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128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r>
      <w:tr w:rsidR="00A43017" w:rsidTr="000F4CB2">
        <w:trPr>
          <w:cantSplit/>
          <w:trHeight w:val="266"/>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632" w:type="dxa"/>
            <w:gridSpan w:val="3"/>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方向</w:t>
            </w:r>
            <w:r>
              <w:rPr>
                <w:rFonts w:ascii="仿宋_GB2312" w:eastAsia="仿宋" w:hAnsi="Times New Roman" w:hint="eastAsia"/>
                <w:b/>
                <w:sz w:val="15"/>
                <w:szCs w:val="15"/>
              </w:rPr>
              <w:t>B</w:t>
            </w:r>
            <w:r>
              <w:rPr>
                <w:rFonts w:ascii="仿宋_GB2312" w:eastAsia="仿宋" w:hAnsi="Times New Roman" w:hint="eastAsia"/>
                <w:b/>
                <w:sz w:val="15"/>
                <w:szCs w:val="15"/>
              </w:rPr>
              <w:t>：</w:t>
            </w:r>
            <w:r>
              <w:rPr>
                <w:rFonts w:ascii="仿宋_GB2312" w:eastAsia="仿宋" w:hAnsi="Times New Roman" w:hint="eastAsia"/>
                <w:b/>
                <w:sz w:val="15"/>
                <w:szCs w:val="15"/>
              </w:rPr>
              <w:t xml:space="preserve"> </w:t>
            </w:r>
            <w:r>
              <w:rPr>
                <w:rFonts w:ascii="仿宋_GB2312" w:eastAsia="仿宋" w:hAnsi="Times New Roman" w:hint="eastAsia"/>
                <w:b/>
                <w:sz w:val="15"/>
                <w:szCs w:val="15"/>
              </w:rPr>
              <w:t>机电一体化</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D31050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机器人技术</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D31060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数控技术</w:t>
            </w:r>
            <w:r>
              <w:rPr>
                <w:rFonts w:ascii="仿宋_GB2312" w:eastAsia="仿宋" w:hAnsi="Times New Roman" w:hint="eastAsia"/>
                <w:sz w:val="15"/>
                <w:szCs w:val="15"/>
              </w:rPr>
              <w:t xml:space="preserve"> </w:t>
            </w:r>
            <w:r>
              <w:rPr>
                <w:rFonts w:asciiTheme="minorEastAsia" w:eastAsia="仿宋" w:hAnsiTheme="minorEastAsia" w:hint="eastAsia"/>
                <w:b/>
                <w:sz w:val="15"/>
                <w:szCs w:val="15"/>
              </w:rPr>
              <w:t>◇</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D31070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机电一体化系统设计</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26</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6</w:t>
            </w: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D31080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hint="eastAsia"/>
                <w:sz w:val="15"/>
                <w:szCs w:val="15"/>
              </w:rPr>
              <w:t>单片机原理与应用</w:t>
            </w:r>
            <w:r>
              <w:rPr>
                <w:rFonts w:ascii="仿宋_GB2312" w:eastAsia="仿宋" w:hAnsi="Times New Roman" w:hint="eastAsia"/>
                <w:sz w:val="15"/>
                <w:szCs w:val="15"/>
              </w:rPr>
              <w:t>A</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S</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26</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6</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D31090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精准渔业装备与控制技术</w:t>
            </w:r>
            <w:r>
              <w:rPr>
                <w:rFonts w:ascii="仿宋_GB2312" w:eastAsia="仿宋" w:hint="eastAsia"/>
                <w:szCs w:val="21"/>
              </w:rPr>
              <w:t>**</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r>
              <w:rPr>
                <w:rFonts w:ascii="仿宋_GB2312" w:eastAsia="仿宋" w:hAnsi="Times New Roman" w:hint="eastAsia"/>
                <w:sz w:val="15"/>
                <w:szCs w:val="15"/>
              </w:rPr>
              <w:t xml:space="preserve">　</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632" w:type="dxa"/>
            <w:gridSpan w:val="3"/>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bCs/>
                <w:sz w:val="15"/>
                <w:szCs w:val="15"/>
              </w:rPr>
              <w:t>至少应选修学分及学时</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8.0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128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val="restart"/>
            <w:tcBorders>
              <w:top w:val="single" w:sz="4" w:space="0" w:color="auto"/>
              <w:left w:val="single" w:sz="4" w:space="0" w:color="auto"/>
              <w:bottom w:val="nil"/>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专业任选课</w:t>
            </w:r>
          </w:p>
        </w:tc>
        <w:tc>
          <w:tcPr>
            <w:tcW w:w="770" w:type="dxa"/>
            <w:vMerge w:val="restart"/>
            <w:tcBorders>
              <w:top w:val="single" w:sz="4" w:space="0" w:color="auto"/>
              <w:left w:val="single" w:sz="4" w:space="0" w:color="auto"/>
              <w:bottom w:val="single" w:sz="4" w:space="0" w:color="auto"/>
              <w:right w:val="single" w:sz="4" w:space="0" w:color="000000"/>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选修课</w:t>
            </w: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D32290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cs="宋体" w:hint="eastAsia"/>
                <w:kern w:val="0"/>
                <w:sz w:val="15"/>
                <w:szCs w:val="15"/>
              </w:rPr>
              <w:t>机械振动及其应用</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32</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D31160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现代工程设计与分析软件</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 xml:space="preserve">16 </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16</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r>
              <w:rPr>
                <w:rFonts w:ascii="仿宋_GB2312" w:eastAsia="仿宋" w:hAnsi="Times New Roman" w:hint="eastAsia"/>
                <w:sz w:val="15"/>
                <w:szCs w:val="15"/>
              </w:rPr>
              <w:t xml:space="preserve">　</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D32430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工程热力学</w:t>
            </w:r>
            <w:r>
              <w:rPr>
                <w:rFonts w:ascii="仿宋_GB2312" w:eastAsia="仿宋" w:hAnsi="Times New Roman" w:cs="宋体" w:hint="eastAsia"/>
                <w:kern w:val="0"/>
                <w:sz w:val="15"/>
                <w:szCs w:val="15"/>
              </w:rPr>
              <w:t>C</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4</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D31170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电气控制与</w:t>
            </w:r>
            <w:r>
              <w:rPr>
                <w:rFonts w:ascii="仿宋_GB2312" w:eastAsia="仿宋" w:hAnsi="Times New Roman" w:hint="eastAsia"/>
                <w:sz w:val="15"/>
                <w:szCs w:val="15"/>
              </w:rPr>
              <w:t>PLC</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00B050"/>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D31190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有限元基础与</w:t>
            </w:r>
            <w:r>
              <w:rPr>
                <w:rFonts w:ascii="仿宋_GB2312" w:eastAsia="仿宋" w:hAnsi="Times New Roman" w:hint="eastAsia"/>
                <w:sz w:val="15"/>
                <w:szCs w:val="15"/>
              </w:rPr>
              <w:t>ANSYS</w:t>
            </w:r>
            <w:r>
              <w:rPr>
                <w:rFonts w:ascii="仿宋_GB2312" w:eastAsia="仿宋" w:hAnsi="Times New Roman" w:hint="eastAsia"/>
                <w:sz w:val="15"/>
                <w:szCs w:val="15"/>
              </w:rPr>
              <w:t>应用</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16 </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16</w:t>
            </w: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00B050"/>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D31210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清洁生产理论与应用</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00B050"/>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D32440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传热学</w:t>
            </w:r>
            <w:r>
              <w:rPr>
                <w:rFonts w:ascii="仿宋_GB2312" w:eastAsia="仿宋" w:hAnsi="Times New Roman" w:hint="eastAsia"/>
                <w:sz w:val="15"/>
                <w:szCs w:val="15"/>
              </w:rPr>
              <w:t>B</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00B050"/>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D31200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机械工程专业英语</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32</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r>
              <w:rPr>
                <w:rFonts w:ascii="仿宋_GB2312" w:eastAsia="仿宋" w:hAnsi="Times New Roman" w:hint="eastAsia"/>
                <w:sz w:val="15"/>
                <w:szCs w:val="15"/>
              </w:rPr>
              <w:t xml:space="preserve">　</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00B050"/>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D33410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工程经济学</w:t>
            </w:r>
            <w:r>
              <w:rPr>
                <w:rFonts w:ascii="仿宋_GB2312" w:eastAsia="仿宋" w:hAnsi="Times New Roman" w:hint="eastAsia"/>
                <w:sz w:val="15"/>
                <w:szCs w:val="15"/>
              </w:rPr>
              <w:t>B</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D31180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现代机械设计理论与方法</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D31220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海洋工程与能源利用</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D32170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船舶辅机</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D31240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机电系统建模与仿真</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16 </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16</w:t>
            </w: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D31250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模具技术</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D31230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渔业节能减排技术</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r>
              <w:rPr>
                <w:rFonts w:ascii="仿宋_GB2312" w:eastAsia="仿宋" w:hAnsi="Times New Roman" w:hint="eastAsia"/>
                <w:sz w:val="15"/>
                <w:szCs w:val="15"/>
              </w:rPr>
              <w:t xml:space="preserve">　</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hint="eastAsia"/>
                <w:sz w:val="15"/>
                <w:szCs w:val="15"/>
              </w:rPr>
              <w:t>32</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66"/>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D31300</w:t>
            </w:r>
          </w:p>
        </w:tc>
        <w:tc>
          <w:tcPr>
            <w:tcW w:w="1960"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hint="eastAsia"/>
                <w:sz w:val="15"/>
                <w:szCs w:val="15"/>
              </w:rPr>
              <w:t>科技论文写作与交流</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1.5 </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24</w:t>
            </w: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24</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8"/>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D33290</w:t>
            </w:r>
          </w:p>
        </w:tc>
        <w:tc>
          <w:tcPr>
            <w:tcW w:w="196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企业经营管理</w:t>
            </w:r>
          </w:p>
        </w:tc>
        <w:tc>
          <w:tcPr>
            <w:tcW w:w="3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2.0 </w:t>
            </w:r>
          </w:p>
        </w:tc>
        <w:tc>
          <w:tcPr>
            <w:tcW w:w="33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3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6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80"/>
        </w:trPr>
        <w:tc>
          <w:tcPr>
            <w:tcW w:w="504"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70"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632" w:type="dxa"/>
            <w:gridSpan w:val="3"/>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int="eastAsia"/>
                <w:b/>
                <w:sz w:val="15"/>
                <w:szCs w:val="15"/>
              </w:rPr>
              <w:t>至少应选修学分及学时</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9.0</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144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94"/>
        </w:trPr>
        <w:tc>
          <w:tcPr>
            <w:tcW w:w="446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lastRenderedPageBreak/>
              <w:t>课内应修学分、学时与平均周学时</w:t>
            </w:r>
          </w:p>
        </w:tc>
        <w:tc>
          <w:tcPr>
            <w:tcW w:w="36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10"/>
                <w:w w:val="80"/>
                <w:sz w:val="15"/>
                <w:szCs w:val="15"/>
              </w:rPr>
            </w:pPr>
            <w:r>
              <w:rPr>
                <w:rFonts w:ascii="仿宋_GB2312" w:eastAsia="仿宋" w:hAnsi="Times New Roman" w:hint="eastAsia"/>
                <w:b/>
                <w:spacing w:val="-10"/>
                <w:w w:val="80"/>
                <w:sz w:val="15"/>
                <w:szCs w:val="15"/>
              </w:rPr>
              <w:t>136.5</w:t>
            </w:r>
          </w:p>
        </w:tc>
        <w:tc>
          <w:tcPr>
            <w:tcW w:w="336"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w w:val="70"/>
                <w:sz w:val="15"/>
                <w:szCs w:val="15"/>
              </w:rPr>
            </w:pPr>
            <w:r>
              <w:rPr>
                <w:rFonts w:ascii="仿宋_GB2312" w:eastAsia="仿宋" w:hAnsi="Times New Roman" w:hint="eastAsia"/>
                <w:b/>
                <w:w w:val="70"/>
                <w:sz w:val="15"/>
                <w:szCs w:val="15"/>
              </w:rPr>
              <w:t>2312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7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18</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24</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29</w:t>
            </w:r>
          </w:p>
        </w:tc>
        <w:tc>
          <w:tcPr>
            <w:tcW w:w="26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27</w:t>
            </w:r>
          </w:p>
        </w:tc>
        <w:tc>
          <w:tcPr>
            <w:tcW w:w="29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7</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bl>
    <w:p w:rsidR="00A43017" w:rsidRDefault="00A43017" w:rsidP="00A43017"/>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560"/>
        <w:gridCol w:w="784"/>
        <w:gridCol w:w="672"/>
        <w:gridCol w:w="1946"/>
        <w:gridCol w:w="378"/>
        <w:gridCol w:w="350"/>
        <w:gridCol w:w="301"/>
        <w:gridCol w:w="373"/>
        <w:gridCol w:w="336"/>
        <w:gridCol w:w="321"/>
        <w:gridCol w:w="298"/>
        <w:gridCol w:w="295"/>
        <w:gridCol w:w="292"/>
        <w:gridCol w:w="295"/>
        <w:gridCol w:w="295"/>
        <w:gridCol w:w="295"/>
        <w:gridCol w:w="303"/>
        <w:gridCol w:w="333"/>
        <w:gridCol w:w="308"/>
      </w:tblGrid>
      <w:tr w:rsidR="00A43017" w:rsidTr="000F4CB2">
        <w:trPr>
          <w:cantSplit/>
          <w:trHeight w:val="226"/>
        </w:trPr>
        <w:tc>
          <w:tcPr>
            <w:tcW w:w="505" w:type="dxa"/>
            <w:vMerge w:val="restart"/>
            <w:tcBorders>
              <w:top w:val="single" w:sz="4" w:space="0" w:color="auto"/>
              <w:left w:val="single" w:sz="4" w:space="0" w:color="auto"/>
              <w:bottom w:val="single" w:sz="4" w:space="0" w:color="auto"/>
              <w:right w:val="single" w:sz="4" w:space="0" w:color="auto"/>
            </w:tcBorders>
            <w:shd w:val="clear" w:color="auto" w:fill="000066"/>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专业集中实践与创新创业教育（深蓝）</w:t>
            </w:r>
          </w:p>
        </w:tc>
        <w:tc>
          <w:tcPr>
            <w:tcW w:w="5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课程类别</w:t>
            </w:r>
          </w:p>
        </w:tc>
        <w:tc>
          <w:tcPr>
            <w:tcW w:w="78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修读要求</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课程</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编号</w:t>
            </w:r>
          </w:p>
        </w:tc>
        <w:tc>
          <w:tcPr>
            <w:tcW w:w="194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课程名称</w:t>
            </w:r>
          </w:p>
        </w:tc>
        <w:tc>
          <w:tcPr>
            <w:tcW w:w="37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学分</w:t>
            </w:r>
          </w:p>
        </w:tc>
        <w:tc>
          <w:tcPr>
            <w:tcW w:w="35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周数</w:t>
            </w:r>
          </w:p>
        </w:tc>
        <w:tc>
          <w:tcPr>
            <w:tcW w:w="30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考核方式</w:t>
            </w:r>
          </w:p>
        </w:tc>
        <w:tc>
          <w:tcPr>
            <w:tcW w:w="1328"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学时分配</w:t>
            </w:r>
          </w:p>
        </w:tc>
        <w:tc>
          <w:tcPr>
            <w:tcW w:w="241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开课学期与教学周数</w:t>
            </w:r>
          </w:p>
        </w:tc>
      </w:tr>
      <w:tr w:rsidR="00A43017" w:rsidTr="000F4CB2">
        <w:trPr>
          <w:cantSplit/>
          <w:trHeight w:val="113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0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仿宋" w:hint="eastAsia"/>
                <w:b/>
                <w:sz w:val="15"/>
                <w:szCs w:val="15"/>
              </w:rPr>
              <w:t>毕业论文（设计）</w:t>
            </w: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教学实习</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生产实习</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专业实习</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一</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二</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三</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四</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五</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六</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七</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八</w:t>
            </w:r>
          </w:p>
          <w:p w:rsidR="00A43017" w:rsidRDefault="00A43017" w:rsidP="000F4CB2">
            <w:pPr>
              <w:spacing w:line="160" w:lineRule="exact"/>
              <w:jc w:val="center"/>
              <w:rPr>
                <w:rFonts w:ascii="仿宋_GB2312" w:eastAsia="仿宋"/>
                <w:b/>
                <w:sz w:val="15"/>
                <w:szCs w:val="15"/>
              </w:rPr>
            </w:pPr>
            <w:r>
              <w:rPr>
                <w:rFonts w:ascii="仿宋_GB2312" w:eastAsia="仿宋" w:hint="eastAsia"/>
                <w:b/>
                <w:sz w:val="15"/>
                <w:szCs w:val="15"/>
              </w:rPr>
              <w:t>学</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期</w:t>
            </w: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专业集中实践与创新创业教育课</w:t>
            </w:r>
          </w:p>
        </w:tc>
        <w:tc>
          <w:tcPr>
            <w:tcW w:w="78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D41000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创新创业实践</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108"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D41010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工程训练</w:t>
            </w:r>
            <w:r>
              <w:rPr>
                <w:rFonts w:ascii="仿宋_GB2312" w:eastAsia="仿宋" w:hAnsi="Times New Roman" w:hint="eastAsia"/>
                <w:sz w:val="15"/>
                <w:szCs w:val="15"/>
              </w:rPr>
              <w:t>A1</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w:t>
            </w: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D41020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工程训练</w:t>
            </w:r>
            <w:r>
              <w:rPr>
                <w:rFonts w:ascii="仿宋_GB2312" w:eastAsia="仿宋" w:hAnsi="Times New Roman" w:hint="eastAsia"/>
                <w:sz w:val="15"/>
                <w:szCs w:val="15"/>
              </w:rPr>
              <w:t>A2</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D41030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hint="eastAsia"/>
                <w:sz w:val="15"/>
                <w:szCs w:val="15"/>
              </w:rPr>
              <w:t>机械拆装实习</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D41040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hint="eastAsia"/>
                <w:sz w:val="15"/>
                <w:szCs w:val="15"/>
              </w:rPr>
              <w:t>机械原理课程设计</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w:t>
            </w: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color w:val="92D050"/>
                <w:sz w:val="15"/>
                <w:szCs w:val="15"/>
              </w:rPr>
            </w:pPr>
            <w:r>
              <w:rPr>
                <w:rFonts w:ascii="仿宋_GB2312" w:eastAsia="仿宋" w:hAnsi="Times New Roman" w:hint="eastAsia"/>
                <w:sz w:val="15"/>
                <w:szCs w:val="15"/>
              </w:rPr>
              <w:t>D41050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hint="eastAsia"/>
                <w:sz w:val="15"/>
                <w:szCs w:val="15"/>
              </w:rPr>
              <w:t>机械设计课程设计</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w:t>
            </w: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w:t>
            </w:r>
            <w:r>
              <w:rPr>
                <w:rFonts w:ascii="仿宋_GB2312" w:eastAsia="仿宋" w:hAnsi="Times New Roman" w:hint="eastAsia"/>
                <w:sz w:val="15"/>
                <w:szCs w:val="15"/>
              </w:rPr>
              <w:t xml:space="preserve">　</w:t>
            </w: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D41060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hint="eastAsia"/>
                <w:sz w:val="15"/>
                <w:szCs w:val="15"/>
              </w:rPr>
              <w:t>生产实习</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2</w:t>
            </w:r>
            <w:r>
              <w:rPr>
                <w:rFonts w:ascii="仿宋_GB2312" w:eastAsia="仿宋" w:hAnsi="Times New Roman" w:hint="eastAsia"/>
                <w:sz w:val="15"/>
                <w:szCs w:val="15"/>
              </w:rPr>
              <w:t xml:space="preserve">　</w:t>
            </w: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D41070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hint="eastAsia"/>
                <w:sz w:val="15"/>
                <w:szCs w:val="15"/>
              </w:rPr>
              <w:t>机械制造课程设计</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1</w:t>
            </w: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1</w:t>
            </w:r>
            <w:r>
              <w:rPr>
                <w:rFonts w:ascii="仿宋_GB2312" w:eastAsia="仿宋" w:hAnsi="Times New Roman" w:hint="eastAsia"/>
                <w:sz w:val="15"/>
                <w:szCs w:val="15"/>
              </w:rPr>
              <w:t xml:space="preserve">　</w:t>
            </w: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D41080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专业方向课程设计</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3</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w:t>
            </w: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3</w:t>
            </w: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D41090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cs="宋体"/>
                <w:sz w:val="15"/>
                <w:szCs w:val="15"/>
              </w:rPr>
            </w:pPr>
            <w:r>
              <w:rPr>
                <w:rFonts w:ascii="仿宋_GB2312" w:eastAsia="仿宋" w:hAnsi="Times New Roman" w:cs="宋体" w:hint="eastAsia"/>
                <w:sz w:val="15"/>
                <w:szCs w:val="15"/>
              </w:rPr>
              <w:t>毕业实习</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cs="宋体"/>
                <w:sz w:val="15"/>
                <w:szCs w:val="15"/>
              </w:rPr>
            </w:pP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cs="宋体" w:hint="eastAsia"/>
                <w:sz w:val="15"/>
                <w:szCs w:val="15"/>
              </w:rPr>
              <w:t>1</w:t>
            </w: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D41100</w:t>
            </w:r>
          </w:p>
        </w:tc>
        <w:tc>
          <w:tcPr>
            <w:tcW w:w="19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毕业设计（论文）</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r>
      <w:tr w:rsidR="00A43017" w:rsidTr="000F4CB2">
        <w:trPr>
          <w:cantSplit/>
          <w:trHeight w:hRule="exact" w:val="284"/>
        </w:trPr>
        <w:tc>
          <w:tcPr>
            <w:tcW w:w="50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int="eastAsia"/>
                <w:b/>
                <w:bCs/>
                <w:sz w:val="15"/>
                <w:szCs w:val="15"/>
              </w:rPr>
              <w:t>小计</w:t>
            </w:r>
          </w:p>
        </w:tc>
        <w:tc>
          <w:tcPr>
            <w:tcW w:w="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35.0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35</w:t>
            </w:r>
          </w:p>
        </w:tc>
        <w:tc>
          <w:tcPr>
            <w:tcW w:w="3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3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23</w:t>
            </w: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7</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2</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1</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0</w:t>
            </w:r>
          </w:p>
        </w:tc>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2</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w:t>
            </w:r>
          </w:p>
        </w:tc>
        <w:tc>
          <w:tcPr>
            <w:tcW w:w="2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w:t>
            </w:r>
          </w:p>
        </w:tc>
        <w:tc>
          <w:tcPr>
            <w:tcW w:w="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w:t>
            </w:r>
          </w:p>
        </w:tc>
        <w:tc>
          <w:tcPr>
            <w:tcW w:w="3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w:t>
            </w:r>
          </w:p>
        </w:tc>
        <w:tc>
          <w:tcPr>
            <w:tcW w:w="3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16</w:t>
            </w:r>
          </w:p>
        </w:tc>
      </w:tr>
    </w:tbl>
    <w:p w:rsidR="00A43017" w:rsidRDefault="00A43017" w:rsidP="00A43017">
      <w:pPr>
        <w:spacing w:line="200" w:lineRule="exact"/>
        <w:ind w:left="301" w:hangingChars="200" w:hanging="301"/>
        <w:rPr>
          <w:rFonts w:asciiTheme="minorEastAsia" w:eastAsia="仿宋" w:hAnsiTheme="minorEastAsia"/>
          <w:b/>
          <w:sz w:val="15"/>
          <w:szCs w:val="15"/>
        </w:rPr>
      </w:pPr>
      <w:r>
        <w:rPr>
          <w:rFonts w:asciiTheme="minorEastAsia" w:eastAsia="仿宋" w:hAnsiTheme="minorEastAsia" w:hint="eastAsia"/>
          <w:b/>
          <w:sz w:val="15"/>
          <w:szCs w:val="15"/>
        </w:rPr>
        <w:t>注：课程名称后标注“⊙”的为核心课程；标注“</w:t>
      </w:r>
      <w:r>
        <w:rPr>
          <w:rFonts w:asciiTheme="minorEastAsia" w:eastAsia="仿宋" w:hAnsiTheme="minorEastAsia"/>
          <w:b/>
          <w:sz w:val="15"/>
          <w:szCs w:val="15"/>
        </w:rPr>
        <w:t>*</w:t>
      </w:r>
      <w:r>
        <w:rPr>
          <w:rFonts w:asciiTheme="minorEastAsia" w:eastAsia="仿宋" w:hAnsiTheme="minorEastAsia" w:hint="eastAsia"/>
          <w:b/>
          <w:sz w:val="15"/>
          <w:szCs w:val="15"/>
        </w:rPr>
        <w:t>”号的为全英语教学课程；标注“</w:t>
      </w:r>
      <w:r>
        <w:rPr>
          <w:rFonts w:asciiTheme="minorEastAsia" w:eastAsia="仿宋" w:hAnsiTheme="minorEastAsia"/>
          <w:b/>
          <w:sz w:val="15"/>
          <w:szCs w:val="15"/>
        </w:rPr>
        <w:t>**</w:t>
      </w:r>
      <w:r>
        <w:rPr>
          <w:rFonts w:asciiTheme="minorEastAsia" w:eastAsia="仿宋" w:hAnsiTheme="minorEastAsia" w:hint="eastAsia"/>
          <w:b/>
          <w:sz w:val="15"/>
          <w:szCs w:val="15"/>
        </w:rPr>
        <w:t>”号的为双语教学课程；</w:t>
      </w:r>
    </w:p>
    <w:p w:rsidR="00A43017" w:rsidRDefault="00A43017" w:rsidP="00A43017">
      <w:pPr>
        <w:ind w:firstLineChars="200" w:firstLine="301"/>
        <w:rPr>
          <w:rFonts w:ascii="宋体" w:eastAsia="仿宋" w:hAnsi="宋体"/>
          <w:b/>
          <w:sz w:val="15"/>
          <w:szCs w:val="15"/>
        </w:rPr>
      </w:pPr>
      <w:r>
        <w:rPr>
          <w:rFonts w:asciiTheme="minorEastAsia" w:eastAsia="仿宋" w:hAnsiTheme="minorEastAsia" w:hint="eastAsia"/>
          <w:b/>
          <w:sz w:val="15"/>
          <w:szCs w:val="15"/>
        </w:rPr>
        <w:t>标注“◇”的为校企联合授课课程。考核方式“</w:t>
      </w:r>
      <w:r>
        <w:rPr>
          <w:rFonts w:asciiTheme="minorEastAsia" w:eastAsia="仿宋" w:hAnsiTheme="minorEastAsia"/>
          <w:b/>
          <w:sz w:val="15"/>
          <w:szCs w:val="15"/>
        </w:rPr>
        <w:t>S</w:t>
      </w:r>
      <w:r>
        <w:rPr>
          <w:rFonts w:asciiTheme="minorEastAsia" w:eastAsia="仿宋" w:hAnsiTheme="minorEastAsia" w:hint="eastAsia"/>
          <w:b/>
          <w:sz w:val="15"/>
          <w:szCs w:val="15"/>
        </w:rPr>
        <w:t>”为考试，“</w:t>
      </w:r>
      <w:r>
        <w:rPr>
          <w:rFonts w:asciiTheme="minorEastAsia" w:eastAsia="仿宋" w:hAnsiTheme="minorEastAsia"/>
          <w:b/>
          <w:sz w:val="15"/>
          <w:szCs w:val="15"/>
        </w:rPr>
        <w:t>C</w:t>
      </w:r>
      <w:r>
        <w:rPr>
          <w:rFonts w:asciiTheme="minorEastAsia" w:eastAsia="仿宋" w:hAnsiTheme="minorEastAsia" w:hint="eastAsia"/>
          <w:b/>
          <w:sz w:val="15"/>
          <w:szCs w:val="15"/>
        </w:rPr>
        <w:t>”为考查。</w:t>
      </w:r>
    </w:p>
    <w:p w:rsidR="00A43017" w:rsidRDefault="00A43017" w:rsidP="00A43017">
      <w:pPr>
        <w:spacing w:line="560" w:lineRule="exact"/>
        <w:ind w:firstLineChars="200" w:firstLine="482"/>
        <w:rPr>
          <w:rFonts w:ascii="Times New Roman" w:eastAsia="仿宋"/>
          <w:b/>
          <w:bCs/>
          <w:sz w:val="24"/>
          <w:szCs w:val="24"/>
        </w:rPr>
      </w:pPr>
    </w:p>
    <w:p w:rsidR="00A43017" w:rsidRDefault="00A43017" w:rsidP="00A43017">
      <w:pPr>
        <w:spacing w:line="560" w:lineRule="exact"/>
        <w:ind w:firstLineChars="200" w:firstLine="482"/>
        <w:rPr>
          <w:rFonts w:ascii="Times New Roman" w:eastAsia="仿宋"/>
          <w:b/>
          <w:bCs/>
          <w:sz w:val="24"/>
          <w:szCs w:val="24"/>
        </w:rPr>
      </w:pPr>
    </w:p>
    <w:p w:rsidR="00A43017" w:rsidRDefault="00A43017" w:rsidP="00A43017">
      <w:pPr>
        <w:spacing w:line="560" w:lineRule="exact"/>
        <w:ind w:firstLineChars="200" w:firstLine="482"/>
        <w:rPr>
          <w:rFonts w:ascii="Times New Roman" w:eastAsia="仿宋"/>
          <w:b/>
          <w:bCs/>
          <w:sz w:val="24"/>
          <w:szCs w:val="24"/>
        </w:rPr>
      </w:pPr>
    </w:p>
    <w:p w:rsidR="00A43017" w:rsidRDefault="00A43017" w:rsidP="00A43017">
      <w:pPr>
        <w:spacing w:line="560" w:lineRule="exact"/>
        <w:ind w:firstLineChars="200" w:firstLine="482"/>
        <w:rPr>
          <w:rFonts w:ascii="Times New Roman" w:eastAsia="仿宋"/>
          <w:b/>
          <w:bCs/>
          <w:sz w:val="24"/>
          <w:szCs w:val="24"/>
        </w:rPr>
      </w:pPr>
    </w:p>
    <w:p w:rsidR="00A43017" w:rsidRDefault="00A43017" w:rsidP="00A43017">
      <w:pPr>
        <w:spacing w:line="560" w:lineRule="exact"/>
        <w:ind w:firstLineChars="200" w:firstLine="482"/>
        <w:rPr>
          <w:rFonts w:ascii="Times New Roman" w:eastAsia="仿宋"/>
          <w:b/>
          <w:bCs/>
          <w:sz w:val="24"/>
          <w:szCs w:val="24"/>
        </w:rPr>
      </w:pPr>
    </w:p>
    <w:p w:rsidR="00A43017" w:rsidRDefault="00A43017" w:rsidP="00A43017">
      <w:pPr>
        <w:spacing w:line="560" w:lineRule="exact"/>
        <w:ind w:firstLineChars="200" w:firstLine="482"/>
        <w:rPr>
          <w:rFonts w:ascii="Times New Roman" w:eastAsia="仿宋"/>
          <w:b/>
          <w:bCs/>
          <w:sz w:val="24"/>
          <w:szCs w:val="24"/>
        </w:rPr>
      </w:pPr>
    </w:p>
    <w:p w:rsidR="00A43017" w:rsidRDefault="00A43017" w:rsidP="00A43017">
      <w:pPr>
        <w:spacing w:line="560" w:lineRule="exact"/>
        <w:ind w:firstLineChars="200" w:firstLine="482"/>
        <w:rPr>
          <w:rFonts w:ascii="Times New Roman" w:eastAsia="仿宋"/>
          <w:b/>
          <w:bCs/>
          <w:sz w:val="24"/>
          <w:szCs w:val="24"/>
        </w:rPr>
      </w:pPr>
    </w:p>
    <w:p w:rsidR="00A43017" w:rsidRDefault="00A43017" w:rsidP="00A43017">
      <w:pPr>
        <w:spacing w:line="560" w:lineRule="exact"/>
        <w:ind w:firstLineChars="200" w:firstLine="482"/>
        <w:rPr>
          <w:rFonts w:ascii="Times New Roman" w:eastAsia="仿宋"/>
          <w:b/>
          <w:bCs/>
          <w:sz w:val="24"/>
          <w:szCs w:val="24"/>
        </w:rPr>
      </w:pPr>
    </w:p>
    <w:p w:rsidR="00A43017" w:rsidRDefault="00A43017" w:rsidP="00A43017">
      <w:pPr>
        <w:spacing w:line="560" w:lineRule="exact"/>
        <w:ind w:firstLineChars="200" w:firstLine="482"/>
        <w:rPr>
          <w:rFonts w:ascii="Times New Roman" w:eastAsia="仿宋"/>
          <w:b/>
          <w:bCs/>
          <w:sz w:val="24"/>
          <w:szCs w:val="24"/>
        </w:rPr>
      </w:pPr>
    </w:p>
    <w:p w:rsidR="00A43017" w:rsidRDefault="00A43017" w:rsidP="006013F4">
      <w:pPr>
        <w:spacing w:beforeLines="20" w:afterLines="20" w:line="420" w:lineRule="exact"/>
        <w:ind w:firstLineChars="200" w:firstLine="482"/>
        <w:rPr>
          <w:rFonts w:ascii="仿宋_GB2312" w:eastAsia="仿宋_GB2312"/>
          <w:b/>
          <w:sz w:val="24"/>
          <w:szCs w:val="24"/>
        </w:rPr>
      </w:pPr>
      <w:r>
        <w:rPr>
          <w:rFonts w:ascii="仿宋_GB2312" w:eastAsia="仿宋" w:hint="eastAsia"/>
          <w:b/>
          <w:sz w:val="24"/>
          <w:szCs w:val="24"/>
        </w:rPr>
        <w:t>十二、学分学时分配汇总表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1387"/>
        <w:gridCol w:w="1078"/>
        <w:gridCol w:w="2021"/>
        <w:gridCol w:w="1054"/>
        <w:gridCol w:w="1228"/>
        <w:gridCol w:w="1431"/>
      </w:tblGrid>
      <w:tr w:rsidR="00A43017" w:rsidTr="000F4CB2">
        <w:trPr>
          <w:trHeight w:val="1134"/>
          <w:jc w:val="center"/>
        </w:trPr>
        <w:tc>
          <w:tcPr>
            <w:tcW w:w="5347"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项</w:t>
            </w:r>
            <w:r>
              <w:rPr>
                <w:rFonts w:ascii="仿宋_GB2312" w:eastAsia="仿宋" w:hAnsi="Times New Roman" w:hint="eastAsia"/>
                <w:b/>
                <w:sz w:val="24"/>
                <w:szCs w:val="24"/>
              </w:rPr>
              <w:t xml:space="preserve">     </w:t>
            </w:r>
            <w:r>
              <w:rPr>
                <w:rFonts w:ascii="仿宋_GB2312" w:eastAsia="仿宋" w:hint="eastAsia"/>
                <w:b/>
                <w:sz w:val="24"/>
                <w:szCs w:val="24"/>
              </w:rPr>
              <w:t>目</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学</w:t>
            </w:r>
            <w:r>
              <w:rPr>
                <w:rFonts w:ascii="仿宋_GB2312" w:eastAsia="仿宋" w:hAnsi="Times New Roman" w:hint="eastAsia"/>
                <w:b/>
                <w:sz w:val="24"/>
                <w:szCs w:val="24"/>
              </w:rPr>
              <w:t xml:space="preserve"> </w:t>
            </w:r>
            <w:r>
              <w:rPr>
                <w:rFonts w:ascii="仿宋_GB2312" w:eastAsia="仿宋" w:hint="eastAsia"/>
                <w:b/>
                <w:sz w:val="24"/>
                <w:szCs w:val="24"/>
              </w:rPr>
              <w:t>分</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学</w:t>
            </w:r>
            <w:r>
              <w:rPr>
                <w:rFonts w:ascii="仿宋_GB2312" w:eastAsia="仿宋" w:hAnsi="Times New Roman" w:hint="eastAsia"/>
                <w:b/>
                <w:sz w:val="24"/>
                <w:szCs w:val="24"/>
              </w:rPr>
              <w:t xml:space="preserve"> </w:t>
            </w:r>
            <w:r>
              <w:rPr>
                <w:rFonts w:ascii="仿宋_GB2312" w:eastAsia="仿宋" w:hint="eastAsia"/>
                <w:b/>
                <w:sz w:val="24"/>
                <w:szCs w:val="24"/>
              </w:rPr>
              <w:t>时</w:t>
            </w:r>
          </w:p>
        </w:tc>
        <w:tc>
          <w:tcPr>
            <w:tcW w:w="143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 w:val="24"/>
                <w:szCs w:val="24"/>
              </w:rPr>
            </w:pPr>
            <w:r>
              <w:rPr>
                <w:rFonts w:ascii="仿宋_GB2312" w:eastAsia="仿宋" w:hint="eastAsia"/>
                <w:b/>
                <w:sz w:val="24"/>
                <w:szCs w:val="24"/>
              </w:rPr>
              <w:t>占课堂教学学分比例％</w:t>
            </w:r>
          </w:p>
        </w:tc>
      </w:tr>
      <w:tr w:rsidR="00A43017" w:rsidTr="000F4CB2">
        <w:trPr>
          <w:trHeight w:val="445"/>
          <w:jc w:val="center"/>
        </w:trPr>
        <w:tc>
          <w:tcPr>
            <w:tcW w:w="86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480" w:lineRule="exact"/>
              <w:jc w:val="center"/>
              <w:rPr>
                <w:rFonts w:ascii="仿宋_GB2312" w:eastAsia="仿宋_GB2312" w:hAnsi="Times New Roman"/>
                <w:sz w:val="24"/>
                <w:szCs w:val="24"/>
              </w:rPr>
            </w:pPr>
            <w:r>
              <w:rPr>
                <w:rFonts w:ascii="仿宋_GB2312" w:eastAsia="仿宋" w:hint="eastAsia"/>
                <w:sz w:val="24"/>
                <w:szCs w:val="24"/>
              </w:rPr>
              <w:lastRenderedPageBreak/>
              <w:t>课内教学</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课堂教学</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必修课</w:t>
            </w:r>
          </w:p>
        </w:tc>
        <w:tc>
          <w:tcPr>
            <w:tcW w:w="20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公共基础课</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33.5</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600</w:t>
            </w:r>
          </w:p>
        </w:tc>
        <w:tc>
          <w:tcPr>
            <w:tcW w:w="143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25.54</w:t>
            </w:r>
          </w:p>
        </w:tc>
      </w:tr>
      <w:tr w:rsidR="00A43017" w:rsidTr="000F4CB2">
        <w:trPr>
          <w:trHeight w:val="445"/>
          <w:jc w:val="center"/>
        </w:trPr>
        <w:tc>
          <w:tcPr>
            <w:tcW w:w="86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学科基础课</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64.0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1064</w:t>
            </w:r>
          </w:p>
        </w:tc>
        <w:tc>
          <w:tcPr>
            <w:tcW w:w="143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46.89</w:t>
            </w:r>
          </w:p>
        </w:tc>
      </w:tr>
      <w:tr w:rsidR="00A43017" w:rsidTr="000F4CB2">
        <w:trPr>
          <w:trHeight w:val="445"/>
          <w:jc w:val="center"/>
        </w:trPr>
        <w:tc>
          <w:tcPr>
            <w:tcW w:w="86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专业课</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8.0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128</w:t>
            </w:r>
          </w:p>
        </w:tc>
        <w:tc>
          <w:tcPr>
            <w:tcW w:w="143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5.86</w:t>
            </w:r>
          </w:p>
        </w:tc>
      </w:tr>
      <w:tr w:rsidR="00A43017" w:rsidTr="000F4CB2">
        <w:trPr>
          <w:trHeight w:val="445"/>
          <w:jc w:val="center"/>
        </w:trPr>
        <w:tc>
          <w:tcPr>
            <w:tcW w:w="86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小计</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105.5</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1792</w:t>
            </w:r>
          </w:p>
        </w:tc>
        <w:tc>
          <w:tcPr>
            <w:tcW w:w="143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77.29</w:t>
            </w:r>
          </w:p>
        </w:tc>
      </w:tr>
      <w:tr w:rsidR="00A43017" w:rsidTr="000F4CB2">
        <w:trPr>
          <w:trHeight w:val="445"/>
          <w:jc w:val="center"/>
        </w:trPr>
        <w:tc>
          <w:tcPr>
            <w:tcW w:w="86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选修课</w:t>
            </w:r>
          </w:p>
        </w:tc>
        <w:tc>
          <w:tcPr>
            <w:tcW w:w="20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专业方向课</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8.0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128</w:t>
            </w:r>
          </w:p>
        </w:tc>
        <w:tc>
          <w:tcPr>
            <w:tcW w:w="143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5.86</w:t>
            </w:r>
          </w:p>
        </w:tc>
      </w:tr>
      <w:tr w:rsidR="00A43017" w:rsidTr="000F4CB2">
        <w:trPr>
          <w:trHeight w:val="445"/>
          <w:jc w:val="center"/>
        </w:trPr>
        <w:tc>
          <w:tcPr>
            <w:tcW w:w="86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专业任选课</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9.0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144</w:t>
            </w:r>
          </w:p>
        </w:tc>
        <w:tc>
          <w:tcPr>
            <w:tcW w:w="143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6.59</w:t>
            </w:r>
          </w:p>
        </w:tc>
      </w:tr>
      <w:tr w:rsidR="00A43017" w:rsidTr="000F4CB2">
        <w:trPr>
          <w:trHeight w:val="445"/>
          <w:jc w:val="center"/>
        </w:trPr>
        <w:tc>
          <w:tcPr>
            <w:tcW w:w="86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公共选修课</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14.0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244</w:t>
            </w:r>
          </w:p>
        </w:tc>
        <w:tc>
          <w:tcPr>
            <w:tcW w:w="143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10.26</w:t>
            </w:r>
          </w:p>
        </w:tc>
      </w:tr>
      <w:tr w:rsidR="00A43017" w:rsidTr="000F4CB2">
        <w:trPr>
          <w:trHeight w:val="445"/>
          <w:jc w:val="center"/>
        </w:trPr>
        <w:tc>
          <w:tcPr>
            <w:tcW w:w="86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小计</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31.0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616</w:t>
            </w:r>
          </w:p>
        </w:tc>
        <w:tc>
          <w:tcPr>
            <w:tcW w:w="143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22.71</w:t>
            </w:r>
          </w:p>
        </w:tc>
      </w:tr>
      <w:tr w:rsidR="00A43017" w:rsidTr="000F4CB2">
        <w:trPr>
          <w:trHeight w:val="445"/>
          <w:jc w:val="center"/>
        </w:trPr>
        <w:tc>
          <w:tcPr>
            <w:tcW w:w="86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合计</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136.5</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2408</w:t>
            </w:r>
          </w:p>
        </w:tc>
        <w:tc>
          <w:tcPr>
            <w:tcW w:w="1431" w:type="dxa"/>
            <w:tcBorders>
              <w:top w:val="single" w:sz="4" w:space="0" w:color="auto"/>
              <w:left w:val="single" w:sz="4" w:space="0" w:color="auto"/>
              <w:bottom w:val="single" w:sz="4" w:space="0" w:color="auto"/>
              <w:right w:val="single" w:sz="4" w:space="0" w:color="auto"/>
              <w:tr2bl w:val="nil"/>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100</w:t>
            </w:r>
          </w:p>
        </w:tc>
      </w:tr>
      <w:tr w:rsidR="00A43017" w:rsidTr="000F4CB2">
        <w:trPr>
          <w:trHeight w:val="445"/>
          <w:jc w:val="center"/>
        </w:trPr>
        <w:tc>
          <w:tcPr>
            <w:tcW w:w="86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4486"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集中实践与创新创业教育</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36.0</w:t>
            </w:r>
          </w:p>
        </w:tc>
        <w:tc>
          <w:tcPr>
            <w:tcW w:w="1228"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c>
          <w:tcPr>
            <w:tcW w:w="1431"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r>
      <w:tr w:rsidR="00A43017" w:rsidTr="000F4CB2">
        <w:trPr>
          <w:trHeight w:val="445"/>
          <w:jc w:val="center"/>
        </w:trPr>
        <w:tc>
          <w:tcPr>
            <w:tcW w:w="5347"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sz w:val="24"/>
                <w:szCs w:val="24"/>
              </w:rPr>
            </w:pPr>
            <w:r>
              <w:rPr>
                <w:rFonts w:ascii="仿宋_GB2312" w:eastAsia="仿宋" w:hint="eastAsia"/>
                <w:sz w:val="24"/>
                <w:szCs w:val="24"/>
              </w:rPr>
              <w:t>第二课堂</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2.5</w:t>
            </w:r>
          </w:p>
        </w:tc>
        <w:tc>
          <w:tcPr>
            <w:tcW w:w="1228"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sz w:val="24"/>
                <w:szCs w:val="24"/>
              </w:rPr>
            </w:pPr>
          </w:p>
        </w:tc>
        <w:tc>
          <w:tcPr>
            <w:tcW w:w="1431"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p>
        </w:tc>
      </w:tr>
      <w:tr w:rsidR="00A43017" w:rsidTr="000F4CB2">
        <w:trPr>
          <w:trHeight w:val="445"/>
          <w:jc w:val="center"/>
        </w:trPr>
        <w:tc>
          <w:tcPr>
            <w:tcW w:w="5347"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合计</w:t>
            </w:r>
          </w:p>
        </w:tc>
        <w:tc>
          <w:tcPr>
            <w:tcW w:w="105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175.0</w:t>
            </w:r>
          </w:p>
        </w:tc>
        <w:tc>
          <w:tcPr>
            <w:tcW w:w="1228"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c>
          <w:tcPr>
            <w:tcW w:w="1431"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r>
    </w:tbl>
    <w:p w:rsidR="00A43017" w:rsidRDefault="00A43017" w:rsidP="006013F4">
      <w:pPr>
        <w:spacing w:beforeLines="20" w:afterLines="20" w:line="420" w:lineRule="exact"/>
        <w:ind w:firstLineChars="200" w:firstLine="482"/>
        <w:rPr>
          <w:rFonts w:ascii="Times New Roman"/>
          <w:b/>
          <w:sz w:val="24"/>
          <w:szCs w:val="24"/>
        </w:rPr>
      </w:pPr>
      <w:r>
        <w:rPr>
          <w:rFonts w:ascii="仿宋_GB2312" w:eastAsia="仿宋" w:hint="eastAsia"/>
          <w:b/>
          <w:sz w:val="24"/>
          <w:szCs w:val="24"/>
        </w:rPr>
        <w:t>十三、课程体系学期配置流程图</w:t>
      </w:r>
    </w:p>
    <w:tbl>
      <w:tblPr>
        <w:tblW w:w="9180" w:type="dxa"/>
        <w:jc w:val="center"/>
        <w:tblInd w:w="76" w:type="dxa"/>
        <w:tblLayout w:type="fixed"/>
        <w:tblLook w:val="04A0"/>
      </w:tblPr>
      <w:tblGrid>
        <w:gridCol w:w="2410"/>
        <w:gridCol w:w="2232"/>
        <w:gridCol w:w="2411"/>
        <w:gridCol w:w="2127"/>
      </w:tblGrid>
      <w:tr w:rsidR="00A43017" w:rsidTr="000F4CB2">
        <w:trPr>
          <w:trHeight w:val="284"/>
          <w:jc w:val="center"/>
        </w:trPr>
        <w:tc>
          <w:tcPr>
            <w:tcW w:w="464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Cs w:val="21"/>
              </w:rPr>
            </w:pPr>
            <w:r>
              <w:rPr>
                <w:rFonts w:ascii="仿宋_GB2312" w:eastAsia="仿宋" w:hint="eastAsia"/>
                <w:b/>
                <w:szCs w:val="21"/>
              </w:rPr>
              <w:t>第一学年</w:t>
            </w:r>
          </w:p>
        </w:tc>
        <w:tc>
          <w:tcPr>
            <w:tcW w:w="4538"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Cs w:val="21"/>
              </w:rPr>
            </w:pPr>
            <w:r>
              <w:rPr>
                <w:rFonts w:ascii="仿宋_GB2312" w:eastAsia="仿宋" w:hint="eastAsia"/>
                <w:b/>
                <w:szCs w:val="21"/>
              </w:rPr>
              <w:t>第二学年</w:t>
            </w:r>
          </w:p>
        </w:tc>
      </w:tr>
      <w:tr w:rsidR="00A43017" w:rsidTr="000F4CB2">
        <w:trPr>
          <w:trHeight w:val="284"/>
          <w:jc w:val="center"/>
        </w:trPr>
        <w:tc>
          <w:tcPr>
            <w:tcW w:w="2410" w:type="dxa"/>
            <w:tcBorders>
              <w:top w:val="nil"/>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Cs w:val="21"/>
              </w:rPr>
            </w:pPr>
            <w:r>
              <w:rPr>
                <w:rFonts w:ascii="仿宋_GB2312" w:eastAsia="仿宋" w:hint="eastAsia"/>
                <w:szCs w:val="21"/>
              </w:rPr>
              <w:t>第</w:t>
            </w:r>
            <w:r>
              <w:rPr>
                <w:rFonts w:ascii="仿宋_GB2312" w:eastAsia="仿宋" w:hAnsi="Times New Roman" w:hint="eastAsia"/>
                <w:szCs w:val="21"/>
              </w:rPr>
              <w:t>1</w:t>
            </w:r>
            <w:r>
              <w:rPr>
                <w:rFonts w:ascii="仿宋_GB2312" w:eastAsia="仿宋" w:hint="eastAsia"/>
                <w:szCs w:val="21"/>
              </w:rPr>
              <w:t>学期</w:t>
            </w:r>
          </w:p>
        </w:tc>
        <w:tc>
          <w:tcPr>
            <w:tcW w:w="2232"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Cs w:val="21"/>
              </w:rPr>
            </w:pPr>
            <w:r>
              <w:rPr>
                <w:rFonts w:ascii="仿宋_GB2312" w:eastAsia="仿宋" w:hint="eastAsia"/>
                <w:szCs w:val="21"/>
              </w:rPr>
              <w:t>第</w:t>
            </w:r>
            <w:r>
              <w:rPr>
                <w:rFonts w:ascii="仿宋_GB2312" w:eastAsia="仿宋" w:hAnsi="Times New Roman" w:hint="eastAsia"/>
                <w:szCs w:val="21"/>
              </w:rPr>
              <w:t>2</w:t>
            </w:r>
            <w:r>
              <w:rPr>
                <w:rFonts w:ascii="仿宋_GB2312" w:eastAsia="仿宋" w:hint="eastAsia"/>
                <w:szCs w:val="21"/>
              </w:rPr>
              <w:t>学期</w:t>
            </w:r>
          </w:p>
        </w:tc>
        <w:tc>
          <w:tcPr>
            <w:tcW w:w="2411"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Cs w:val="21"/>
              </w:rPr>
            </w:pPr>
            <w:r>
              <w:rPr>
                <w:rFonts w:ascii="仿宋_GB2312" w:eastAsia="仿宋" w:hint="eastAsia"/>
                <w:szCs w:val="21"/>
              </w:rPr>
              <w:t>第</w:t>
            </w:r>
            <w:r>
              <w:rPr>
                <w:rFonts w:ascii="仿宋_GB2312" w:eastAsia="仿宋" w:hAnsi="Times New Roman" w:hint="eastAsia"/>
                <w:szCs w:val="21"/>
              </w:rPr>
              <w:t>1</w:t>
            </w:r>
            <w:r>
              <w:rPr>
                <w:rFonts w:ascii="仿宋_GB2312" w:eastAsia="仿宋" w:hint="eastAsia"/>
                <w:szCs w:val="21"/>
              </w:rPr>
              <w:t>学期</w:t>
            </w:r>
          </w:p>
        </w:tc>
        <w:tc>
          <w:tcPr>
            <w:tcW w:w="2127"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Cs w:val="21"/>
              </w:rPr>
            </w:pPr>
            <w:r>
              <w:rPr>
                <w:rFonts w:ascii="仿宋_GB2312" w:eastAsia="仿宋" w:hint="eastAsia"/>
                <w:szCs w:val="21"/>
              </w:rPr>
              <w:t>第</w:t>
            </w:r>
            <w:r>
              <w:rPr>
                <w:rFonts w:ascii="仿宋_GB2312" w:eastAsia="仿宋" w:hAnsi="Times New Roman" w:hint="eastAsia"/>
                <w:szCs w:val="21"/>
              </w:rPr>
              <w:t>2</w:t>
            </w:r>
            <w:r>
              <w:rPr>
                <w:rFonts w:ascii="仿宋_GB2312" w:eastAsia="仿宋" w:hint="eastAsia"/>
                <w:szCs w:val="21"/>
              </w:rPr>
              <w:t>学期</w:t>
            </w:r>
          </w:p>
        </w:tc>
      </w:tr>
      <w:tr w:rsidR="00A43017" w:rsidTr="000F4CB2">
        <w:trPr>
          <w:trHeight w:val="284"/>
          <w:jc w:val="center"/>
        </w:trPr>
        <w:tc>
          <w:tcPr>
            <w:tcW w:w="2410" w:type="dxa"/>
            <w:tcBorders>
              <w:top w:val="single" w:sz="4" w:space="0" w:color="auto"/>
              <w:left w:val="single" w:sz="4" w:space="0" w:color="auto"/>
              <w:bottom w:val="nil"/>
              <w:right w:val="single" w:sz="4" w:space="0" w:color="auto"/>
            </w:tcBorders>
            <w:vAlign w:val="center"/>
          </w:tcPr>
          <w:p w:rsidR="00A43017" w:rsidRDefault="00A43017" w:rsidP="000F4CB2">
            <w:pPr>
              <w:widowControl/>
              <w:jc w:val="center"/>
              <w:rPr>
                <w:rFonts w:ascii="仿宋_GB2312" w:eastAsia="仿宋_GB2312"/>
                <w:szCs w:val="21"/>
              </w:rPr>
            </w:pPr>
          </w:p>
        </w:tc>
        <w:tc>
          <w:tcPr>
            <w:tcW w:w="2232"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Cs w:val="21"/>
              </w:rPr>
            </w:pPr>
          </w:p>
        </w:tc>
        <w:tc>
          <w:tcPr>
            <w:tcW w:w="2411"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Cs w:val="21"/>
              </w:rPr>
            </w:pPr>
          </w:p>
        </w:tc>
        <w:tc>
          <w:tcPr>
            <w:tcW w:w="2127"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Cs w:val="21"/>
              </w:rPr>
            </w:pPr>
          </w:p>
        </w:tc>
      </w:tr>
      <w:tr w:rsidR="00A43017" w:rsidTr="000F4CB2">
        <w:trPr>
          <w:trHeight w:val="284"/>
          <w:jc w:val="center"/>
        </w:trPr>
        <w:tc>
          <w:tcPr>
            <w:tcW w:w="2410" w:type="dxa"/>
            <w:tcBorders>
              <w:top w:val="nil"/>
              <w:left w:val="single" w:sz="4" w:space="0" w:color="auto"/>
              <w:bottom w:val="single" w:sz="4" w:space="0" w:color="auto"/>
              <w:right w:val="single" w:sz="4" w:space="0" w:color="auto"/>
            </w:tcBorders>
          </w:tcPr>
          <w:tbl>
            <w:tblPr>
              <w:tblW w:w="2250" w:type="dxa"/>
              <w:tblInd w:w="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250"/>
            </w:tblGrid>
            <w:tr w:rsidR="00A43017" w:rsidTr="000F4CB2">
              <w:trPr>
                <w:trHeight w:val="284"/>
              </w:trPr>
              <w:tc>
                <w:tcPr>
                  <w:tcW w:w="225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思想道德修养与法律基础</w:t>
                  </w:r>
                </w:p>
              </w:tc>
            </w:tr>
            <w:tr w:rsidR="00A43017" w:rsidTr="000F4CB2">
              <w:trPr>
                <w:trHeight w:val="284"/>
              </w:trPr>
              <w:tc>
                <w:tcPr>
                  <w:tcW w:w="225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w:t>
                  </w:r>
                  <w:r>
                    <w:rPr>
                      <w:rFonts w:ascii="仿宋_GB2312" w:eastAsia="仿宋" w:hAnsi="Times New Roman" w:cs="宋体" w:hint="eastAsia"/>
                      <w:kern w:val="0"/>
                      <w:sz w:val="18"/>
                      <w:szCs w:val="18"/>
                    </w:rPr>
                    <w:t>英</w:t>
                  </w:r>
                  <w:r>
                    <w:rPr>
                      <w:rFonts w:ascii="仿宋_GB2312" w:eastAsia="仿宋" w:hint="eastAsia"/>
                      <w:color w:val="000000"/>
                      <w:kern w:val="0"/>
                      <w:sz w:val="18"/>
                      <w:szCs w:val="18"/>
                    </w:rPr>
                    <w:t>语</w:t>
                  </w:r>
                  <w:r>
                    <w:rPr>
                      <w:rFonts w:ascii="仿宋_GB2312" w:eastAsia="仿宋" w:hAnsi="Times New Roman" w:hint="eastAsia"/>
                      <w:kern w:val="0"/>
                      <w:sz w:val="18"/>
                      <w:szCs w:val="18"/>
                    </w:rPr>
                    <w:t>A</w:t>
                  </w:r>
                  <w:r>
                    <w:rPr>
                      <w:rFonts w:ascii="仿宋_GB2312" w:eastAsia="仿宋" w:hAnsi="宋体" w:hint="eastAsia"/>
                      <w:color w:val="000000"/>
                      <w:kern w:val="0"/>
                      <w:sz w:val="18"/>
                      <w:szCs w:val="18"/>
                    </w:rPr>
                    <w:t>Ⅰ</w:t>
                  </w:r>
                </w:p>
              </w:tc>
            </w:tr>
            <w:tr w:rsidR="00A43017" w:rsidTr="000F4CB2">
              <w:trPr>
                <w:trHeight w:val="284"/>
              </w:trPr>
              <w:tc>
                <w:tcPr>
                  <w:tcW w:w="225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大学计算机基础</w:t>
                  </w:r>
                </w:p>
              </w:tc>
            </w:tr>
            <w:tr w:rsidR="00A43017" w:rsidTr="000F4CB2">
              <w:trPr>
                <w:trHeight w:val="284"/>
              </w:trPr>
              <w:tc>
                <w:tcPr>
                  <w:tcW w:w="225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大学计算机基础实践</w:t>
                  </w:r>
                </w:p>
              </w:tc>
            </w:tr>
            <w:tr w:rsidR="00A43017" w:rsidTr="000F4CB2">
              <w:trPr>
                <w:trHeight w:val="284"/>
              </w:trPr>
              <w:tc>
                <w:tcPr>
                  <w:tcW w:w="225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体育</w:t>
                  </w:r>
                  <w:r>
                    <w:rPr>
                      <w:rFonts w:ascii="仿宋_GB2312" w:eastAsia="仿宋" w:hAnsi="宋体" w:hint="eastAsia"/>
                      <w:color w:val="000000"/>
                      <w:kern w:val="0"/>
                      <w:sz w:val="18"/>
                      <w:szCs w:val="18"/>
                    </w:rPr>
                    <w:t>Ⅰ</w:t>
                  </w:r>
                </w:p>
              </w:tc>
            </w:tr>
            <w:tr w:rsidR="00A43017" w:rsidTr="000F4CB2">
              <w:trPr>
                <w:trHeight w:val="284"/>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hint="eastAsia"/>
                      <w:sz w:val="18"/>
                      <w:szCs w:val="18"/>
                    </w:rPr>
                    <w:t>职业发展与就业创业指导</w:t>
                  </w:r>
                </w:p>
              </w:tc>
            </w:tr>
            <w:tr w:rsidR="00A43017" w:rsidTr="000F4CB2">
              <w:trPr>
                <w:trHeight w:val="284"/>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sz w:val="18"/>
                      <w:szCs w:val="18"/>
                    </w:rPr>
                  </w:pPr>
                  <w:r>
                    <w:rPr>
                      <w:rFonts w:ascii="仿宋_GB2312" w:eastAsia="仿宋" w:hAnsi="Times New Roman" w:cs="宋体" w:hint="eastAsia"/>
                      <w:kern w:val="0"/>
                      <w:sz w:val="18"/>
                      <w:szCs w:val="18"/>
                    </w:rPr>
                    <w:t>机械工程导论</w:t>
                  </w:r>
                </w:p>
              </w:tc>
            </w:tr>
            <w:tr w:rsidR="00A43017" w:rsidTr="000F4CB2">
              <w:trPr>
                <w:trHeight w:val="284"/>
              </w:trPr>
              <w:tc>
                <w:tcPr>
                  <w:tcW w:w="2250" w:type="dxa"/>
                  <w:tcBorders>
                    <w:top w:val="double" w:sz="4" w:space="0" w:color="auto"/>
                    <w:left w:val="double" w:sz="4" w:space="0" w:color="auto"/>
                    <w:bottom w:val="single" w:sz="4" w:space="0" w:color="auto"/>
                    <w:right w:val="double" w:sz="4" w:space="0" w:color="auto"/>
                  </w:tcBorders>
                  <w:vAlign w:val="center"/>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高等数学</w:t>
                  </w:r>
                  <w:r>
                    <w:rPr>
                      <w:rFonts w:ascii="仿宋_GB2312" w:eastAsia="仿宋" w:hAnsi="Times New Roman" w:hint="eastAsia"/>
                      <w:kern w:val="0"/>
                      <w:sz w:val="18"/>
                      <w:szCs w:val="18"/>
                    </w:rPr>
                    <w:t>A</w:t>
                  </w:r>
                  <w:r>
                    <w:rPr>
                      <w:rFonts w:ascii="仿宋_GB2312" w:eastAsia="仿宋" w:hAnsi="Times New Roman" w:cs="宋体" w:hint="eastAsia"/>
                      <w:kern w:val="0"/>
                      <w:sz w:val="18"/>
                      <w:szCs w:val="18"/>
                    </w:rPr>
                    <w:t>Ⅰ</w:t>
                  </w:r>
                </w:p>
              </w:tc>
            </w:tr>
            <w:tr w:rsidR="00A43017" w:rsidTr="000F4CB2">
              <w:trPr>
                <w:trHeight w:val="284"/>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画法几何与机械制图Ⅰ</w:t>
                  </w:r>
                </w:p>
              </w:tc>
            </w:tr>
            <w:tr w:rsidR="00A43017" w:rsidTr="000F4CB2">
              <w:trPr>
                <w:trHeight w:val="284"/>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军训</w:t>
                  </w:r>
                </w:p>
              </w:tc>
            </w:tr>
          </w:tbl>
          <w:p w:rsidR="00A43017" w:rsidRDefault="00A43017" w:rsidP="000F4CB2">
            <w:pPr>
              <w:widowControl/>
              <w:jc w:val="center"/>
              <w:rPr>
                <w:rFonts w:ascii="仿宋_GB2312" w:eastAsia="仿宋"/>
                <w:szCs w:val="21"/>
              </w:rPr>
            </w:pPr>
          </w:p>
          <w:p w:rsidR="00A43017" w:rsidRDefault="00A43017" w:rsidP="000F4CB2">
            <w:pPr>
              <w:widowControl/>
              <w:jc w:val="center"/>
              <w:rPr>
                <w:rFonts w:ascii="仿宋_GB2312" w:eastAsia="仿宋"/>
                <w:szCs w:val="21"/>
              </w:rPr>
            </w:pPr>
          </w:p>
          <w:p w:rsidR="00A43017" w:rsidRDefault="00A43017" w:rsidP="000F4CB2">
            <w:pPr>
              <w:widowControl/>
              <w:jc w:val="center"/>
              <w:rPr>
                <w:rFonts w:ascii="仿宋_GB2312" w:eastAsia="仿宋"/>
                <w:szCs w:val="21"/>
              </w:rPr>
            </w:pPr>
          </w:p>
          <w:p w:rsidR="00A43017" w:rsidRDefault="00A43017" w:rsidP="000F4CB2">
            <w:pPr>
              <w:widowControl/>
              <w:jc w:val="center"/>
              <w:rPr>
                <w:rFonts w:ascii="仿宋_GB2312" w:eastAsia="仿宋"/>
                <w:szCs w:val="21"/>
              </w:rPr>
            </w:pPr>
          </w:p>
          <w:p w:rsidR="00A43017" w:rsidRDefault="00A43017" w:rsidP="000F4CB2">
            <w:pPr>
              <w:widowControl/>
              <w:jc w:val="center"/>
              <w:rPr>
                <w:rFonts w:ascii="仿宋_GB2312" w:eastAsia="仿宋_GB2312"/>
                <w:szCs w:val="21"/>
              </w:rPr>
            </w:pPr>
          </w:p>
        </w:tc>
        <w:tc>
          <w:tcPr>
            <w:tcW w:w="2232" w:type="dxa"/>
            <w:tcBorders>
              <w:top w:val="nil"/>
              <w:left w:val="nil"/>
              <w:bottom w:val="single" w:sz="4" w:space="0" w:color="auto"/>
              <w:right w:val="single" w:sz="4" w:space="0" w:color="auto"/>
            </w:tcBorders>
          </w:tcPr>
          <w:tbl>
            <w:tblPr>
              <w:tblW w:w="2025" w:type="dxa"/>
              <w:tblInd w:w="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025"/>
            </w:tblGrid>
            <w:tr w:rsidR="00A43017" w:rsidTr="000F4CB2">
              <w:trPr>
                <w:trHeight w:val="30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lastRenderedPageBreak/>
                    <w:t>中国近现代史纲要</w:t>
                  </w:r>
                </w:p>
              </w:tc>
            </w:tr>
            <w:tr w:rsidR="00A43017" w:rsidTr="000F4CB2">
              <w:trPr>
                <w:trHeight w:val="30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w:t>
                  </w:r>
                  <w:r>
                    <w:rPr>
                      <w:rFonts w:ascii="仿宋_GB2312" w:eastAsia="仿宋" w:hAnsi="Times New Roman" w:cs="宋体" w:hint="eastAsia"/>
                      <w:kern w:val="0"/>
                      <w:sz w:val="18"/>
                      <w:szCs w:val="18"/>
                    </w:rPr>
                    <w:t>英</w:t>
                  </w:r>
                  <w:r>
                    <w:rPr>
                      <w:rFonts w:ascii="仿宋_GB2312" w:eastAsia="仿宋" w:hint="eastAsia"/>
                      <w:color w:val="000000"/>
                      <w:kern w:val="0"/>
                      <w:sz w:val="18"/>
                      <w:szCs w:val="18"/>
                    </w:rPr>
                    <w:t>语</w:t>
                  </w:r>
                  <w:r>
                    <w:rPr>
                      <w:rFonts w:ascii="仿宋_GB2312" w:eastAsia="仿宋" w:hAnsi="Times New Roman" w:hint="eastAsia"/>
                      <w:kern w:val="0"/>
                      <w:sz w:val="18"/>
                      <w:szCs w:val="18"/>
                    </w:rPr>
                    <w:t>A</w:t>
                  </w:r>
                  <w:r>
                    <w:rPr>
                      <w:rFonts w:ascii="仿宋_GB2312" w:eastAsia="仿宋" w:hAnsi="宋体" w:hint="eastAsia"/>
                      <w:color w:val="000000"/>
                      <w:kern w:val="0"/>
                      <w:sz w:val="18"/>
                      <w:szCs w:val="18"/>
                    </w:rPr>
                    <w:t>Ⅱ</w:t>
                  </w:r>
                </w:p>
              </w:tc>
            </w:tr>
            <w:tr w:rsidR="00A43017" w:rsidTr="000F4CB2">
              <w:trPr>
                <w:trHeight w:val="30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体育</w:t>
                  </w:r>
                  <w:r>
                    <w:rPr>
                      <w:rFonts w:ascii="仿宋_GB2312" w:eastAsia="仿宋" w:hAnsi="宋体" w:hint="eastAsia"/>
                      <w:color w:val="000000"/>
                      <w:kern w:val="0"/>
                      <w:sz w:val="18"/>
                      <w:szCs w:val="18"/>
                    </w:rPr>
                    <w:t>Ⅱ</w:t>
                  </w:r>
                </w:p>
              </w:tc>
            </w:tr>
            <w:tr w:rsidR="00A43017" w:rsidTr="000F4CB2">
              <w:trPr>
                <w:trHeight w:val="30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color w:val="000000"/>
                      <w:kern w:val="0"/>
                      <w:sz w:val="18"/>
                      <w:szCs w:val="18"/>
                    </w:rPr>
                  </w:pPr>
                  <w:r>
                    <w:rPr>
                      <w:rFonts w:ascii="仿宋_GB2312" w:eastAsia="仿宋" w:hAnsi="Times New Roman" w:hint="eastAsia"/>
                      <w:sz w:val="18"/>
                      <w:szCs w:val="18"/>
                    </w:rPr>
                    <w:t>大学生心理健康教育</w:t>
                  </w:r>
                </w:p>
              </w:tc>
            </w:tr>
            <w:tr w:rsidR="00A43017" w:rsidTr="000F4CB2">
              <w:trPr>
                <w:trHeight w:val="30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高等数学</w:t>
                  </w:r>
                  <w:r>
                    <w:rPr>
                      <w:rFonts w:ascii="仿宋_GB2312" w:eastAsia="仿宋" w:hAnsi="Times New Roman" w:hint="eastAsia"/>
                      <w:kern w:val="0"/>
                      <w:sz w:val="18"/>
                      <w:szCs w:val="18"/>
                    </w:rPr>
                    <w:t>A</w:t>
                  </w:r>
                  <w:r>
                    <w:rPr>
                      <w:rFonts w:ascii="仿宋_GB2312" w:eastAsia="仿宋" w:hAnsi="宋体" w:hint="eastAsia"/>
                      <w:color w:val="000000"/>
                      <w:kern w:val="0"/>
                      <w:sz w:val="18"/>
                      <w:szCs w:val="18"/>
                    </w:rPr>
                    <w:t>Ⅱ</w:t>
                  </w:r>
                </w:p>
              </w:tc>
            </w:tr>
            <w:tr w:rsidR="00A43017" w:rsidTr="000F4CB2">
              <w:trPr>
                <w:trHeight w:val="31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大学物理</w:t>
                  </w:r>
                  <w:r>
                    <w:rPr>
                      <w:rFonts w:ascii="仿宋_GB2312" w:eastAsia="仿宋" w:hAnsi="Times New Roman" w:hint="eastAsia"/>
                      <w:kern w:val="0"/>
                      <w:sz w:val="18"/>
                      <w:szCs w:val="18"/>
                    </w:rPr>
                    <w:t>A</w:t>
                  </w:r>
                  <w:r>
                    <w:rPr>
                      <w:rFonts w:ascii="仿宋_GB2312" w:eastAsia="仿宋" w:hAnsi="Times New Roman" w:cs="宋体" w:hint="eastAsia"/>
                      <w:kern w:val="0"/>
                      <w:sz w:val="18"/>
                      <w:szCs w:val="18"/>
                    </w:rPr>
                    <w:t>Ⅰ</w:t>
                  </w:r>
                </w:p>
              </w:tc>
            </w:tr>
            <w:tr w:rsidR="00A43017" w:rsidTr="000F4CB2">
              <w:trPr>
                <w:trHeight w:val="31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物理实验</w:t>
                  </w:r>
                  <w:r>
                    <w:rPr>
                      <w:rFonts w:ascii="仿宋_GB2312" w:eastAsia="仿宋" w:hAnsi="Times New Roman" w:hint="eastAsia"/>
                      <w:kern w:val="0"/>
                      <w:sz w:val="18"/>
                      <w:szCs w:val="18"/>
                    </w:rPr>
                    <w:t>A</w:t>
                  </w:r>
                  <w:r>
                    <w:rPr>
                      <w:rFonts w:ascii="仿宋_GB2312" w:eastAsia="仿宋" w:hAnsi="Times New Roman" w:cs="宋体" w:hint="eastAsia"/>
                      <w:kern w:val="0"/>
                      <w:sz w:val="18"/>
                      <w:szCs w:val="18"/>
                    </w:rPr>
                    <w:t>Ⅰ</w:t>
                  </w:r>
                </w:p>
              </w:tc>
            </w:tr>
            <w:tr w:rsidR="00A43017" w:rsidTr="000F4CB2">
              <w:trPr>
                <w:trHeight w:val="30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lastRenderedPageBreak/>
                    <w:t>C</w:t>
                  </w:r>
                  <w:r>
                    <w:rPr>
                      <w:rFonts w:ascii="仿宋_GB2312" w:eastAsia="仿宋" w:hAnsi="Times New Roman" w:cs="宋体" w:hint="eastAsia"/>
                      <w:kern w:val="0"/>
                      <w:sz w:val="18"/>
                      <w:szCs w:val="18"/>
                    </w:rPr>
                    <w:t>语言程序设计</w:t>
                  </w:r>
                </w:p>
              </w:tc>
            </w:tr>
            <w:tr w:rsidR="00A43017" w:rsidTr="000F4CB2">
              <w:trPr>
                <w:trHeight w:val="31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C</w:t>
                  </w:r>
                  <w:r>
                    <w:rPr>
                      <w:rFonts w:ascii="仿宋_GB2312" w:eastAsia="仿宋" w:hAnsi="Times New Roman" w:cs="宋体" w:hint="eastAsia"/>
                      <w:kern w:val="0"/>
                      <w:sz w:val="18"/>
                      <w:szCs w:val="18"/>
                    </w:rPr>
                    <w:t>语言程序设计实验</w:t>
                  </w:r>
                </w:p>
              </w:tc>
            </w:tr>
            <w:tr w:rsidR="00A43017" w:rsidTr="000F4CB2">
              <w:trPr>
                <w:trHeight w:val="31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画法几何与机械制图Ⅱ</w:t>
                  </w:r>
                </w:p>
              </w:tc>
            </w:tr>
            <w:tr w:rsidR="00A43017" w:rsidTr="000F4CB2">
              <w:trPr>
                <w:trHeight w:val="522"/>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画法几何与</w:t>
                  </w:r>
                </w:p>
                <w:p w:rsidR="00A43017" w:rsidRDefault="00A43017" w:rsidP="000F4CB2">
                  <w:pPr>
                    <w:widowControl/>
                    <w:spacing w:line="240" w:lineRule="exact"/>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机械制图Ⅱ实验</w:t>
                  </w:r>
                </w:p>
              </w:tc>
            </w:tr>
            <w:tr w:rsidR="00A43017" w:rsidTr="000F4CB2">
              <w:trPr>
                <w:trHeight w:val="30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工程训练</w:t>
                  </w:r>
                  <w:r>
                    <w:rPr>
                      <w:rFonts w:ascii="仿宋_GB2312" w:eastAsia="仿宋" w:hAnsi="Times New Roman" w:cs="宋体" w:hint="eastAsia"/>
                      <w:kern w:val="0"/>
                      <w:sz w:val="18"/>
                      <w:szCs w:val="18"/>
                    </w:rPr>
                    <w:t>A1</w:t>
                  </w:r>
                </w:p>
              </w:tc>
            </w:tr>
            <w:tr w:rsidR="00A43017" w:rsidTr="000F4CB2">
              <w:trPr>
                <w:trHeight w:val="319"/>
              </w:trPr>
              <w:tc>
                <w:tcPr>
                  <w:tcW w:w="202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军事理论</w:t>
                  </w:r>
                </w:p>
              </w:tc>
            </w:tr>
          </w:tbl>
          <w:p w:rsidR="00A43017" w:rsidRDefault="00A43017" w:rsidP="000F4CB2">
            <w:pPr>
              <w:widowControl/>
              <w:jc w:val="center"/>
              <w:rPr>
                <w:rFonts w:ascii="仿宋_GB2312" w:eastAsia="仿宋_GB2312"/>
                <w:szCs w:val="21"/>
              </w:rPr>
            </w:pPr>
          </w:p>
        </w:tc>
        <w:tc>
          <w:tcPr>
            <w:tcW w:w="2411" w:type="dxa"/>
            <w:tcBorders>
              <w:top w:val="nil"/>
              <w:left w:val="nil"/>
              <w:bottom w:val="single" w:sz="4" w:space="0" w:color="auto"/>
              <w:right w:val="single" w:sz="4" w:space="0" w:color="auto"/>
            </w:tcBorders>
          </w:tcPr>
          <w:tbl>
            <w:tblPr>
              <w:tblW w:w="2130" w:type="dxa"/>
              <w:jc w:val="center"/>
              <w:tblInd w:w="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30"/>
            </w:tblGrid>
            <w:tr w:rsidR="00A43017" w:rsidTr="000F4CB2">
              <w:trPr>
                <w:trHeight w:val="50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color w:val="000000"/>
                      <w:kern w:val="0"/>
                      <w:sz w:val="18"/>
                      <w:szCs w:val="18"/>
                    </w:rPr>
                    <w:lastRenderedPageBreak/>
                    <w:t>毛泽东思想和中国特色社会主义理论体系概论</w:t>
                  </w:r>
                </w:p>
              </w:tc>
            </w:tr>
            <w:tr w:rsidR="00A43017" w:rsidTr="000F4CB2">
              <w:trPr>
                <w:trHeight w:val="30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形势与政策</w:t>
                  </w:r>
                </w:p>
              </w:tc>
            </w:tr>
            <w:tr w:rsidR="00A43017" w:rsidTr="000F4CB2">
              <w:trPr>
                <w:trHeight w:val="30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w:t>
                  </w:r>
                  <w:r>
                    <w:rPr>
                      <w:rFonts w:ascii="仿宋_GB2312" w:eastAsia="仿宋" w:hAnsi="Times New Roman" w:cs="宋体" w:hint="eastAsia"/>
                      <w:kern w:val="0"/>
                      <w:sz w:val="18"/>
                      <w:szCs w:val="18"/>
                    </w:rPr>
                    <w:t>英</w:t>
                  </w:r>
                  <w:r>
                    <w:rPr>
                      <w:rFonts w:ascii="仿宋_GB2312" w:eastAsia="仿宋" w:hint="eastAsia"/>
                      <w:color w:val="000000"/>
                      <w:kern w:val="0"/>
                      <w:sz w:val="18"/>
                      <w:szCs w:val="18"/>
                    </w:rPr>
                    <w:t>语</w:t>
                  </w:r>
                  <w:r>
                    <w:rPr>
                      <w:rFonts w:ascii="仿宋_GB2312" w:eastAsia="仿宋" w:hAnsi="Times New Roman" w:hint="eastAsia"/>
                      <w:kern w:val="0"/>
                      <w:sz w:val="18"/>
                      <w:szCs w:val="18"/>
                    </w:rPr>
                    <w:t>A</w:t>
                  </w:r>
                  <w:r>
                    <w:rPr>
                      <w:rFonts w:ascii="仿宋_GB2312" w:eastAsia="仿宋" w:hAnsi="宋体" w:hint="eastAsia"/>
                      <w:color w:val="000000"/>
                      <w:kern w:val="0"/>
                      <w:sz w:val="18"/>
                      <w:szCs w:val="18"/>
                    </w:rPr>
                    <w:t>Ⅲ</w:t>
                  </w:r>
                </w:p>
              </w:tc>
            </w:tr>
            <w:tr w:rsidR="00A43017" w:rsidTr="000F4CB2">
              <w:trPr>
                <w:trHeight w:val="30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体育</w:t>
                  </w:r>
                  <w:r>
                    <w:rPr>
                      <w:rFonts w:ascii="仿宋_GB2312" w:eastAsia="仿宋" w:hAnsi="宋体" w:hint="eastAsia"/>
                      <w:color w:val="000000"/>
                      <w:kern w:val="0"/>
                      <w:sz w:val="18"/>
                      <w:szCs w:val="18"/>
                    </w:rPr>
                    <w:t>Ⅲ</w:t>
                  </w:r>
                </w:p>
              </w:tc>
            </w:tr>
            <w:tr w:rsidR="00A43017" w:rsidTr="000F4CB2">
              <w:trPr>
                <w:trHeight w:val="31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kern w:val="0"/>
                      <w:sz w:val="18"/>
                      <w:szCs w:val="18"/>
                    </w:rPr>
                  </w:pPr>
                  <w:r>
                    <w:rPr>
                      <w:rFonts w:ascii="仿宋_GB2312" w:eastAsia="仿宋" w:hAnsi="Times New Roman" w:cs="宋体" w:hint="eastAsia"/>
                      <w:kern w:val="0"/>
                      <w:sz w:val="18"/>
                      <w:szCs w:val="18"/>
                    </w:rPr>
                    <w:t>线性代数</w:t>
                  </w:r>
                  <w:r>
                    <w:rPr>
                      <w:rFonts w:ascii="仿宋_GB2312" w:eastAsia="仿宋" w:hAnsi="Times New Roman" w:hint="eastAsia"/>
                      <w:kern w:val="0"/>
                      <w:sz w:val="18"/>
                      <w:szCs w:val="18"/>
                    </w:rPr>
                    <w:t>A</w:t>
                  </w:r>
                </w:p>
              </w:tc>
            </w:tr>
            <w:tr w:rsidR="00A43017" w:rsidTr="000F4CB2">
              <w:trPr>
                <w:trHeight w:val="31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大学物理</w:t>
                  </w:r>
                  <w:r>
                    <w:rPr>
                      <w:rFonts w:ascii="仿宋_GB2312" w:eastAsia="仿宋" w:hAnsi="Times New Roman" w:hint="eastAsia"/>
                      <w:kern w:val="0"/>
                      <w:sz w:val="18"/>
                      <w:szCs w:val="18"/>
                    </w:rPr>
                    <w:t>A</w:t>
                  </w:r>
                  <w:r>
                    <w:rPr>
                      <w:rFonts w:ascii="仿宋_GB2312" w:eastAsia="仿宋" w:hAnsi="Times New Roman" w:cs="宋体" w:hint="eastAsia"/>
                      <w:kern w:val="0"/>
                      <w:sz w:val="18"/>
                      <w:szCs w:val="18"/>
                    </w:rPr>
                    <w:t>Ⅱ</w:t>
                  </w:r>
                </w:p>
              </w:tc>
            </w:tr>
            <w:tr w:rsidR="00A43017" w:rsidTr="000F4CB2">
              <w:trPr>
                <w:trHeight w:val="30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物理实验</w:t>
                  </w:r>
                  <w:r>
                    <w:rPr>
                      <w:rFonts w:ascii="仿宋_GB2312" w:eastAsia="仿宋" w:hAnsi="Times New Roman" w:hint="eastAsia"/>
                      <w:kern w:val="0"/>
                      <w:sz w:val="18"/>
                      <w:szCs w:val="18"/>
                    </w:rPr>
                    <w:t>A</w:t>
                  </w:r>
                  <w:r>
                    <w:rPr>
                      <w:rFonts w:ascii="仿宋_GB2312" w:eastAsia="仿宋" w:hAnsi="Times New Roman" w:cs="宋体" w:hint="eastAsia"/>
                      <w:kern w:val="0"/>
                      <w:sz w:val="18"/>
                      <w:szCs w:val="18"/>
                    </w:rPr>
                    <w:t>Ⅱ</w:t>
                  </w:r>
                </w:p>
              </w:tc>
            </w:tr>
            <w:tr w:rsidR="00A43017" w:rsidTr="000F4CB2">
              <w:trPr>
                <w:trHeight w:val="31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电工技术</w:t>
                  </w:r>
                </w:p>
              </w:tc>
            </w:tr>
            <w:tr w:rsidR="00A43017" w:rsidTr="000F4CB2">
              <w:trPr>
                <w:trHeight w:val="31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lastRenderedPageBreak/>
                    <w:t>电工技术实验</w:t>
                  </w:r>
                </w:p>
              </w:tc>
            </w:tr>
            <w:tr w:rsidR="00A43017" w:rsidTr="000F4CB2">
              <w:trPr>
                <w:trHeight w:val="30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理论力学</w:t>
                  </w:r>
                  <w:r>
                    <w:rPr>
                      <w:rFonts w:ascii="仿宋_GB2312" w:eastAsia="仿宋" w:hAnsi="Times New Roman" w:cs="宋体" w:hint="eastAsia"/>
                      <w:kern w:val="0"/>
                      <w:sz w:val="18"/>
                      <w:szCs w:val="18"/>
                    </w:rPr>
                    <w:t>B</w:t>
                  </w:r>
                </w:p>
              </w:tc>
            </w:tr>
            <w:tr w:rsidR="00A43017" w:rsidTr="000F4CB2">
              <w:trPr>
                <w:trHeight w:val="31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工程材料与成型基础</w:t>
                  </w:r>
                  <w:r>
                    <w:rPr>
                      <w:rFonts w:ascii="仿宋_GB2312" w:eastAsia="仿宋" w:hAnsi="Times New Roman" w:cs="宋体" w:hint="eastAsia"/>
                      <w:kern w:val="0"/>
                      <w:sz w:val="18"/>
                      <w:szCs w:val="18"/>
                    </w:rPr>
                    <w:t>A</w:t>
                  </w:r>
                </w:p>
              </w:tc>
            </w:tr>
            <w:tr w:rsidR="00A43017" w:rsidTr="000F4CB2">
              <w:trPr>
                <w:trHeight w:val="319"/>
                <w:jc w:val="center"/>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hint="eastAsia"/>
                      <w:sz w:val="18"/>
                      <w:szCs w:val="18"/>
                    </w:rPr>
                    <w:t>机械拆装实习</w:t>
                  </w:r>
                </w:p>
              </w:tc>
            </w:tr>
          </w:tbl>
          <w:p w:rsidR="00A43017" w:rsidRDefault="00A43017" w:rsidP="000F4CB2">
            <w:pPr>
              <w:widowControl/>
              <w:jc w:val="center"/>
              <w:rPr>
                <w:rFonts w:ascii="仿宋_GB2312" w:eastAsia="仿宋_GB2312"/>
                <w:szCs w:val="21"/>
              </w:rPr>
            </w:pPr>
          </w:p>
        </w:tc>
        <w:tc>
          <w:tcPr>
            <w:tcW w:w="2127" w:type="dxa"/>
            <w:tcBorders>
              <w:top w:val="nil"/>
              <w:left w:val="nil"/>
              <w:bottom w:val="single" w:sz="4" w:space="0" w:color="auto"/>
              <w:right w:val="single" w:sz="4" w:space="0" w:color="auto"/>
            </w:tcBorders>
          </w:tcPr>
          <w:tbl>
            <w:tblPr>
              <w:tblW w:w="18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45"/>
            </w:tblGrid>
            <w:tr w:rsidR="00A43017" w:rsidTr="000F4CB2">
              <w:trPr>
                <w:trHeight w:val="302"/>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
                      <w:color w:val="000000"/>
                      <w:kern w:val="0"/>
                      <w:sz w:val="18"/>
                      <w:szCs w:val="18"/>
                    </w:rPr>
                  </w:pPr>
                  <w:r>
                    <w:rPr>
                      <w:rFonts w:ascii="仿宋_GB2312" w:eastAsia="仿宋" w:hint="eastAsia"/>
                      <w:color w:val="000000"/>
                      <w:kern w:val="0"/>
                      <w:sz w:val="18"/>
                      <w:szCs w:val="18"/>
                    </w:rPr>
                    <w:lastRenderedPageBreak/>
                    <w:t>马克思主义基本</w:t>
                  </w:r>
                </w:p>
                <w:p w:rsidR="00A43017" w:rsidRDefault="00A43017" w:rsidP="000F4CB2">
                  <w:pPr>
                    <w:widowControl/>
                    <w:ind w:leftChars="-33" w:left="-69" w:rightChars="-20" w:right="-42"/>
                    <w:jc w:val="center"/>
                    <w:rPr>
                      <w:rFonts w:ascii="仿宋_GB2312" w:eastAsia="仿宋_GB2312" w:hAnsi="Times New Roman"/>
                      <w:sz w:val="18"/>
                      <w:szCs w:val="18"/>
                    </w:rPr>
                  </w:pPr>
                  <w:r>
                    <w:rPr>
                      <w:rFonts w:ascii="仿宋_GB2312" w:eastAsia="仿宋" w:hint="eastAsia"/>
                      <w:color w:val="000000"/>
                      <w:kern w:val="0"/>
                      <w:sz w:val="18"/>
                      <w:szCs w:val="18"/>
                    </w:rPr>
                    <w:t>原理概论</w:t>
                  </w:r>
                </w:p>
              </w:tc>
            </w:tr>
            <w:tr w:rsidR="00A43017" w:rsidTr="000F4CB2">
              <w:trPr>
                <w:trHeight w:val="32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sz w:val="18"/>
                      <w:szCs w:val="18"/>
                    </w:rPr>
                  </w:pPr>
                  <w:r>
                    <w:rPr>
                      <w:rFonts w:ascii="仿宋_GB2312" w:eastAsia="仿宋" w:hint="eastAsia"/>
                      <w:color w:val="000000"/>
                      <w:kern w:val="0"/>
                      <w:sz w:val="18"/>
                      <w:szCs w:val="18"/>
                    </w:rPr>
                    <w:t>形势与政策</w:t>
                  </w:r>
                </w:p>
              </w:tc>
            </w:tr>
            <w:tr w:rsidR="00A43017" w:rsidTr="000F4CB2">
              <w:trPr>
                <w:trHeight w:val="31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color w:val="FF0000"/>
                      <w:sz w:val="18"/>
                      <w:szCs w:val="18"/>
                    </w:rPr>
                  </w:pPr>
                  <w:r>
                    <w:rPr>
                      <w:rFonts w:ascii="仿宋_GB2312" w:eastAsia="仿宋" w:hint="eastAsia"/>
                      <w:color w:val="000000"/>
                      <w:kern w:val="0"/>
                      <w:sz w:val="18"/>
                      <w:szCs w:val="18"/>
                    </w:rPr>
                    <w:t>大学</w:t>
                  </w:r>
                  <w:r>
                    <w:rPr>
                      <w:rFonts w:ascii="仿宋_GB2312" w:eastAsia="仿宋" w:hAnsi="Times New Roman" w:cs="宋体" w:hint="eastAsia"/>
                      <w:kern w:val="0"/>
                      <w:sz w:val="18"/>
                      <w:szCs w:val="18"/>
                    </w:rPr>
                    <w:t>英</w:t>
                  </w:r>
                  <w:r>
                    <w:rPr>
                      <w:rFonts w:ascii="仿宋_GB2312" w:eastAsia="仿宋" w:hint="eastAsia"/>
                      <w:color w:val="000000"/>
                      <w:kern w:val="0"/>
                      <w:sz w:val="18"/>
                      <w:szCs w:val="18"/>
                    </w:rPr>
                    <w:t>语</w:t>
                  </w:r>
                  <w:r>
                    <w:rPr>
                      <w:rFonts w:ascii="仿宋_GB2312" w:eastAsia="仿宋" w:hAnsi="Times New Roman" w:hint="eastAsia"/>
                      <w:kern w:val="0"/>
                      <w:sz w:val="18"/>
                      <w:szCs w:val="18"/>
                    </w:rPr>
                    <w:t>A</w:t>
                  </w:r>
                  <w:r>
                    <w:rPr>
                      <w:rFonts w:ascii="仿宋_GB2312" w:eastAsia="仿宋" w:hAnsi="宋体" w:hint="eastAsia"/>
                      <w:color w:val="000000"/>
                      <w:kern w:val="0"/>
                      <w:sz w:val="18"/>
                      <w:szCs w:val="18"/>
                    </w:rPr>
                    <w:t>Ⅳ</w:t>
                  </w:r>
                </w:p>
              </w:tc>
            </w:tr>
            <w:tr w:rsidR="00A43017" w:rsidTr="000F4CB2">
              <w:trPr>
                <w:trHeight w:val="32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sz w:val="18"/>
                      <w:szCs w:val="18"/>
                    </w:rPr>
                  </w:pPr>
                  <w:r>
                    <w:rPr>
                      <w:rFonts w:ascii="仿宋_GB2312" w:eastAsia="仿宋" w:hint="eastAsia"/>
                      <w:color w:val="000000"/>
                      <w:kern w:val="0"/>
                      <w:sz w:val="18"/>
                      <w:szCs w:val="18"/>
                    </w:rPr>
                    <w:t>体育</w:t>
                  </w:r>
                  <w:r>
                    <w:rPr>
                      <w:rFonts w:ascii="仿宋_GB2312" w:eastAsia="仿宋" w:hAnsi="宋体" w:hint="eastAsia"/>
                      <w:color w:val="000000"/>
                      <w:kern w:val="0"/>
                      <w:sz w:val="18"/>
                      <w:szCs w:val="18"/>
                    </w:rPr>
                    <w:t>Ⅳ</w:t>
                  </w:r>
                </w:p>
              </w:tc>
            </w:tr>
            <w:tr w:rsidR="00A43017" w:rsidTr="000F4CB2">
              <w:trPr>
                <w:trHeight w:val="32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kern w:val="0"/>
                      <w:sz w:val="18"/>
                      <w:szCs w:val="18"/>
                    </w:rPr>
                  </w:pPr>
                  <w:r>
                    <w:rPr>
                      <w:rFonts w:ascii="仿宋_GB2312" w:eastAsia="仿宋" w:hAnsi="Times New Roman" w:cs="宋体" w:hint="eastAsia"/>
                      <w:kern w:val="0"/>
                      <w:sz w:val="18"/>
                      <w:szCs w:val="18"/>
                    </w:rPr>
                    <w:t>概率论与数理统计</w:t>
                  </w:r>
                  <w:r>
                    <w:rPr>
                      <w:rFonts w:ascii="仿宋_GB2312" w:eastAsia="仿宋" w:hAnsi="Times New Roman" w:hint="eastAsia"/>
                      <w:kern w:val="0"/>
                      <w:sz w:val="18"/>
                      <w:szCs w:val="18"/>
                    </w:rPr>
                    <w:t>B</w:t>
                  </w:r>
                </w:p>
              </w:tc>
            </w:tr>
            <w:tr w:rsidR="00A43017" w:rsidTr="000F4CB2">
              <w:trPr>
                <w:trHeight w:val="31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材料力学</w:t>
                  </w:r>
                  <w:r>
                    <w:rPr>
                      <w:rFonts w:ascii="仿宋_GB2312" w:eastAsia="仿宋" w:hAnsi="Times New Roman" w:cs="宋体" w:hint="eastAsia"/>
                      <w:kern w:val="0"/>
                      <w:sz w:val="18"/>
                      <w:szCs w:val="18"/>
                    </w:rPr>
                    <w:t>B</w:t>
                  </w:r>
                </w:p>
              </w:tc>
            </w:tr>
            <w:tr w:rsidR="00A43017" w:rsidTr="000F4CB2">
              <w:trPr>
                <w:trHeight w:val="32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电子技术</w:t>
                  </w:r>
                </w:p>
              </w:tc>
            </w:tr>
            <w:tr w:rsidR="00A43017" w:rsidTr="000F4CB2">
              <w:trPr>
                <w:trHeight w:val="32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电子技术实验</w:t>
                  </w:r>
                </w:p>
              </w:tc>
            </w:tr>
            <w:tr w:rsidR="00A43017" w:rsidTr="000F4CB2">
              <w:trPr>
                <w:trHeight w:val="31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lastRenderedPageBreak/>
                    <w:t>机械原理</w:t>
                  </w:r>
                </w:p>
              </w:tc>
            </w:tr>
            <w:tr w:rsidR="00A43017" w:rsidTr="000F4CB2">
              <w:trPr>
                <w:trHeight w:val="32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机械振动及其应用</w:t>
                  </w:r>
                  <w:r>
                    <w:rPr>
                      <w:rFonts w:ascii="仿宋_GB2312" w:eastAsia="仿宋" w:hAnsi="Times New Roman" w:hint="eastAsia"/>
                      <w:sz w:val="18"/>
                      <w:szCs w:val="18"/>
                    </w:rPr>
                    <w:t>（选）</w:t>
                  </w:r>
                </w:p>
              </w:tc>
            </w:tr>
            <w:tr w:rsidR="00A43017" w:rsidTr="000F4CB2">
              <w:trPr>
                <w:trHeight w:val="512"/>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ind w:leftChars="-80" w:left="-168" w:rightChars="-63" w:right="-132"/>
                    <w:jc w:val="center"/>
                    <w:rPr>
                      <w:rFonts w:ascii="仿宋_GB2312" w:eastAsia="仿宋" w:hAnsi="Times New Roman"/>
                      <w:spacing w:val="-6"/>
                      <w:sz w:val="18"/>
                      <w:szCs w:val="18"/>
                    </w:rPr>
                  </w:pPr>
                  <w:r>
                    <w:rPr>
                      <w:rFonts w:ascii="仿宋_GB2312" w:eastAsia="仿宋" w:hAnsi="Times New Roman" w:hint="eastAsia"/>
                      <w:spacing w:val="-6"/>
                      <w:sz w:val="18"/>
                      <w:szCs w:val="18"/>
                    </w:rPr>
                    <w:t>现代工程设计与</w:t>
                  </w:r>
                </w:p>
                <w:p w:rsidR="00A43017" w:rsidRDefault="00A43017" w:rsidP="000F4CB2">
                  <w:pPr>
                    <w:widowControl/>
                    <w:spacing w:line="240" w:lineRule="exact"/>
                    <w:ind w:leftChars="-80" w:left="-168" w:rightChars="-63" w:right="-132"/>
                    <w:jc w:val="center"/>
                    <w:rPr>
                      <w:rFonts w:ascii="仿宋_GB2312" w:eastAsia="仿宋_GB2312" w:hAnsi="Times New Roman"/>
                      <w:spacing w:val="-6"/>
                      <w:sz w:val="18"/>
                      <w:szCs w:val="18"/>
                    </w:rPr>
                  </w:pPr>
                  <w:r>
                    <w:rPr>
                      <w:rFonts w:ascii="仿宋_GB2312" w:eastAsia="仿宋" w:hAnsi="Times New Roman" w:hint="eastAsia"/>
                      <w:spacing w:val="-6"/>
                      <w:sz w:val="18"/>
                      <w:szCs w:val="18"/>
                    </w:rPr>
                    <w:t>分析软件（选）</w:t>
                  </w:r>
                </w:p>
              </w:tc>
            </w:tr>
            <w:tr w:rsidR="00A43017" w:rsidTr="000F4CB2">
              <w:trPr>
                <w:trHeight w:val="31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sz w:val="18"/>
                      <w:szCs w:val="18"/>
                    </w:rPr>
                  </w:pPr>
                  <w:r>
                    <w:rPr>
                      <w:rFonts w:ascii="仿宋_GB2312" w:eastAsia="仿宋" w:hAnsi="Times New Roman" w:hint="eastAsia"/>
                      <w:sz w:val="18"/>
                      <w:szCs w:val="18"/>
                    </w:rPr>
                    <w:t>机械原理课程设计</w:t>
                  </w:r>
                </w:p>
              </w:tc>
            </w:tr>
            <w:tr w:rsidR="00A43017" w:rsidTr="000F4CB2">
              <w:trPr>
                <w:trHeight w:val="321"/>
              </w:trPr>
              <w:tc>
                <w:tcPr>
                  <w:tcW w:w="184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ind w:leftChars="-33" w:left="-69" w:rightChars="-20" w:right="-42"/>
                    <w:jc w:val="center"/>
                    <w:rPr>
                      <w:rFonts w:ascii="仿宋_GB2312" w:eastAsia="仿宋_GB2312" w:hAnsi="Times New Roman"/>
                      <w:sz w:val="18"/>
                      <w:szCs w:val="18"/>
                    </w:rPr>
                  </w:pPr>
                  <w:r>
                    <w:rPr>
                      <w:rFonts w:ascii="仿宋_GB2312" w:eastAsia="仿宋" w:hAnsi="Times New Roman" w:cs="宋体" w:hint="eastAsia"/>
                      <w:kern w:val="0"/>
                      <w:sz w:val="18"/>
                      <w:szCs w:val="18"/>
                    </w:rPr>
                    <w:t>工程训练</w:t>
                  </w:r>
                  <w:r>
                    <w:rPr>
                      <w:rFonts w:ascii="仿宋_GB2312" w:eastAsia="仿宋" w:hAnsi="Times New Roman" w:cs="宋体" w:hint="eastAsia"/>
                      <w:kern w:val="0"/>
                      <w:sz w:val="18"/>
                      <w:szCs w:val="18"/>
                    </w:rPr>
                    <w:t>A2</w:t>
                  </w:r>
                </w:p>
              </w:tc>
            </w:tr>
          </w:tbl>
          <w:p w:rsidR="00A43017" w:rsidRDefault="00A43017" w:rsidP="000F4CB2">
            <w:pPr>
              <w:widowControl/>
              <w:jc w:val="center"/>
              <w:rPr>
                <w:rFonts w:ascii="仿宋_GB2312" w:eastAsia="仿宋_GB2312"/>
                <w:szCs w:val="21"/>
              </w:rPr>
            </w:pPr>
          </w:p>
        </w:tc>
      </w:tr>
      <w:tr w:rsidR="00A43017" w:rsidTr="000F4CB2">
        <w:trPr>
          <w:trHeight w:val="284"/>
          <w:jc w:val="center"/>
        </w:trPr>
        <w:tc>
          <w:tcPr>
            <w:tcW w:w="464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Cs w:val="21"/>
              </w:rPr>
            </w:pPr>
            <w:r>
              <w:rPr>
                <w:rFonts w:ascii="仿宋_GB2312" w:eastAsia="仿宋" w:hint="eastAsia"/>
                <w:b/>
                <w:szCs w:val="21"/>
              </w:rPr>
              <w:lastRenderedPageBreak/>
              <w:t>第三学年</w:t>
            </w:r>
          </w:p>
        </w:tc>
        <w:tc>
          <w:tcPr>
            <w:tcW w:w="4538"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Cs w:val="21"/>
              </w:rPr>
            </w:pPr>
            <w:r>
              <w:rPr>
                <w:rFonts w:ascii="仿宋_GB2312" w:eastAsia="仿宋" w:hint="eastAsia"/>
                <w:b/>
                <w:szCs w:val="21"/>
              </w:rPr>
              <w:t>第四学年</w:t>
            </w:r>
          </w:p>
        </w:tc>
      </w:tr>
      <w:tr w:rsidR="00A43017" w:rsidTr="000F4CB2">
        <w:trPr>
          <w:trHeight w:val="284"/>
          <w:jc w:val="center"/>
        </w:trPr>
        <w:tc>
          <w:tcPr>
            <w:tcW w:w="2410" w:type="dxa"/>
            <w:tcBorders>
              <w:top w:val="nil"/>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szCs w:val="21"/>
              </w:rPr>
            </w:pPr>
            <w:r>
              <w:rPr>
                <w:rFonts w:ascii="仿宋_GB2312" w:eastAsia="仿宋" w:hint="eastAsia"/>
                <w:szCs w:val="21"/>
              </w:rPr>
              <w:t>第</w:t>
            </w:r>
            <w:r>
              <w:rPr>
                <w:rFonts w:ascii="仿宋_GB2312" w:eastAsia="仿宋" w:hint="eastAsia"/>
                <w:szCs w:val="21"/>
              </w:rPr>
              <w:t>1</w:t>
            </w:r>
            <w:r>
              <w:rPr>
                <w:rFonts w:ascii="仿宋_GB2312" w:eastAsia="仿宋" w:hint="eastAsia"/>
                <w:szCs w:val="21"/>
              </w:rPr>
              <w:t>学期</w:t>
            </w:r>
          </w:p>
        </w:tc>
        <w:tc>
          <w:tcPr>
            <w:tcW w:w="2232"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szCs w:val="21"/>
              </w:rPr>
            </w:pPr>
            <w:r>
              <w:rPr>
                <w:rFonts w:ascii="仿宋_GB2312" w:eastAsia="仿宋" w:hint="eastAsia"/>
                <w:szCs w:val="21"/>
              </w:rPr>
              <w:t>第</w:t>
            </w:r>
            <w:r>
              <w:rPr>
                <w:rFonts w:ascii="仿宋_GB2312" w:eastAsia="仿宋" w:hint="eastAsia"/>
                <w:szCs w:val="21"/>
              </w:rPr>
              <w:t>2</w:t>
            </w:r>
            <w:r>
              <w:rPr>
                <w:rFonts w:ascii="仿宋_GB2312" w:eastAsia="仿宋" w:hint="eastAsia"/>
                <w:szCs w:val="21"/>
              </w:rPr>
              <w:t>学期</w:t>
            </w:r>
          </w:p>
        </w:tc>
        <w:tc>
          <w:tcPr>
            <w:tcW w:w="2411"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Cs w:val="21"/>
              </w:rPr>
            </w:pPr>
            <w:r>
              <w:rPr>
                <w:rFonts w:ascii="仿宋_GB2312" w:eastAsia="仿宋" w:hint="eastAsia"/>
                <w:szCs w:val="21"/>
              </w:rPr>
              <w:t>第</w:t>
            </w:r>
            <w:r>
              <w:rPr>
                <w:rFonts w:ascii="仿宋_GB2312" w:eastAsia="仿宋" w:hAnsi="Times New Roman" w:hint="eastAsia"/>
                <w:szCs w:val="21"/>
              </w:rPr>
              <w:t>1</w:t>
            </w:r>
            <w:r>
              <w:rPr>
                <w:rFonts w:ascii="仿宋_GB2312" w:eastAsia="仿宋" w:hint="eastAsia"/>
                <w:szCs w:val="21"/>
              </w:rPr>
              <w:t>学期</w:t>
            </w:r>
          </w:p>
        </w:tc>
        <w:tc>
          <w:tcPr>
            <w:tcW w:w="2127"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Cs w:val="21"/>
              </w:rPr>
            </w:pPr>
            <w:r>
              <w:rPr>
                <w:rFonts w:ascii="仿宋_GB2312" w:eastAsia="仿宋" w:hint="eastAsia"/>
                <w:szCs w:val="21"/>
              </w:rPr>
              <w:t>第</w:t>
            </w:r>
            <w:r>
              <w:rPr>
                <w:rFonts w:ascii="仿宋_GB2312" w:eastAsia="仿宋" w:hAnsi="Times New Roman" w:hint="eastAsia"/>
                <w:szCs w:val="21"/>
              </w:rPr>
              <w:t>2</w:t>
            </w:r>
            <w:r>
              <w:rPr>
                <w:rFonts w:ascii="仿宋_GB2312" w:eastAsia="仿宋" w:hint="eastAsia"/>
                <w:szCs w:val="21"/>
              </w:rPr>
              <w:t>学期</w:t>
            </w:r>
          </w:p>
        </w:tc>
      </w:tr>
      <w:tr w:rsidR="00A43017" w:rsidTr="000F4CB2">
        <w:trPr>
          <w:trHeight w:val="284"/>
          <w:jc w:val="center"/>
        </w:trPr>
        <w:tc>
          <w:tcPr>
            <w:tcW w:w="2410" w:type="dxa"/>
            <w:tcBorders>
              <w:top w:val="single" w:sz="4" w:space="0" w:color="auto"/>
              <w:left w:val="single" w:sz="4" w:space="0" w:color="auto"/>
              <w:bottom w:val="nil"/>
              <w:right w:val="single" w:sz="4" w:space="0" w:color="auto"/>
            </w:tcBorders>
            <w:vAlign w:val="center"/>
          </w:tcPr>
          <w:p w:rsidR="00A43017" w:rsidRDefault="00A43017" w:rsidP="000F4CB2">
            <w:pPr>
              <w:widowControl/>
              <w:jc w:val="center"/>
              <w:rPr>
                <w:rFonts w:ascii="仿宋_GB2312" w:eastAsia="仿宋_GB2312"/>
                <w:szCs w:val="21"/>
              </w:rPr>
            </w:pPr>
          </w:p>
        </w:tc>
        <w:tc>
          <w:tcPr>
            <w:tcW w:w="2232"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Cs w:val="21"/>
              </w:rPr>
            </w:pPr>
          </w:p>
        </w:tc>
        <w:tc>
          <w:tcPr>
            <w:tcW w:w="2411"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Cs w:val="21"/>
              </w:rPr>
            </w:pPr>
          </w:p>
        </w:tc>
        <w:tc>
          <w:tcPr>
            <w:tcW w:w="2127"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Cs w:val="21"/>
              </w:rPr>
            </w:pPr>
          </w:p>
        </w:tc>
      </w:tr>
      <w:tr w:rsidR="00A43017" w:rsidTr="000F4CB2">
        <w:trPr>
          <w:trHeight w:val="5921"/>
          <w:jc w:val="center"/>
        </w:trPr>
        <w:tc>
          <w:tcPr>
            <w:tcW w:w="2410" w:type="dxa"/>
            <w:tcBorders>
              <w:top w:val="nil"/>
              <w:left w:val="single" w:sz="4" w:space="0" w:color="auto"/>
              <w:bottom w:val="single" w:sz="4" w:space="0" w:color="auto"/>
              <w:right w:val="single" w:sz="4" w:space="0" w:color="auto"/>
            </w:tcBorders>
          </w:tcPr>
          <w:tbl>
            <w:tblPr>
              <w:tblW w:w="21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30"/>
            </w:tblGrid>
            <w:tr w:rsidR="00A43017" w:rsidTr="000F4CB2">
              <w:trPr>
                <w:trHeight w:val="319"/>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sz w:val="18"/>
                      <w:szCs w:val="18"/>
                    </w:rPr>
                  </w:pPr>
                  <w:r>
                    <w:rPr>
                      <w:rFonts w:ascii="仿宋_GB2312" w:eastAsia="仿宋" w:hAnsi="Times New Roman" w:cs="宋体" w:hint="eastAsia"/>
                      <w:kern w:val="0"/>
                      <w:sz w:val="18"/>
                      <w:szCs w:val="18"/>
                    </w:rPr>
                    <w:t>机械设计</w:t>
                  </w:r>
                </w:p>
              </w:tc>
            </w:tr>
            <w:tr w:rsidR="00A43017" w:rsidTr="000F4CB2">
              <w:trPr>
                <w:trHeight w:val="319"/>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hAnsi="Times New Roman"/>
                      <w:sz w:val="18"/>
                      <w:szCs w:val="18"/>
                    </w:rPr>
                  </w:pPr>
                  <w:r>
                    <w:rPr>
                      <w:rFonts w:ascii="仿宋_GB2312" w:eastAsia="仿宋" w:hAnsi="Times New Roman" w:cs="宋体" w:hint="eastAsia"/>
                      <w:kern w:val="0"/>
                      <w:sz w:val="18"/>
                      <w:szCs w:val="18"/>
                    </w:rPr>
                    <w:t>互换性与测量技术</w:t>
                  </w:r>
                </w:p>
              </w:tc>
            </w:tr>
            <w:tr w:rsidR="00A43017" w:rsidTr="000F4CB2">
              <w:trPr>
                <w:trHeight w:val="319"/>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hAnsi="Times New Roman"/>
                      <w:sz w:val="18"/>
                      <w:szCs w:val="18"/>
                    </w:rPr>
                  </w:pPr>
                  <w:r>
                    <w:rPr>
                      <w:rFonts w:ascii="仿宋_GB2312" w:eastAsia="仿宋" w:hAnsi="Times New Roman" w:cs="宋体" w:hint="eastAsia"/>
                      <w:kern w:val="0"/>
                      <w:sz w:val="18"/>
                      <w:szCs w:val="18"/>
                    </w:rPr>
                    <w:t>控制工程基础</w:t>
                  </w:r>
                </w:p>
              </w:tc>
            </w:tr>
            <w:tr w:rsidR="00A43017" w:rsidTr="000F4CB2">
              <w:trPr>
                <w:trHeight w:val="319"/>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hAnsi="Times New Roman"/>
                      <w:sz w:val="18"/>
                      <w:szCs w:val="18"/>
                    </w:rPr>
                  </w:pPr>
                  <w:r>
                    <w:rPr>
                      <w:rFonts w:ascii="仿宋_GB2312" w:eastAsia="仿宋" w:hAnsi="Times New Roman" w:cs="宋体" w:hint="eastAsia"/>
                      <w:sz w:val="18"/>
                      <w:szCs w:val="18"/>
                    </w:rPr>
                    <w:t>机械创新设计</w:t>
                  </w:r>
                </w:p>
              </w:tc>
            </w:tr>
            <w:tr w:rsidR="00A43017" w:rsidTr="000F4CB2">
              <w:trPr>
                <w:trHeight w:val="319"/>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hAnsi="Times New Roman"/>
                      <w:sz w:val="18"/>
                      <w:szCs w:val="18"/>
                    </w:rPr>
                  </w:pPr>
                  <w:r>
                    <w:rPr>
                      <w:rFonts w:ascii="仿宋_GB2312" w:eastAsia="仿宋" w:hAnsi="Times New Roman" w:cs="宋体" w:hint="eastAsia"/>
                      <w:kern w:val="0"/>
                      <w:sz w:val="18"/>
                      <w:szCs w:val="18"/>
                    </w:rPr>
                    <w:t>液压传动与气动技术</w:t>
                  </w:r>
                  <w:r>
                    <w:rPr>
                      <w:rFonts w:ascii="仿宋_GB2312" w:eastAsia="仿宋" w:hAnsi="Times New Roman" w:cs="宋体" w:hint="eastAsia"/>
                      <w:kern w:val="0"/>
                      <w:sz w:val="18"/>
                      <w:szCs w:val="18"/>
                    </w:rPr>
                    <w:t>A</w:t>
                  </w:r>
                </w:p>
              </w:tc>
            </w:tr>
            <w:tr w:rsidR="00A43017" w:rsidTr="000F4CB2">
              <w:trPr>
                <w:trHeight w:val="508"/>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00" w:lineRule="exact"/>
                    <w:jc w:val="center"/>
                    <w:rPr>
                      <w:rFonts w:ascii="仿宋_GB2312" w:eastAsia="仿宋" w:hAnsi="Times New Roman"/>
                      <w:sz w:val="18"/>
                      <w:szCs w:val="18"/>
                    </w:rPr>
                  </w:pPr>
                  <w:r>
                    <w:rPr>
                      <w:rFonts w:ascii="仿宋_GB2312" w:eastAsia="仿宋" w:hAnsi="Times New Roman" w:hint="eastAsia"/>
                      <w:sz w:val="18"/>
                      <w:szCs w:val="18"/>
                    </w:rPr>
                    <w:t>清洁生产理论</w:t>
                  </w:r>
                </w:p>
                <w:p w:rsidR="00A43017" w:rsidRDefault="00A43017" w:rsidP="000F4CB2">
                  <w:pPr>
                    <w:spacing w:line="200" w:lineRule="exact"/>
                    <w:jc w:val="center"/>
                    <w:rPr>
                      <w:rFonts w:ascii="仿宋_GB2312" w:eastAsia="仿宋_GB2312" w:hAnsi="Times New Roman" w:cs="宋体"/>
                      <w:kern w:val="0"/>
                      <w:sz w:val="18"/>
                      <w:szCs w:val="18"/>
                    </w:rPr>
                  </w:pPr>
                  <w:r>
                    <w:rPr>
                      <w:rFonts w:ascii="仿宋_GB2312" w:eastAsia="仿宋" w:hAnsi="Times New Roman" w:hint="eastAsia"/>
                      <w:sz w:val="18"/>
                      <w:szCs w:val="18"/>
                    </w:rPr>
                    <w:t>与应用（选）</w:t>
                  </w:r>
                </w:p>
              </w:tc>
            </w:tr>
            <w:tr w:rsidR="00A43017" w:rsidTr="000F4CB2">
              <w:trPr>
                <w:trHeight w:val="319"/>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hAnsi="Times New Roman"/>
                      <w:sz w:val="18"/>
                      <w:szCs w:val="18"/>
                    </w:rPr>
                  </w:pPr>
                  <w:r>
                    <w:rPr>
                      <w:rFonts w:ascii="仿宋_GB2312" w:eastAsia="仿宋" w:hAnsi="Times New Roman" w:hint="eastAsia"/>
                      <w:sz w:val="18"/>
                      <w:szCs w:val="18"/>
                    </w:rPr>
                    <w:t>工程热力学</w:t>
                  </w:r>
                  <w:r>
                    <w:rPr>
                      <w:rFonts w:ascii="仿宋_GB2312" w:eastAsia="仿宋" w:hAnsi="Times New Roman" w:hint="eastAsia"/>
                      <w:sz w:val="18"/>
                      <w:szCs w:val="18"/>
                    </w:rPr>
                    <w:t>B</w:t>
                  </w:r>
                  <w:r>
                    <w:rPr>
                      <w:rFonts w:ascii="仿宋_GB2312" w:eastAsia="仿宋" w:hAnsi="Times New Roman" w:hint="eastAsia"/>
                      <w:sz w:val="18"/>
                      <w:szCs w:val="18"/>
                    </w:rPr>
                    <w:t>（选）</w:t>
                  </w:r>
                </w:p>
              </w:tc>
            </w:tr>
            <w:tr w:rsidR="00A43017" w:rsidTr="000F4CB2">
              <w:trPr>
                <w:trHeight w:val="319"/>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160" w:lineRule="exact"/>
                    <w:jc w:val="center"/>
                    <w:rPr>
                      <w:rFonts w:ascii="仿宋_GB2312" w:eastAsia="仿宋_GB2312" w:hAnsi="Times New Roman"/>
                      <w:sz w:val="18"/>
                      <w:szCs w:val="18"/>
                    </w:rPr>
                  </w:pPr>
                  <w:r>
                    <w:rPr>
                      <w:rFonts w:ascii="仿宋_GB2312" w:eastAsia="仿宋" w:hAnsi="Times New Roman" w:hint="eastAsia"/>
                      <w:sz w:val="18"/>
                      <w:szCs w:val="18"/>
                    </w:rPr>
                    <w:t>电气控制与</w:t>
                  </w:r>
                  <w:r>
                    <w:rPr>
                      <w:rFonts w:ascii="仿宋_GB2312" w:eastAsia="仿宋" w:hAnsi="Times New Roman" w:hint="eastAsia"/>
                      <w:sz w:val="18"/>
                      <w:szCs w:val="18"/>
                    </w:rPr>
                    <w:t>PLC</w:t>
                  </w:r>
                  <w:r>
                    <w:rPr>
                      <w:rFonts w:ascii="仿宋_GB2312" w:eastAsia="仿宋" w:hAnsi="Times New Roman" w:hint="eastAsia"/>
                      <w:sz w:val="18"/>
                      <w:szCs w:val="18"/>
                    </w:rPr>
                    <w:t>（选）</w:t>
                  </w:r>
                </w:p>
              </w:tc>
            </w:tr>
            <w:tr w:rsidR="00A43017" w:rsidTr="000F4CB2">
              <w:trPr>
                <w:trHeight w:val="494"/>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00" w:lineRule="exact"/>
                    <w:jc w:val="center"/>
                    <w:rPr>
                      <w:rFonts w:ascii="仿宋_GB2312" w:eastAsia="仿宋" w:hAnsi="Times New Roman"/>
                      <w:sz w:val="18"/>
                      <w:szCs w:val="18"/>
                    </w:rPr>
                  </w:pPr>
                  <w:r>
                    <w:rPr>
                      <w:rFonts w:ascii="仿宋_GB2312" w:eastAsia="仿宋" w:hAnsi="Times New Roman" w:hint="eastAsia"/>
                      <w:sz w:val="18"/>
                      <w:szCs w:val="18"/>
                    </w:rPr>
                    <w:t>有限元基础与</w:t>
                  </w:r>
                </w:p>
                <w:p w:rsidR="00A43017" w:rsidRDefault="00A43017" w:rsidP="000F4CB2">
                  <w:pPr>
                    <w:widowControl/>
                    <w:spacing w:line="200" w:lineRule="exact"/>
                    <w:jc w:val="center"/>
                    <w:rPr>
                      <w:rFonts w:ascii="仿宋_GB2312" w:eastAsia="仿宋_GB2312" w:hAnsi="Times New Roman"/>
                      <w:sz w:val="18"/>
                      <w:szCs w:val="18"/>
                    </w:rPr>
                  </w:pPr>
                  <w:r>
                    <w:rPr>
                      <w:rFonts w:ascii="仿宋_GB2312" w:eastAsia="仿宋" w:hAnsi="Times New Roman" w:hint="eastAsia"/>
                      <w:sz w:val="18"/>
                      <w:szCs w:val="18"/>
                    </w:rPr>
                    <w:t>ANSYS</w:t>
                  </w:r>
                  <w:r>
                    <w:rPr>
                      <w:rFonts w:ascii="仿宋_GB2312" w:eastAsia="仿宋" w:hAnsi="Times New Roman" w:hint="eastAsia"/>
                      <w:sz w:val="18"/>
                      <w:szCs w:val="18"/>
                    </w:rPr>
                    <w:t>应用（选）</w:t>
                  </w:r>
                </w:p>
              </w:tc>
            </w:tr>
            <w:tr w:rsidR="00A43017" w:rsidTr="000F4CB2">
              <w:trPr>
                <w:trHeight w:val="319"/>
              </w:trPr>
              <w:tc>
                <w:tcPr>
                  <w:tcW w:w="2130"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hAnsi="Times New Roman"/>
                      <w:sz w:val="18"/>
                      <w:szCs w:val="18"/>
                    </w:rPr>
                  </w:pPr>
                  <w:r>
                    <w:rPr>
                      <w:rFonts w:ascii="仿宋_GB2312" w:eastAsia="仿宋" w:hAnsi="Times New Roman" w:hint="eastAsia"/>
                      <w:sz w:val="18"/>
                      <w:szCs w:val="18"/>
                    </w:rPr>
                    <w:t>机械设计课程设计</w:t>
                  </w:r>
                </w:p>
              </w:tc>
            </w:tr>
          </w:tbl>
          <w:p w:rsidR="00A43017" w:rsidRDefault="00A43017" w:rsidP="000F4CB2">
            <w:pPr>
              <w:jc w:val="center"/>
              <w:rPr>
                <w:rFonts w:ascii="仿宋_GB2312" w:eastAsia="仿宋_GB2312" w:hAnsi="Times New Roman"/>
                <w:szCs w:val="21"/>
              </w:rPr>
            </w:pPr>
          </w:p>
        </w:tc>
        <w:tc>
          <w:tcPr>
            <w:tcW w:w="2232" w:type="dxa"/>
            <w:tcBorders>
              <w:top w:val="nil"/>
              <w:left w:val="single" w:sz="4" w:space="0" w:color="auto"/>
              <w:bottom w:val="single" w:sz="4" w:space="0" w:color="auto"/>
              <w:right w:val="single" w:sz="4" w:space="0" w:color="auto"/>
            </w:tcBorders>
          </w:tcPr>
          <w:tbl>
            <w:tblPr>
              <w:tblW w:w="2010" w:type="dxa"/>
              <w:jc w:val="center"/>
              <w:tblInd w:w="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010"/>
            </w:tblGrid>
            <w:tr w:rsidR="00A43017" w:rsidTr="000F4CB2">
              <w:trPr>
                <w:trHeight w:val="291"/>
                <w:jc w:val="center"/>
              </w:trPr>
              <w:tc>
                <w:tcPr>
                  <w:tcW w:w="201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00" w:lineRule="exact"/>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机械工程测试技术</w:t>
                  </w:r>
                  <w:r>
                    <w:rPr>
                      <w:rFonts w:ascii="仿宋_GB2312" w:eastAsia="仿宋" w:hAnsi="Times New Roman" w:cs="宋体" w:hint="eastAsia"/>
                      <w:kern w:val="0"/>
                      <w:sz w:val="18"/>
                      <w:szCs w:val="18"/>
                    </w:rPr>
                    <w:t>A</w:t>
                  </w:r>
                </w:p>
              </w:tc>
            </w:tr>
            <w:tr w:rsidR="00A43017" w:rsidTr="000F4CB2">
              <w:trPr>
                <w:trHeight w:val="291"/>
                <w:jc w:val="center"/>
              </w:trPr>
              <w:tc>
                <w:tcPr>
                  <w:tcW w:w="2010" w:type="dxa"/>
                  <w:tcBorders>
                    <w:top w:val="single" w:sz="4" w:space="0" w:color="auto"/>
                    <w:left w:val="double" w:sz="4" w:space="0" w:color="auto"/>
                    <w:bottom w:val="double" w:sz="4" w:space="0" w:color="auto"/>
                    <w:right w:val="double" w:sz="4" w:space="0" w:color="auto"/>
                  </w:tcBorders>
                  <w:vAlign w:val="center"/>
                </w:tcPr>
                <w:p w:rsidR="00A43017" w:rsidRDefault="00A43017" w:rsidP="000F4CB2">
                  <w:pPr>
                    <w:widowControl/>
                    <w:spacing w:line="200" w:lineRule="exact"/>
                    <w:jc w:val="center"/>
                    <w:rPr>
                      <w:rFonts w:ascii="仿宋_GB2312" w:eastAsia="仿宋_GB2312" w:hAnsi="Times New Roman" w:cs="宋体"/>
                      <w:kern w:val="0"/>
                      <w:sz w:val="18"/>
                      <w:szCs w:val="18"/>
                    </w:rPr>
                  </w:pPr>
                  <w:r>
                    <w:rPr>
                      <w:rFonts w:ascii="仿宋_GB2312" w:eastAsia="仿宋" w:hAnsi="Times New Roman" w:hint="eastAsia"/>
                      <w:sz w:val="18"/>
                      <w:szCs w:val="18"/>
                    </w:rPr>
                    <w:t>机械制造技术基础</w:t>
                  </w:r>
                </w:p>
              </w:tc>
            </w:tr>
            <w:tr w:rsidR="00A43017" w:rsidTr="000F4CB2">
              <w:trPr>
                <w:trHeight w:val="291"/>
                <w:jc w:val="center"/>
              </w:trPr>
              <w:tc>
                <w:tcPr>
                  <w:tcW w:w="2010" w:type="dxa"/>
                  <w:tcBorders>
                    <w:top w:val="single" w:sz="4" w:space="0" w:color="auto"/>
                    <w:left w:val="double" w:sz="4" w:space="0" w:color="auto"/>
                    <w:bottom w:val="double" w:sz="4" w:space="0" w:color="auto"/>
                    <w:right w:val="double" w:sz="4" w:space="0" w:color="auto"/>
                  </w:tcBorders>
                  <w:vAlign w:val="center"/>
                </w:tcPr>
                <w:p w:rsidR="00A43017" w:rsidRDefault="00A43017" w:rsidP="000F4CB2">
                  <w:pPr>
                    <w:spacing w:line="200" w:lineRule="exact"/>
                    <w:jc w:val="center"/>
                    <w:rPr>
                      <w:rFonts w:ascii="仿宋_GB2312" w:eastAsia="仿宋_GB2312" w:hAnsi="Times New Roman" w:cs="宋体"/>
                      <w:kern w:val="0"/>
                      <w:sz w:val="18"/>
                      <w:szCs w:val="18"/>
                    </w:rPr>
                  </w:pPr>
                  <w:r>
                    <w:rPr>
                      <w:rFonts w:ascii="仿宋_GB2312" w:eastAsia="仿宋" w:hAnsi="Times New Roman" w:hint="eastAsia"/>
                      <w:sz w:val="18"/>
                      <w:szCs w:val="18"/>
                    </w:rPr>
                    <w:t>机电传动与控制</w:t>
                  </w:r>
                  <w:r>
                    <w:rPr>
                      <w:rFonts w:ascii="仿宋_GB2312" w:eastAsia="仿宋" w:hAnsi="Times New Roman" w:cs="宋体" w:hint="eastAsia"/>
                      <w:kern w:val="0"/>
                      <w:sz w:val="18"/>
                      <w:szCs w:val="18"/>
                    </w:rPr>
                    <w:t>A</w:t>
                  </w:r>
                </w:p>
              </w:tc>
            </w:tr>
            <w:tr w:rsidR="00A43017" w:rsidTr="000F4CB2">
              <w:trPr>
                <w:trHeight w:val="291"/>
                <w:jc w:val="center"/>
              </w:trPr>
              <w:tc>
                <w:tcPr>
                  <w:tcW w:w="2010" w:type="dxa"/>
                  <w:tcBorders>
                    <w:top w:val="single" w:sz="4" w:space="0" w:color="auto"/>
                    <w:left w:val="double" w:sz="4" w:space="0" w:color="auto"/>
                    <w:bottom w:val="double" w:sz="4" w:space="0" w:color="auto"/>
                    <w:right w:val="double" w:sz="4" w:space="0" w:color="auto"/>
                  </w:tcBorders>
                  <w:vAlign w:val="center"/>
                </w:tcPr>
                <w:p w:rsidR="00A43017" w:rsidRDefault="00A43017" w:rsidP="000F4CB2">
                  <w:pPr>
                    <w:spacing w:line="200" w:lineRule="exact"/>
                    <w:jc w:val="center"/>
                    <w:rPr>
                      <w:rFonts w:ascii="仿宋_GB2312" w:eastAsia="仿宋_GB2312" w:hAnsi="Times New Roman" w:cs="宋体"/>
                      <w:sz w:val="18"/>
                      <w:szCs w:val="18"/>
                    </w:rPr>
                  </w:pPr>
                  <w:r>
                    <w:rPr>
                      <w:rFonts w:ascii="仿宋_GB2312" w:eastAsia="仿宋" w:hAnsi="Times New Roman" w:hint="eastAsia"/>
                      <w:sz w:val="18"/>
                      <w:szCs w:val="18"/>
                    </w:rPr>
                    <w:t>机械</w:t>
                  </w:r>
                  <w:r>
                    <w:rPr>
                      <w:rFonts w:ascii="仿宋_GB2312" w:eastAsia="仿宋" w:hAnsi="Times New Roman" w:hint="eastAsia"/>
                      <w:sz w:val="18"/>
                      <w:szCs w:val="18"/>
                    </w:rPr>
                    <w:t>CAD/CAM</w:t>
                  </w:r>
                  <w:r>
                    <w:rPr>
                      <w:rFonts w:ascii="仿宋_GB2312" w:eastAsia="仿宋" w:hAnsi="Times New Roman" w:hint="eastAsia"/>
                      <w:sz w:val="18"/>
                      <w:szCs w:val="18"/>
                    </w:rPr>
                    <w:t>（方向</w:t>
                  </w:r>
                  <w:r>
                    <w:rPr>
                      <w:rFonts w:ascii="仿宋_GB2312" w:eastAsia="仿宋" w:hAnsi="Times New Roman" w:hint="eastAsia"/>
                      <w:sz w:val="18"/>
                      <w:szCs w:val="18"/>
                    </w:rPr>
                    <w:t>A</w:t>
                  </w:r>
                  <w:r>
                    <w:rPr>
                      <w:rFonts w:ascii="仿宋_GB2312" w:eastAsia="仿宋" w:hAnsi="Times New Roman" w:hint="eastAsia"/>
                      <w:sz w:val="18"/>
                      <w:szCs w:val="18"/>
                    </w:rPr>
                    <w:t>）</w:t>
                  </w:r>
                </w:p>
              </w:tc>
            </w:tr>
            <w:tr w:rsidR="00A43017" w:rsidTr="000F4CB2">
              <w:trPr>
                <w:trHeight w:val="291"/>
                <w:jc w:val="center"/>
              </w:trPr>
              <w:tc>
                <w:tcPr>
                  <w:tcW w:w="2010" w:type="dxa"/>
                  <w:tcBorders>
                    <w:top w:val="sing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Times New Roman"/>
                      <w:sz w:val="18"/>
                      <w:szCs w:val="18"/>
                    </w:rPr>
                  </w:pPr>
                  <w:r>
                    <w:rPr>
                      <w:rFonts w:ascii="仿宋_GB2312" w:eastAsia="仿宋" w:hAnsi="Times New Roman" w:hint="eastAsia"/>
                      <w:sz w:val="18"/>
                      <w:szCs w:val="18"/>
                    </w:rPr>
                    <w:t>单片机原理与</w:t>
                  </w:r>
                </w:p>
                <w:p w:rsidR="00A43017" w:rsidRDefault="00A43017" w:rsidP="000F4CB2">
                  <w:pPr>
                    <w:spacing w:line="200" w:lineRule="exact"/>
                    <w:jc w:val="center"/>
                    <w:rPr>
                      <w:rFonts w:ascii="仿宋_GB2312" w:eastAsia="仿宋_GB2312" w:hAnsi="Times New Roman" w:cs="宋体"/>
                      <w:kern w:val="0"/>
                      <w:sz w:val="18"/>
                      <w:szCs w:val="18"/>
                    </w:rPr>
                  </w:pPr>
                  <w:r>
                    <w:rPr>
                      <w:rFonts w:ascii="仿宋_GB2312" w:eastAsia="仿宋" w:hAnsi="Times New Roman" w:hint="eastAsia"/>
                      <w:sz w:val="18"/>
                      <w:szCs w:val="18"/>
                    </w:rPr>
                    <w:t>应用（方向</w:t>
                  </w:r>
                  <w:r>
                    <w:rPr>
                      <w:rFonts w:ascii="仿宋_GB2312" w:eastAsia="仿宋" w:hAnsi="Times New Roman" w:hint="eastAsia"/>
                      <w:sz w:val="18"/>
                      <w:szCs w:val="18"/>
                    </w:rPr>
                    <w:t>B</w:t>
                  </w:r>
                  <w:r>
                    <w:rPr>
                      <w:rFonts w:ascii="仿宋_GB2312" w:eastAsia="仿宋" w:hAnsi="Times New Roman" w:hint="eastAsia"/>
                      <w:sz w:val="18"/>
                      <w:szCs w:val="18"/>
                    </w:rPr>
                    <w:t>）</w:t>
                  </w:r>
                </w:p>
              </w:tc>
            </w:tr>
            <w:tr w:rsidR="00A43017" w:rsidTr="000F4CB2">
              <w:trPr>
                <w:trHeight w:val="481"/>
                <w:jc w:val="center"/>
              </w:trPr>
              <w:tc>
                <w:tcPr>
                  <w:tcW w:w="2010" w:type="dxa"/>
                  <w:tcBorders>
                    <w:top w:val="single" w:sz="4" w:space="0" w:color="auto"/>
                    <w:left w:val="double" w:sz="4" w:space="0" w:color="auto"/>
                    <w:bottom w:val="double" w:sz="4" w:space="0" w:color="auto"/>
                    <w:right w:val="double" w:sz="4" w:space="0" w:color="auto"/>
                  </w:tcBorders>
                  <w:vAlign w:val="center"/>
                </w:tcPr>
                <w:p w:rsidR="00A43017" w:rsidRDefault="00A43017" w:rsidP="000F4CB2">
                  <w:pPr>
                    <w:spacing w:line="200" w:lineRule="exact"/>
                    <w:ind w:leftChars="-43" w:left="-90" w:rightChars="-27" w:right="-57"/>
                    <w:jc w:val="center"/>
                    <w:rPr>
                      <w:rFonts w:ascii="仿宋_GB2312" w:eastAsia="仿宋" w:hAnsi="Times New Roman"/>
                      <w:sz w:val="18"/>
                      <w:szCs w:val="18"/>
                    </w:rPr>
                  </w:pPr>
                  <w:r>
                    <w:rPr>
                      <w:rFonts w:ascii="仿宋_GB2312" w:eastAsia="仿宋" w:hAnsi="Times New Roman" w:hint="eastAsia"/>
                      <w:sz w:val="18"/>
                      <w:szCs w:val="18"/>
                    </w:rPr>
                    <w:t>现代机械设计理论</w:t>
                  </w:r>
                </w:p>
                <w:p w:rsidR="00A43017" w:rsidRDefault="00A43017" w:rsidP="000F4CB2">
                  <w:pPr>
                    <w:spacing w:line="200" w:lineRule="exact"/>
                    <w:ind w:leftChars="-43" w:left="-90" w:rightChars="-27" w:right="-57"/>
                    <w:jc w:val="center"/>
                    <w:rPr>
                      <w:rFonts w:ascii="仿宋_GB2312" w:eastAsia="仿宋_GB2312" w:hAnsi="Times New Roman"/>
                      <w:sz w:val="18"/>
                      <w:szCs w:val="18"/>
                    </w:rPr>
                  </w:pPr>
                  <w:r>
                    <w:rPr>
                      <w:rFonts w:ascii="仿宋_GB2312" w:eastAsia="仿宋" w:hAnsi="Times New Roman" w:hint="eastAsia"/>
                      <w:sz w:val="18"/>
                      <w:szCs w:val="18"/>
                    </w:rPr>
                    <w:t>与方法（选）</w:t>
                  </w:r>
                </w:p>
              </w:tc>
            </w:tr>
            <w:tr w:rsidR="00A43017" w:rsidTr="000F4CB2">
              <w:trPr>
                <w:trHeight w:val="312"/>
                <w:jc w:val="center"/>
              </w:trPr>
              <w:tc>
                <w:tcPr>
                  <w:tcW w:w="2010" w:type="dxa"/>
                  <w:tcBorders>
                    <w:top w:val="single" w:sz="4" w:space="0" w:color="auto"/>
                    <w:left w:val="double" w:sz="4" w:space="0" w:color="auto"/>
                    <w:bottom w:val="double" w:sz="4" w:space="0" w:color="auto"/>
                    <w:right w:val="double" w:sz="4" w:space="0" w:color="auto"/>
                  </w:tcBorders>
                  <w:vAlign w:val="center"/>
                </w:tcPr>
                <w:p w:rsidR="00A43017" w:rsidRDefault="00A43017" w:rsidP="000F4CB2">
                  <w:pPr>
                    <w:widowControl/>
                    <w:spacing w:line="200" w:lineRule="exact"/>
                    <w:jc w:val="center"/>
                    <w:rPr>
                      <w:rFonts w:ascii="仿宋_GB2312" w:eastAsia="仿宋_GB2312" w:hAnsi="Times New Roman"/>
                      <w:sz w:val="18"/>
                      <w:szCs w:val="18"/>
                    </w:rPr>
                  </w:pPr>
                  <w:r>
                    <w:rPr>
                      <w:rFonts w:ascii="仿宋_GB2312" w:eastAsia="仿宋" w:hAnsi="Times New Roman" w:hint="eastAsia"/>
                      <w:sz w:val="18"/>
                      <w:szCs w:val="18"/>
                    </w:rPr>
                    <w:t>传热学</w:t>
                  </w:r>
                  <w:r>
                    <w:rPr>
                      <w:rFonts w:ascii="仿宋_GB2312" w:eastAsia="仿宋" w:hAnsi="Times New Roman" w:hint="eastAsia"/>
                      <w:sz w:val="18"/>
                      <w:szCs w:val="18"/>
                    </w:rPr>
                    <w:t>B</w:t>
                  </w:r>
                  <w:r>
                    <w:rPr>
                      <w:rFonts w:ascii="仿宋_GB2312" w:eastAsia="仿宋" w:hAnsi="Times New Roman" w:hint="eastAsia"/>
                      <w:sz w:val="18"/>
                      <w:szCs w:val="18"/>
                    </w:rPr>
                    <w:t>（选）</w:t>
                  </w:r>
                </w:p>
              </w:tc>
            </w:tr>
            <w:tr w:rsidR="00A43017" w:rsidTr="000F4CB2">
              <w:trPr>
                <w:trHeight w:val="312"/>
                <w:jc w:val="center"/>
              </w:trPr>
              <w:tc>
                <w:tcPr>
                  <w:tcW w:w="2010" w:type="dxa"/>
                  <w:tcBorders>
                    <w:top w:val="single" w:sz="4" w:space="0" w:color="auto"/>
                    <w:left w:val="double" w:sz="4" w:space="0" w:color="auto"/>
                    <w:bottom w:val="double" w:sz="4" w:space="0" w:color="auto"/>
                    <w:right w:val="double" w:sz="4" w:space="0" w:color="auto"/>
                  </w:tcBorders>
                  <w:vAlign w:val="center"/>
                </w:tcPr>
                <w:p w:rsidR="00A43017" w:rsidRDefault="00A43017" w:rsidP="000F4CB2">
                  <w:pPr>
                    <w:widowControl/>
                    <w:spacing w:line="200" w:lineRule="exact"/>
                    <w:jc w:val="center"/>
                    <w:rPr>
                      <w:rFonts w:ascii="仿宋_GB2312" w:eastAsia="仿宋" w:hAnsi="Times New Roman"/>
                      <w:sz w:val="18"/>
                      <w:szCs w:val="18"/>
                    </w:rPr>
                  </w:pPr>
                  <w:r>
                    <w:rPr>
                      <w:rFonts w:ascii="仿宋_GB2312" w:eastAsia="仿宋" w:hAnsi="Times New Roman" w:hint="eastAsia"/>
                      <w:sz w:val="18"/>
                      <w:szCs w:val="18"/>
                    </w:rPr>
                    <w:t>机械工程专业</w:t>
                  </w:r>
                </w:p>
                <w:p w:rsidR="00A43017" w:rsidRDefault="00A43017" w:rsidP="000F4CB2">
                  <w:pPr>
                    <w:widowControl/>
                    <w:spacing w:line="200" w:lineRule="exact"/>
                    <w:jc w:val="center"/>
                    <w:rPr>
                      <w:rFonts w:ascii="仿宋_GB2312" w:eastAsia="仿宋_GB2312" w:hAnsi="Times New Roman"/>
                      <w:sz w:val="18"/>
                      <w:szCs w:val="18"/>
                    </w:rPr>
                  </w:pPr>
                  <w:r>
                    <w:rPr>
                      <w:rFonts w:ascii="仿宋_GB2312" w:eastAsia="仿宋" w:hAnsi="Times New Roman" w:hint="eastAsia"/>
                      <w:sz w:val="18"/>
                      <w:szCs w:val="18"/>
                    </w:rPr>
                    <w:t>英语（选）</w:t>
                  </w:r>
                </w:p>
              </w:tc>
            </w:tr>
            <w:tr w:rsidR="00A43017" w:rsidTr="000F4CB2">
              <w:trPr>
                <w:trHeight w:val="312"/>
                <w:jc w:val="center"/>
              </w:trPr>
              <w:tc>
                <w:tcPr>
                  <w:tcW w:w="2010" w:type="dxa"/>
                  <w:tcBorders>
                    <w:top w:val="single" w:sz="4" w:space="0" w:color="auto"/>
                    <w:left w:val="double" w:sz="4" w:space="0" w:color="auto"/>
                    <w:bottom w:val="double" w:sz="4" w:space="0" w:color="auto"/>
                    <w:right w:val="double" w:sz="4" w:space="0" w:color="auto"/>
                  </w:tcBorders>
                  <w:vAlign w:val="center"/>
                </w:tcPr>
                <w:p w:rsidR="00A43017" w:rsidRDefault="00A43017" w:rsidP="000F4CB2">
                  <w:pPr>
                    <w:spacing w:line="200" w:lineRule="exact"/>
                    <w:jc w:val="center"/>
                    <w:rPr>
                      <w:rFonts w:ascii="仿宋_GB2312" w:eastAsia="仿宋_GB2312" w:hAnsi="Times New Roman"/>
                      <w:sz w:val="18"/>
                      <w:szCs w:val="18"/>
                    </w:rPr>
                  </w:pPr>
                  <w:r>
                    <w:rPr>
                      <w:rFonts w:ascii="仿宋_GB2312" w:eastAsia="仿宋" w:hAnsi="Times New Roman" w:hint="eastAsia"/>
                      <w:sz w:val="18"/>
                      <w:szCs w:val="18"/>
                    </w:rPr>
                    <w:t>工程经济学</w:t>
                  </w:r>
                  <w:r>
                    <w:rPr>
                      <w:rFonts w:ascii="仿宋_GB2312" w:eastAsia="仿宋" w:hAnsi="Times New Roman" w:hint="eastAsia"/>
                      <w:sz w:val="18"/>
                      <w:szCs w:val="18"/>
                    </w:rPr>
                    <w:t>B</w:t>
                  </w:r>
                  <w:r>
                    <w:rPr>
                      <w:rFonts w:ascii="仿宋_GB2312" w:eastAsia="仿宋" w:hAnsi="Times New Roman" w:hint="eastAsia"/>
                      <w:sz w:val="18"/>
                      <w:szCs w:val="18"/>
                    </w:rPr>
                    <w:t>（选）</w:t>
                  </w:r>
                </w:p>
              </w:tc>
            </w:tr>
            <w:tr w:rsidR="00A43017" w:rsidTr="000F4CB2">
              <w:trPr>
                <w:trHeight w:val="312"/>
                <w:jc w:val="center"/>
              </w:trPr>
              <w:tc>
                <w:tcPr>
                  <w:tcW w:w="2010" w:type="dxa"/>
                  <w:tcBorders>
                    <w:top w:val="single" w:sz="4" w:space="0" w:color="auto"/>
                    <w:left w:val="double" w:sz="4" w:space="0" w:color="auto"/>
                    <w:bottom w:val="double" w:sz="4" w:space="0" w:color="auto"/>
                    <w:right w:val="double" w:sz="4" w:space="0" w:color="auto"/>
                  </w:tcBorders>
                  <w:vAlign w:val="center"/>
                </w:tcPr>
                <w:p w:rsidR="00A43017" w:rsidRDefault="00A43017" w:rsidP="000F4CB2">
                  <w:pPr>
                    <w:widowControl/>
                    <w:spacing w:line="200" w:lineRule="exact"/>
                    <w:jc w:val="center"/>
                    <w:rPr>
                      <w:rFonts w:ascii="仿宋_GB2312" w:eastAsia="仿宋" w:hAnsi="Times New Roman"/>
                      <w:sz w:val="18"/>
                      <w:szCs w:val="18"/>
                    </w:rPr>
                  </w:pPr>
                  <w:r>
                    <w:rPr>
                      <w:rFonts w:ascii="仿宋_GB2312" w:eastAsia="仿宋" w:hAnsi="Times New Roman" w:hint="eastAsia"/>
                      <w:sz w:val="18"/>
                      <w:szCs w:val="18"/>
                    </w:rPr>
                    <w:t>海洋工程与能源</w:t>
                  </w:r>
                </w:p>
                <w:p w:rsidR="00A43017" w:rsidRDefault="00A43017" w:rsidP="000F4CB2">
                  <w:pPr>
                    <w:widowControl/>
                    <w:spacing w:line="200" w:lineRule="exact"/>
                    <w:jc w:val="center"/>
                    <w:rPr>
                      <w:rFonts w:ascii="仿宋_GB2312" w:eastAsia="仿宋_GB2312" w:hAnsi="Times New Roman"/>
                      <w:sz w:val="18"/>
                      <w:szCs w:val="18"/>
                    </w:rPr>
                  </w:pPr>
                  <w:r>
                    <w:rPr>
                      <w:rFonts w:ascii="仿宋_GB2312" w:eastAsia="仿宋" w:hAnsi="Times New Roman" w:hint="eastAsia"/>
                      <w:sz w:val="18"/>
                      <w:szCs w:val="18"/>
                    </w:rPr>
                    <w:t>利用（选）</w:t>
                  </w:r>
                </w:p>
              </w:tc>
            </w:tr>
            <w:tr w:rsidR="00A43017" w:rsidTr="000F4CB2">
              <w:trPr>
                <w:trHeight w:val="312"/>
                <w:jc w:val="center"/>
              </w:trPr>
              <w:tc>
                <w:tcPr>
                  <w:tcW w:w="2010" w:type="dxa"/>
                  <w:tcBorders>
                    <w:top w:val="single" w:sz="4" w:space="0" w:color="auto"/>
                    <w:left w:val="double" w:sz="4" w:space="0" w:color="auto"/>
                    <w:bottom w:val="double" w:sz="4" w:space="0" w:color="auto"/>
                    <w:right w:val="double" w:sz="4" w:space="0" w:color="auto"/>
                  </w:tcBorders>
                  <w:vAlign w:val="center"/>
                </w:tcPr>
                <w:p w:rsidR="00A43017" w:rsidRDefault="00A43017" w:rsidP="000F4CB2">
                  <w:pPr>
                    <w:widowControl/>
                    <w:spacing w:line="200" w:lineRule="exact"/>
                    <w:jc w:val="center"/>
                    <w:rPr>
                      <w:rFonts w:ascii="仿宋_GB2312" w:eastAsia="仿宋_GB2312" w:hAnsi="Times New Roman"/>
                      <w:sz w:val="18"/>
                      <w:szCs w:val="18"/>
                    </w:rPr>
                  </w:pPr>
                  <w:r>
                    <w:rPr>
                      <w:rFonts w:ascii="仿宋_GB2312" w:eastAsia="仿宋" w:hAnsi="Times New Roman" w:hint="eastAsia"/>
                      <w:sz w:val="18"/>
                      <w:szCs w:val="18"/>
                    </w:rPr>
                    <w:t>船舶辅机（选）</w:t>
                  </w:r>
                </w:p>
              </w:tc>
            </w:tr>
            <w:tr w:rsidR="00A43017" w:rsidTr="000F4CB2">
              <w:trPr>
                <w:trHeight w:val="257"/>
                <w:jc w:val="center"/>
              </w:trPr>
              <w:tc>
                <w:tcPr>
                  <w:tcW w:w="201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00" w:lineRule="exact"/>
                    <w:jc w:val="center"/>
                    <w:rPr>
                      <w:rFonts w:ascii="仿宋_GB2312" w:eastAsia="仿宋_GB2312" w:hAnsi="Times New Roman"/>
                      <w:sz w:val="18"/>
                      <w:szCs w:val="18"/>
                    </w:rPr>
                  </w:pPr>
                  <w:r>
                    <w:rPr>
                      <w:rFonts w:ascii="仿宋_GB2312" w:eastAsia="仿宋" w:hAnsi="Times New Roman" w:hint="eastAsia"/>
                      <w:sz w:val="18"/>
                      <w:szCs w:val="18"/>
                    </w:rPr>
                    <w:t>生产实习</w:t>
                  </w:r>
                </w:p>
              </w:tc>
            </w:tr>
            <w:tr w:rsidR="00A43017" w:rsidTr="000F4CB2">
              <w:trPr>
                <w:trHeight w:val="312"/>
                <w:jc w:val="center"/>
              </w:trPr>
              <w:tc>
                <w:tcPr>
                  <w:tcW w:w="201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00" w:lineRule="exact"/>
                    <w:jc w:val="center"/>
                    <w:rPr>
                      <w:rFonts w:ascii="仿宋_GB2312" w:eastAsia="仿宋_GB2312" w:hAnsi="Times New Roman"/>
                      <w:sz w:val="18"/>
                      <w:szCs w:val="18"/>
                    </w:rPr>
                  </w:pPr>
                  <w:r>
                    <w:rPr>
                      <w:rFonts w:ascii="仿宋_GB2312" w:eastAsia="仿宋" w:hAnsi="Times New Roman" w:hint="eastAsia"/>
                      <w:sz w:val="18"/>
                      <w:szCs w:val="18"/>
                    </w:rPr>
                    <w:t>机械制造课程设计</w:t>
                  </w:r>
                </w:p>
              </w:tc>
            </w:tr>
          </w:tbl>
          <w:p w:rsidR="00A43017" w:rsidRDefault="00A43017" w:rsidP="000F4CB2">
            <w:pPr>
              <w:jc w:val="center"/>
              <w:rPr>
                <w:rFonts w:ascii="仿宋_GB2312" w:eastAsia="仿宋_GB2312" w:hAnsi="Times New Roman"/>
                <w:szCs w:val="21"/>
              </w:rPr>
            </w:pPr>
          </w:p>
        </w:tc>
        <w:tc>
          <w:tcPr>
            <w:tcW w:w="2411" w:type="dxa"/>
            <w:tcBorders>
              <w:top w:val="nil"/>
              <w:left w:val="single" w:sz="4" w:space="0" w:color="auto"/>
              <w:bottom w:val="single" w:sz="4" w:space="0" w:color="auto"/>
              <w:right w:val="single" w:sz="4" w:space="0" w:color="auto"/>
            </w:tcBorders>
          </w:tcPr>
          <w:tbl>
            <w:tblPr>
              <w:tblW w:w="2160" w:type="dxa"/>
              <w:jc w:val="center"/>
              <w:tblInd w:w="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60"/>
            </w:tblGrid>
            <w:tr w:rsidR="00A43017" w:rsidTr="000F4CB2">
              <w:trPr>
                <w:trHeight w:val="327"/>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机械产品设计（方向</w:t>
                  </w:r>
                  <w:r>
                    <w:rPr>
                      <w:rFonts w:ascii="仿宋_GB2312" w:eastAsia="仿宋" w:hAnsi="Times New Roman" w:hint="eastAsia"/>
                      <w:sz w:val="18"/>
                      <w:szCs w:val="18"/>
                    </w:rPr>
                    <w:t>A</w:t>
                  </w:r>
                  <w:r>
                    <w:rPr>
                      <w:rFonts w:ascii="仿宋_GB2312" w:eastAsia="仿宋" w:hAnsi="Times New Roman" w:hint="eastAsia"/>
                      <w:sz w:val="18"/>
                      <w:szCs w:val="18"/>
                    </w:rPr>
                    <w:t>）</w:t>
                  </w:r>
                </w:p>
              </w:tc>
            </w:tr>
            <w:tr w:rsidR="00A43017" w:rsidTr="000F4CB2">
              <w:trPr>
                <w:trHeight w:val="313"/>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先进制造技术（方向</w:t>
                  </w:r>
                  <w:r>
                    <w:rPr>
                      <w:rFonts w:ascii="仿宋_GB2312" w:eastAsia="仿宋" w:hAnsi="Times New Roman" w:hint="eastAsia"/>
                      <w:sz w:val="18"/>
                      <w:szCs w:val="18"/>
                    </w:rPr>
                    <w:t>A</w:t>
                  </w:r>
                  <w:r>
                    <w:rPr>
                      <w:rFonts w:ascii="仿宋_GB2312" w:eastAsia="仿宋" w:hAnsi="Times New Roman" w:hint="eastAsia"/>
                      <w:sz w:val="18"/>
                      <w:szCs w:val="18"/>
                    </w:rPr>
                    <w:t>）</w:t>
                  </w:r>
                </w:p>
              </w:tc>
            </w:tr>
            <w:tr w:rsidR="00A43017" w:rsidTr="000F4CB2">
              <w:trPr>
                <w:trHeight w:val="299"/>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Times New Roman"/>
                      <w:sz w:val="18"/>
                      <w:szCs w:val="18"/>
                    </w:rPr>
                  </w:pPr>
                  <w:r>
                    <w:rPr>
                      <w:rFonts w:ascii="仿宋_GB2312" w:eastAsia="仿宋" w:hAnsi="Times New Roman" w:hint="eastAsia"/>
                      <w:sz w:val="18"/>
                      <w:szCs w:val="18"/>
                    </w:rPr>
                    <w:t>机械优化设计与</w:t>
                  </w:r>
                </w:p>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应用（方向</w:t>
                  </w:r>
                  <w:r>
                    <w:rPr>
                      <w:rFonts w:ascii="仿宋_GB2312" w:eastAsia="仿宋" w:hAnsi="Times New Roman" w:hint="eastAsia"/>
                      <w:sz w:val="18"/>
                      <w:szCs w:val="18"/>
                    </w:rPr>
                    <w:t>A</w:t>
                  </w:r>
                  <w:r>
                    <w:rPr>
                      <w:rFonts w:ascii="仿宋_GB2312" w:eastAsia="仿宋" w:hAnsi="Times New Roman" w:hint="eastAsia"/>
                      <w:sz w:val="18"/>
                      <w:szCs w:val="18"/>
                    </w:rPr>
                    <w:t>）</w:t>
                  </w:r>
                </w:p>
              </w:tc>
            </w:tr>
            <w:tr w:rsidR="00A43017" w:rsidTr="000F4CB2">
              <w:trPr>
                <w:trHeight w:val="479"/>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Times New Roman"/>
                      <w:sz w:val="18"/>
                      <w:szCs w:val="18"/>
                    </w:rPr>
                  </w:pPr>
                  <w:r>
                    <w:rPr>
                      <w:rFonts w:ascii="仿宋_GB2312" w:eastAsia="仿宋" w:hAnsi="Times New Roman" w:hint="eastAsia"/>
                      <w:sz w:val="18"/>
                      <w:szCs w:val="18"/>
                    </w:rPr>
                    <w:t>现代渔业装备与</w:t>
                  </w:r>
                </w:p>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工程技术（方向</w:t>
                  </w:r>
                  <w:r>
                    <w:rPr>
                      <w:rFonts w:ascii="仿宋_GB2312" w:eastAsia="仿宋" w:hAnsi="Times New Roman" w:hint="eastAsia"/>
                      <w:sz w:val="18"/>
                      <w:szCs w:val="18"/>
                    </w:rPr>
                    <w:t>A</w:t>
                  </w:r>
                  <w:r>
                    <w:rPr>
                      <w:rFonts w:ascii="仿宋_GB2312" w:eastAsia="仿宋" w:hAnsi="Times New Roman" w:hint="eastAsia"/>
                      <w:sz w:val="18"/>
                      <w:szCs w:val="18"/>
                    </w:rPr>
                    <w:t>）</w:t>
                  </w:r>
                </w:p>
              </w:tc>
            </w:tr>
            <w:tr w:rsidR="00A43017" w:rsidTr="000F4CB2">
              <w:trPr>
                <w:trHeight w:val="270"/>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机电一体化系统</w:t>
                  </w:r>
                </w:p>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Ansi="Times New Roman" w:cs="宋体" w:hint="eastAsia"/>
                      <w:kern w:val="0"/>
                      <w:sz w:val="18"/>
                      <w:szCs w:val="18"/>
                    </w:rPr>
                    <w:t>设计</w:t>
                  </w:r>
                  <w:r>
                    <w:rPr>
                      <w:rFonts w:ascii="仿宋_GB2312" w:eastAsia="仿宋" w:hAnsi="Times New Roman" w:hint="eastAsia"/>
                      <w:sz w:val="18"/>
                      <w:szCs w:val="18"/>
                    </w:rPr>
                    <w:t>（方向</w:t>
                  </w:r>
                  <w:r>
                    <w:rPr>
                      <w:rFonts w:ascii="仿宋_GB2312" w:eastAsia="仿宋" w:hAnsi="Times New Roman" w:hint="eastAsia"/>
                      <w:sz w:val="18"/>
                      <w:szCs w:val="18"/>
                    </w:rPr>
                    <w:t>B</w:t>
                  </w:r>
                  <w:r>
                    <w:rPr>
                      <w:rFonts w:ascii="仿宋_GB2312" w:eastAsia="仿宋" w:hAnsi="Times New Roman" w:hint="eastAsia"/>
                      <w:sz w:val="18"/>
                      <w:szCs w:val="18"/>
                    </w:rPr>
                    <w:t>）</w:t>
                  </w:r>
                </w:p>
              </w:tc>
            </w:tr>
            <w:tr w:rsidR="00A43017" w:rsidTr="000F4CB2">
              <w:trPr>
                <w:trHeight w:val="313"/>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数控技术（方向</w:t>
                  </w:r>
                  <w:r>
                    <w:rPr>
                      <w:rFonts w:ascii="仿宋_GB2312" w:eastAsia="仿宋" w:hAnsi="Times New Roman" w:hint="eastAsia"/>
                      <w:sz w:val="18"/>
                      <w:szCs w:val="18"/>
                    </w:rPr>
                    <w:t>B</w:t>
                  </w:r>
                  <w:r>
                    <w:rPr>
                      <w:rFonts w:ascii="仿宋_GB2312" w:eastAsia="仿宋" w:hAnsi="Times New Roman" w:hint="eastAsia"/>
                      <w:sz w:val="18"/>
                      <w:szCs w:val="18"/>
                    </w:rPr>
                    <w:t>）</w:t>
                  </w:r>
                </w:p>
              </w:tc>
            </w:tr>
            <w:tr w:rsidR="00A43017" w:rsidTr="000F4CB2">
              <w:trPr>
                <w:trHeight w:val="240"/>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Ansi="Times New Roman" w:cs="宋体" w:hint="eastAsia"/>
                      <w:kern w:val="0"/>
                      <w:sz w:val="18"/>
                      <w:szCs w:val="18"/>
                    </w:rPr>
                    <w:t>机器人技术</w:t>
                  </w:r>
                  <w:r>
                    <w:rPr>
                      <w:rFonts w:ascii="仿宋_GB2312" w:eastAsia="仿宋" w:hAnsi="Times New Roman" w:hint="eastAsia"/>
                      <w:sz w:val="18"/>
                      <w:szCs w:val="18"/>
                    </w:rPr>
                    <w:t>（方向</w:t>
                  </w:r>
                  <w:r>
                    <w:rPr>
                      <w:rFonts w:ascii="仿宋_GB2312" w:eastAsia="仿宋" w:hAnsi="Times New Roman" w:hint="eastAsia"/>
                      <w:sz w:val="18"/>
                      <w:szCs w:val="18"/>
                    </w:rPr>
                    <w:t>B</w:t>
                  </w:r>
                  <w:r>
                    <w:rPr>
                      <w:rFonts w:ascii="仿宋_GB2312" w:eastAsia="仿宋" w:hAnsi="Times New Roman" w:hint="eastAsia"/>
                      <w:sz w:val="18"/>
                      <w:szCs w:val="18"/>
                    </w:rPr>
                    <w:t>）</w:t>
                  </w:r>
                </w:p>
              </w:tc>
            </w:tr>
            <w:tr w:rsidR="00A43017" w:rsidTr="000F4CB2">
              <w:trPr>
                <w:trHeight w:val="479"/>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Times New Roman"/>
                      <w:sz w:val="18"/>
                      <w:szCs w:val="18"/>
                    </w:rPr>
                  </w:pPr>
                  <w:r>
                    <w:rPr>
                      <w:rFonts w:ascii="仿宋_GB2312" w:eastAsia="仿宋" w:hAnsi="Times New Roman" w:hint="eastAsia"/>
                      <w:sz w:val="18"/>
                      <w:szCs w:val="18"/>
                    </w:rPr>
                    <w:t>精准渔业装备与</w:t>
                  </w:r>
                </w:p>
                <w:p w:rsidR="00A43017" w:rsidRDefault="00A43017" w:rsidP="000F4CB2">
                  <w:pPr>
                    <w:widowControl/>
                    <w:spacing w:line="240" w:lineRule="exact"/>
                    <w:jc w:val="center"/>
                    <w:rPr>
                      <w:rFonts w:ascii="仿宋_GB2312" w:eastAsia="仿宋_GB2312" w:hAnsi="Times New Roman"/>
                      <w:b/>
                      <w:sz w:val="18"/>
                      <w:szCs w:val="18"/>
                    </w:rPr>
                  </w:pPr>
                  <w:r>
                    <w:rPr>
                      <w:rFonts w:ascii="仿宋_GB2312" w:eastAsia="仿宋" w:hAnsi="Times New Roman" w:hint="eastAsia"/>
                      <w:sz w:val="18"/>
                      <w:szCs w:val="18"/>
                    </w:rPr>
                    <w:t>控制技术（方向</w:t>
                  </w:r>
                  <w:r>
                    <w:rPr>
                      <w:rFonts w:ascii="仿宋_GB2312" w:eastAsia="仿宋" w:hAnsi="Times New Roman" w:hint="eastAsia"/>
                      <w:sz w:val="18"/>
                      <w:szCs w:val="18"/>
                    </w:rPr>
                    <w:t>B</w:t>
                  </w:r>
                  <w:r>
                    <w:rPr>
                      <w:rFonts w:ascii="仿宋_GB2312" w:eastAsia="仿宋" w:hAnsi="Times New Roman" w:hint="eastAsia"/>
                      <w:sz w:val="18"/>
                      <w:szCs w:val="18"/>
                    </w:rPr>
                    <w:t>）</w:t>
                  </w:r>
                </w:p>
              </w:tc>
            </w:tr>
            <w:tr w:rsidR="00A43017" w:rsidTr="000F4CB2">
              <w:trPr>
                <w:trHeight w:val="369"/>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渔业节能减排技术（选）</w:t>
                  </w:r>
                </w:p>
              </w:tc>
            </w:tr>
            <w:tr w:rsidR="00A43017" w:rsidTr="000F4CB2">
              <w:trPr>
                <w:trHeight w:val="240"/>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 w:hAnsi="Times New Roman"/>
                      <w:sz w:val="18"/>
                      <w:szCs w:val="18"/>
                    </w:rPr>
                  </w:pPr>
                  <w:r>
                    <w:rPr>
                      <w:rFonts w:ascii="仿宋_GB2312" w:eastAsia="仿宋" w:hAnsi="Times New Roman" w:hint="eastAsia"/>
                      <w:sz w:val="18"/>
                      <w:szCs w:val="18"/>
                    </w:rPr>
                    <w:t>机电系统建模</w:t>
                  </w:r>
                </w:p>
                <w:p w:rsidR="00A43017" w:rsidRDefault="00A43017" w:rsidP="000F4CB2">
                  <w:pPr>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与仿真（选）</w:t>
                  </w:r>
                </w:p>
              </w:tc>
            </w:tr>
            <w:tr w:rsidR="00A43017" w:rsidTr="000F4CB2">
              <w:trPr>
                <w:trHeight w:val="240"/>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模具技术（选）</w:t>
                  </w:r>
                </w:p>
              </w:tc>
            </w:tr>
            <w:tr w:rsidR="00A43017" w:rsidTr="000F4CB2">
              <w:trPr>
                <w:trHeight w:val="240"/>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 w:hAnsi="Times New Roman"/>
                      <w:sz w:val="18"/>
                      <w:szCs w:val="18"/>
                    </w:rPr>
                  </w:pPr>
                  <w:r>
                    <w:rPr>
                      <w:rFonts w:ascii="仿宋_GB2312" w:eastAsia="仿宋" w:hAnsi="Times New Roman" w:hint="eastAsia"/>
                      <w:sz w:val="18"/>
                      <w:szCs w:val="18"/>
                    </w:rPr>
                    <w:t>科技论文写作与</w:t>
                  </w:r>
                </w:p>
                <w:p w:rsidR="00A43017" w:rsidRDefault="00A43017" w:rsidP="000F4CB2">
                  <w:pPr>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交流（选）</w:t>
                  </w:r>
                </w:p>
              </w:tc>
            </w:tr>
            <w:tr w:rsidR="00A43017" w:rsidTr="000F4CB2">
              <w:trPr>
                <w:trHeight w:val="240"/>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企业经营管理</w:t>
                  </w:r>
                  <w:r>
                    <w:rPr>
                      <w:rFonts w:ascii="仿宋_GB2312" w:eastAsia="仿宋" w:hAnsi="Times New Roman" w:hint="eastAsia"/>
                      <w:sz w:val="18"/>
                      <w:szCs w:val="18"/>
                    </w:rPr>
                    <w:t>B</w:t>
                  </w:r>
                  <w:r>
                    <w:rPr>
                      <w:rFonts w:ascii="仿宋_GB2312" w:eastAsia="仿宋" w:hAnsi="Times New Roman" w:hint="eastAsia"/>
                      <w:sz w:val="18"/>
                      <w:szCs w:val="18"/>
                    </w:rPr>
                    <w:t>（选）</w:t>
                  </w:r>
                </w:p>
              </w:tc>
            </w:tr>
            <w:tr w:rsidR="00A43017" w:rsidTr="000F4CB2">
              <w:trPr>
                <w:trHeight w:val="336"/>
                <w:jc w:val="center"/>
              </w:trPr>
              <w:tc>
                <w:tcPr>
                  <w:tcW w:w="216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hAnsi="Times New Roman"/>
                      <w:sz w:val="18"/>
                      <w:szCs w:val="18"/>
                    </w:rPr>
                  </w:pPr>
                  <w:r>
                    <w:rPr>
                      <w:rFonts w:ascii="仿宋_GB2312" w:eastAsia="仿宋" w:hAnsi="Times New Roman" w:hint="eastAsia"/>
                      <w:sz w:val="18"/>
                      <w:szCs w:val="18"/>
                    </w:rPr>
                    <w:t>专业方向课程设计</w:t>
                  </w:r>
                </w:p>
              </w:tc>
            </w:tr>
          </w:tbl>
          <w:p w:rsidR="00A43017" w:rsidRDefault="00A43017" w:rsidP="000F4CB2">
            <w:pPr>
              <w:jc w:val="center"/>
              <w:rPr>
                <w:rFonts w:ascii="仿宋_GB2312" w:eastAsia="仿宋_GB2312" w:hAnsi="Times New Roman"/>
                <w:szCs w:val="21"/>
              </w:rPr>
            </w:pPr>
          </w:p>
        </w:tc>
        <w:tc>
          <w:tcPr>
            <w:tcW w:w="2127" w:type="dxa"/>
            <w:tcBorders>
              <w:top w:val="nil"/>
              <w:left w:val="single" w:sz="4" w:space="0" w:color="auto"/>
              <w:bottom w:val="single" w:sz="4" w:space="0" w:color="auto"/>
              <w:right w:val="single" w:sz="4" w:space="0" w:color="auto"/>
            </w:tcBorders>
          </w:tcPr>
          <w:tbl>
            <w:tblPr>
              <w:tblW w:w="1935" w:type="dxa"/>
              <w:jc w:val="center"/>
              <w:tblInd w:w="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35"/>
            </w:tblGrid>
            <w:tr w:rsidR="00A43017" w:rsidTr="000F4CB2">
              <w:trPr>
                <w:cantSplit/>
                <w:trHeight w:val="300"/>
                <w:jc w:val="center"/>
              </w:trPr>
              <w:tc>
                <w:tcPr>
                  <w:tcW w:w="193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sz w:val="18"/>
                      <w:szCs w:val="18"/>
                    </w:rPr>
                  </w:pPr>
                  <w:r>
                    <w:rPr>
                      <w:rFonts w:ascii="仿宋_GB2312" w:eastAsia="仿宋" w:hAnsi="Times New Roman" w:hint="eastAsia"/>
                      <w:sz w:val="18"/>
                      <w:szCs w:val="18"/>
                    </w:rPr>
                    <w:t>毕业实习</w:t>
                  </w:r>
                </w:p>
              </w:tc>
            </w:tr>
            <w:tr w:rsidR="00A43017" w:rsidTr="000F4CB2">
              <w:trPr>
                <w:cantSplit/>
                <w:trHeight w:val="3772"/>
                <w:jc w:val="center"/>
              </w:trPr>
              <w:tc>
                <w:tcPr>
                  <w:tcW w:w="1935" w:type="dxa"/>
                  <w:tcBorders>
                    <w:top w:val="double" w:sz="4" w:space="0" w:color="auto"/>
                    <w:left w:val="double" w:sz="4" w:space="0" w:color="auto"/>
                    <w:bottom w:val="double" w:sz="4" w:space="0" w:color="auto"/>
                    <w:right w:val="double" w:sz="4" w:space="0" w:color="auto"/>
                  </w:tcBorders>
                  <w:textDirection w:val="tbRlV"/>
                  <w:vAlign w:val="center"/>
                </w:tcPr>
                <w:p w:rsidR="00A43017" w:rsidRDefault="00A43017" w:rsidP="000F4CB2">
                  <w:pPr>
                    <w:widowControl/>
                    <w:ind w:left="113" w:right="113"/>
                    <w:jc w:val="center"/>
                    <w:rPr>
                      <w:rFonts w:ascii="仿宋_GB2312" w:eastAsia="仿宋_GB2312" w:hAnsi="Times New Roman"/>
                      <w:sz w:val="18"/>
                      <w:szCs w:val="18"/>
                    </w:rPr>
                  </w:pPr>
                  <w:r>
                    <w:rPr>
                      <w:rFonts w:ascii="仿宋_GB2312" w:eastAsia="仿宋" w:hAnsi="仿宋" w:hint="eastAsia"/>
                      <w:sz w:val="18"/>
                      <w:szCs w:val="18"/>
                    </w:rPr>
                    <w:t>毕</w:t>
                  </w:r>
                  <w:r>
                    <w:rPr>
                      <w:rFonts w:ascii="仿宋_GB2312" w:eastAsia="仿宋" w:hAnsi="仿宋" w:hint="eastAsia"/>
                      <w:sz w:val="18"/>
                      <w:szCs w:val="18"/>
                    </w:rPr>
                    <w:t xml:space="preserve">  </w:t>
                  </w:r>
                  <w:r>
                    <w:rPr>
                      <w:rFonts w:ascii="仿宋_GB2312" w:eastAsia="仿宋" w:hAnsi="仿宋" w:hint="eastAsia"/>
                      <w:sz w:val="18"/>
                      <w:szCs w:val="18"/>
                    </w:rPr>
                    <w:t>业</w:t>
                  </w:r>
                  <w:r>
                    <w:rPr>
                      <w:rFonts w:ascii="仿宋_GB2312" w:eastAsia="仿宋" w:hAnsi="仿宋" w:hint="eastAsia"/>
                      <w:sz w:val="18"/>
                      <w:szCs w:val="18"/>
                    </w:rPr>
                    <w:t xml:space="preserve">  </w:t>
                  </w:r>
                  <w:r>
                    <w:rPr>
                      <w:rFonts w:ascii="仿宋_GB2312" w:eastAsia="仿宋" w:hAnsi="仿宋" w:hint="eastAsia"/>
                      <w:sz w:val="18"/>
                      <w:szCs w:val="18"/>
                    </w:rPr>
                    <w:t>论</w:t>
                  </w:r>
                  <w:r>
                    <w:rPr>
                      <w:rFonts w:ascii="仿宋_GB2312" w:eastAsia="仿宋" w:hAnsi="仿宋" w:hint="eastAsia"/>
                      <w:sz w:val="18"/>
                      <w:szCs w:val="18"/>
                    </w:rPr>
                    <w:t xml:space="preserve">  </w:t>
                  </w:r>
                  <w:r>
                    <w:rPr>
                      <w:rFonts w:ascii="仿宋_GB2312" w:eastAsia="仿宋" w:hAnsi="仿宋" w:hint="eastAsia"/>
                      <w:sz w:val="18"/>
                      <w:szCs w:val="18"/>
                    </w:rPr>
                    <w:t>文</w:t>
                  </w:r>
                  <w:r>
                    <w:rPr>
                      <w:rFonts w:ascii="仿宋_GB2312" w:eastAsia="仿宋" w:hAnsi="仿宋" w:hint="eastAsia"/>
                      <w:sz w:val="18"/>
                      <w:szCs w:val="18"/>
                    </w:rPr>
                    <w:t xml:space="preserve">  </w:t>
                  </w:r>
                  <w:r>
                    <w:rPr>
                      <w:rFonts w:ascii="仿宋_GB2312" w:eastAsia="仿宋" w:hAnsi="仿宋" w:hint="eastAsia"/>
                      <w:sz w:val="18"/>
                      <w:szCs w:val="18"/>
                    </w:rPr>
                    <w:t>（设</w:t>
                  </w:r>
                  <w:r>
                    <w:rPr>
                      <w:rFonts w:ascii="仿宋_GB2312" w:eastAsia="仿宋" w:hAnsi="仿宋" w:hint="eastAsia"/>
                      <w:sz w:val="18"/>
                      <w:szCs w:val="18"/>
                    </w:rPr>
                    <w:t xml:space="preserve">  </w:t>
                  </w:r>
                  <w:r>
                    <w:rPr>
                      <w:rFonts w:ascii="仿宋_GB2312" w:eastAsia="仿宋" w:hAnsi="仿宋" w:hint="eastAsia"/>
                      <w:sz w:val="18"/>
                      <w:szCs w:val="18"/>
                    </w:rPr>
                    <w:t>计）</w:t>
                  </w:r>
                </w:p>
              </w:tc>
            </w:tr>
          </w:tbl>
          <w:p w:rsidR="00A43017" w:rsidRDefault="00A43017" w:rsidP="000F4CB2">
            <w:pPr>
              <w:widowControl/>
              <w:jc w:val="center"/>
              <w:rPr>
                <w:rFonts w:ascii="仿宋_GB2312" w:eastAsia="仿宋_GB2312" w:hAnsi="Times New Roman"/>
                <w:szCs w:val="21"/>
              </w:rPr>
            </w:pPr>
          </w:p>
        </w:tc>
      </w:tr>
    </w:tbl>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5F533E" w:rsidRDefault="005F533E" w:rsidP="006013F4">
      <w:pPr>
        <w:spacing w:beforeLines="20" w:afterLines="20" w:line="420" w:lineRule="exact"/>
        <w:ind w:firstLineChars="200" w:firstLine="482"/>
        <w:rPr>
          <w:rFonts w:ascii="仿宋_GB2312" w:eastAsia="仿宋"/>
          <w:b/>
          <w:sz w:val="24"/>
          <w:szCs w:val="24"/>
        </w:rPr>
      </w:pPr>
    </w:p>
    <w:p w:rsidR="005F533E" w:rsidRDefault="005F533E" w:rsidP="006013F4">
      <w:pPr>
        <w:spacing w:beforeLines="20" w:afterLines="20" w:line="420" w:lineRule="exact"/>
        <w:ind w:firstLineChars="200" w:firstLine="482"/>
        <w:rPr>
          <w:rFonts w:ascii="仿宋_GB2312" w:eastAsia="仿宋"/>
          <w:b/>
          <w:sz w:val="24"/>
          <w:szCs w:val="24"/>
        </w:rPr>
      </w:pPr>
    </w:p>
    <w:p w:rsidR="00A43017" w:rsidRDefault="00A43017" w:rsidP="006013F4">
      <w:pPr>
        <w:spacing w:beforeLines="20" w:afterLines="20" w:line="420" w:lineRule="exact"/>
        <w:ind w:firstLineChars="200" w:firstLine="482"/>
        <w:rPr>
          <w:rFonts w:ascii="仿宋_GB2312" w:eastAsia="仿宋_GB2312"/>
          <w:b/>
          <w:sz w:val="24"/>
          <w:szCs w:val="24"/>
        </w:rPr>
      </w:pPr>
      <w:r>
        <w:rPr>
          <w:rFonts w:ascii="仿宋_GB2312" w:eastAsia="仿宋" w:hint="eastAsia"/>
          <w:b/>
          <w:sz w:val="24"/>
          <w:szCs w:val="24"/>
        </w:rPr>
        <w:t>十四、课程设置对知识要求的支撑关系</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3"/>
        <w:gridCol w:w="421"/>
        <w:gridCol w:w="423"/>
        <w:gridCol w:w="423"/>
        <w:gridCol w:w="423"/>
        <w:gridCol w:w="423"/>
        <w:gridCol w:w="423"/>
        <w:gridCol w:w="423"/>
        <w:gridCol w:w="422"/>
        <w:gridCol w:w="423"/>
        <w:gridCol w:w="423"/>
        <w:gridCol w:w="423"/>
        <w:gridCol w:w="423"/>
        <w:gridCol w:w="423"/>
        <w:gridCol w:w="423"/>
        <w:gridCol w:w="423"/>
      </w:tblGrid>
      <w:tr w:rsidR="00A43017" w:rsidTr="000F4CB2">
        <w:trPr>
          <w:trHeight w:val="90"/>
          <w:jc w:val="center"/>
        </w:trPr>
        <w:tc>
          <w:tcPr>
            <w:tcW w:w="2853"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color w:val="000000"/>
                <w:kern w:val="0"/>
                <w:sz w:val="18"/>
                <w:szCs w:val="18"/>
              </w:rPr>
              <w:t xml:space="preserve">           </w:t>
            </w: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rPr>
                <w:rFonts w:ascii="仿宋" w:eastAsia="仿宋" w:hAnsi="仿宋" w:cs="仿宋"/>
                <w:b/>
                <w:color w:val="000000"/>
                <w:kern w:val="0"/>
                <w:sz w:val="18"/>
                <w:szCs w:val="18"/>
              </w:rPr>
            </w:pPr>
          </w:p>
          <w:p w:rsidR="00A43017" w:rsidRDefault="00A43017" w:rsidP="000F4CB2">
            <w:pPr>
              <w:widowControl/>
              <w:snapToGrid w:val="0"/>
              <w:ind w:firstLineChars="250" w:firstLine="452"/>
              <w:jc w:val="left"/>
              <w:rPr>
                <w:rFonts w:ascii="仿宋" w:eastAsia="仿宋" w:hAnsi="仿宋" w:cs="仿宋"/>
                <w:color w:val="000000"/>
                <w:kern w:val="0"/>
                <w:sz w:val="18"/>
                <w:szCs w:val="18"/>
              </w:rPr>
            </w:pPr>
            <w:r>
              <w:rPr>
                <w:rFonts w:ascii="仿宋" w:eastAsia="仿宋" w:hAnsi="仿宋" w:cs="仿宋" w:hint="eastAsia"/>
                <w:b/>
                <w:color w:val="000000"/>
                <w:kern w:val="0"/>
                <w:sz w:val="18"/>
                <w:szCs w:val="18"/>
              </w:rPr>
              <w:t>课程体系</w:t>
            </w:r>
          </w:p>
          <w:p w:rsidR="00A43017" w:rsidRDefault="00A43017" w:rsidP="000F4CB2">
            <w:pPr>
              <w:widowControl/>
              <w:ind w:firstLineChars="250" w:firstLine="452"/>
              <w:jc w:val="left"/>
              <w:rPr>
                <w:rFonts w:ascii="仿宋" w:eastAsia="仿宋" w:hAnsi="仿宋" w:cs="仿宋"/>
                <w:b/>
                <w:color w:val="000000"/>
                <w:kern w:val="0"/>
                <w:sz w:val="18"/>
                <w:szCs w:val="18"/>
              </w:rPr>
            </w:pPr>
          </w:p>
          <w:p w:rsidR="00A43017" w:rsidRDefault="00A43017" w:rsidP="000F4CB2">
            <w:pPr>
              <w:widowControl/>
              <w:ind w:firstLineChars="250" w:firstLine="452"/>
              <w:jc w:val="left"/>
              <w:rPr>
                <w:rFonts w:ascii="仿宋" w:eastAsia="仿宋" w:hAnsi="仿宋" w:cs="仿宋"/>
                <w:b/>
                <w:color w:val="000000"/>
                <w:kern w:val="0"/>
                <w:sz w:val="18"/>
                <w:szCs w:val="18"/>
              </w:rPr>
            </w:pPr>
          </w:p>
          <w:p w:rsidR="00A43017" w:rsidRDefault="00A43017" w:rsidP="000F4CB2">
            <w:pPr>
              <w:widowControl/>
              <w:ind w:firstLineChars="250" w:firstLine="452"/>
              <w:jc w:val="left"/>
              <w:rPr>
                <w:rFonts w:ascii="仿宋" w:eastAsia="仿宋" w:hAnsi="仿宋" w:cs="仿宋"/>
                <w:color w:val="000000"/>
                <w:kern w:val="0"/>
                <w:sz w:val="18"/>
                <w:szCs w:val="18"/>
              </w:rPr>
            </w:pPr>
            <w:r>
              <w:rPr>
                <w:rFonts w:ascii="仿宋" w:eastAsia="仿宋" w:hAnsi="仿宋" w:cs="仿宋" w:hint="eastAsia"/>
                <w:b/>
                <w:color w:val="000000"/>
                <w:kern w:val="0"/>
                <w:sz w:val="18"/>
                <w:szCs w:val="18"/>
              </w:rPr>
              <w:t>知识要求</w:t>
            </w:r>
          </w:p>
        </w:tc>
        <w:tc>
          <w:tcPr>
            <w:tcW w:w="2536" w:type="dxa"/>
            <w:gridSpan w:val="6"/>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lastRenderedPageBreak/>
              <w:t>人文社科知识</w:t>
            </w:r>
          </w:p>
        </w:tc>
        <w:tc>
          <w:tcPr>
            <w:tcW w:w="2114"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自然科学知识</w:t>
            </w: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专业知识</w:t>
            </w:r>
          </w:p>
        </w:tc>
        <w:tc>
          <w:tcPr>
            <w:tcW w:w="423"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创</w:t>
            </w:r>
            <w:r>
              <w:rPr>
                <w:rFonts w:ascii="仿宋" w:eastAsia="仿宋" w:hAnsi="仿宋" w:cs="仿宋" w:hint="eastAsia"/>
                <w:b/>
                <w:color w:val="000000"/>
                <w:kern w:val="0"/>
                <w:sz w:val="18"/>
                <w:szCs w:val="18"/>
              </w:rPr>
              <w:lastRenderedPageBreak/>
              <w:t>新</w:t>
            </w:r>
          </w:p>
          <w:p w:rsidR="00A43017" w:rsidRDefault="00A43017" w:rsidP="000F4CB2">
            <w:pPr>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创业知识</w:t>
            </w:r>
          </w:p>
        </w:tc>
      </w:tr>
      <w:tr w:rsidR="00A43017" w:rsidTr="000F4CB2">
        <w:trPr>
          <w:trHeight w:val="1542"/>
          <w:jc w:val="center"/>
        </w:trPr>
        <w:tc>
          <w:tcPr>
            <w:tcW w:w="285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color w:val="000000"/>
                <w:kern w:val="0"/>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思想政治理论</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文学历史知识</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哲学法律知识</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艺术体育知识</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海洋文化知识</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其他方面知识</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数学知识</w:t>
            </w: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物理化学知识</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计算机基础知识</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海洋自然知识</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其他方面知识</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力学热流类</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机械工程</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自动控制</w:t>
            </w:r>
          </w:p>
        </w:tc>
        <w:tc>
          <w:tcPr>
            <w:tcW w:w="42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r>
      <w:tr w:rsidR="00A43017" w:rsidTr="000F4CB2">
        <w:trPr>
          <w:trHeight w:val="421"/>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思想道德修养与法律基础</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365"/>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中国近现代史纲要</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leftChars="-50" w:left="-105" w:firstLineChars="50" w:firstLine="90"/>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50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毛泽东思想和中国特色</w:t>
            </w:r>
          </w:p>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社会主义理论体系概论</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337"/>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马克思主义基本原理概论</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形势与政策</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大学英语</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大学计算机基础</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大学计算机基础实验</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体育</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firstLineChars="50" w:firstLine="90"/>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职业发展与就业创业指导</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大学生心理健康教育</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firstLineChars="50" w:firstLine="90"/>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军事理论</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firstLineChars="50" w:firstLine="90"/>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蓝色海洋类公选课</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firstLineChars="50" w:firstLine="90"/>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人文社科类公选课</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leftChars="-49" w:left="-103" w:firstLineChars="50" w:firstLine="90"/>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艺术体育类公选课</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自然科学类公选课</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firstLineChars="50" w:firstLine="90"/>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创新创业类公选课</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军训</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firstLineChars="50" w:firstLine="90"/>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机械工程导论</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高等数学</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线性代数A</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概率论与数理统计B</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大学物理</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C语言程序设计</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画法几何与机械制图</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理论力学B</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材料力学B</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电工电子技术</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电工电子技术实验</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工程材料与成型基础</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机械原理</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机械设计</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互换性与测量技术</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控制工程基础</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工程热力学B</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液压传动与气动技术</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机电传动与控制A</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机械制造技术基础</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机械工程测试技术A</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机械创新设计</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机器人技术</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数控技术</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机电一体化系统设计</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单片机原理与应用A</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精准渔业装备与控制技术</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现代渔业装备与工程技术</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机械CAD/CAM</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机械产品设计</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机械优化设计与应用</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先进制造技术</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设施渔业装备及自动化</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电气控制与PLC</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传热学</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机械振动与应用</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现代工程设计与分析软件</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机械工程专业英语</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现代机械设计理论与方法</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有限元基础与ANSYS应用</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企业经营管理B</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海洋工程与能源利用</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工程经济学B</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清洁生产理论与应用</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渔业节能减排技术</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模具技术</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科技论文写作与交流</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船舶辅机</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351"/>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机电系统建模与仿真</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9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机械创新设计(创新创业专业课)</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机制专业创新创业实践活动</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工程训练A</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机械拆装实习</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机械原理课程设计</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机械设计课程设计</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生产实习</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机械制造课程设计</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专业方向课程设计</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毕业实习</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毕业论文（设计）</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hRule="exact" w:val="340"/>
          <w:jc w:val="center"/>
        </w:trPr>
        <w:tc>
          <w:tcPr>
            <w:tcW w:w="28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第二课堂</w:t>
            </w:r>
          </w:p>
        </w:tc>
        <w:tc>
          <w:tcPr>
            <w:tcW w:w="4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bl>
    <w:p w:rsidR="00A43017" w:rsidRDefault="00A43017" w:rsidP="006013F4">
      <w:pPr>
        <w:widowControl/>
        <w:spacing w:afterLines="50"/>
        <w:jc w:val="left"/>
        <w:rPr>
          <w:rFonts w:ascii="仿宋" w:eastAsia="仿宋" w:hAnsi="仿宋"/>
          <w:sz w:val="28"/>
          <w:szCs w:val="28"/>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spacing w:beforeLines="20" w:afterLines="20" w:line="420" w:lineRule="exact"/>
        <w:ind w:firstLineChars="200" w:firstLine="482"/>
        <w:rPr>
          <w:rFonts w:ascii="仿宋_GB2312" w:eastAsia="仿宋_GB2312"/>
          <w:b/>
          <w:sz w:val="24"/>
          <w:szCs w:val="24"/>
        </w:rPr>
      </w:pPr>
      <w:r>
        <w:rPr>
          <w:rFonts w:ascii="仿宋_GB2312" w:eastAsia="仿宋" w:hint="eastAsia"/>
          <w:b/>
          <w:sz w:val="24"/>
          <w:szCs w:val="24"/>
        </w:rPr>
        <w:t>十五、课程设置对能力要求的支撑关系</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0"/>
        <w:gridCol w:w="475"/>
        <w:gridCol w:w="477"/>
        <w:gridCol w:w="476"/>
        <w:gridCol w:w="476"/>
        <w:gridCol w:w="477"/>
        <w:gridCol w:w="476"/>
        <w:gridCol w:w="475"/>
        <w:gridCol w:w="477"/>
        <w:gridCol w:w="476"/>
        <w:gridCol w:w="476"/>
        <w:gridCol w:w="476"/>
        <w:gridCol w:w="477"/>
        <w:gridCol w:w="476"/>
      </w:tblGrid>
      <w:tr w:rsidR="00A43017" w:rsidTr="000F4CB2">
        <w:trPr>
          <w:trHeight w:val="311"/>
          <w:jc w:val="center"/>
        </w:trPr>
        <w:tc>
          <w:tcPr>
            <w:tcW w:w="2950"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color w:val="000000"/>
                <w:kern w:val="0"/>
                <w:sz w:val="18"/>
                <w:szCs w:val="18"/>
              </w:rPr>
              <w:lastRenderedPageBreak/>
              <w:t xml:space="preserve">            </w:t>
            </w: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snapToGrid w:val="0"/>
              <w:ind w:firstLineChars="300" w:firstLine="542"/>
              <w:jc w:val="left"/>
              <w:rPr>
                <w:rFonts w:ascii="仿宋" w:eastAsia="仿宋" w:hAnsi="仿宋" w:cs="仿宋"/>
                <w:b/>
                <w:color w:val="000000"/>
                <w:kern w:val="0"/>
                <w:sz w:val="18"/>
                <w:szCs w:val="18"/>
              </w:rPr>
            </w:pPr>
          </w:p>
          <w:p w:rsidR="00A43017" w:rsidRDefault="00A43017" w:rsidP="000F4CB2">
            <w:pPr>
              <w:widowControl/>
              <w:snapToGrid w:val="0"/>
              <w:ind w:firstLineChars="300" w:firstLine="542"/>
              <w:jc w:val="left"/>
              <w:rPr>
                <w:rFonts w:ascii="仿宋" w:eastAsia="仿宋" w:hAnsi="仿宋" w:cs="仿宋"/>
                <w:color w:val="000000"/>
                <w:kern w:val="0"/>
                <w:sz w:val="18"/>
                <w:szCs w:val="18"/>
              </w:rPr>
            </w:pPr>
            <w:r>
              <w:rPr>
                <w:rFonts w:ascii="仿宋" w:eastAsia="仿宋" w:hAnsi="仿宋" w:cs="仿宋" w:hint="eastAsia"/>
                <w:b/>
                <w:color w:val="000000"/>
                <w:kern w:val="0"/>
                <w:sz w:val="18"/>
                <w:szCs w:val="18"/>
              </w:rPr>
              <w:t>课程体系</w:t>
            </w:r>
          </w:p>
          <w:p w:rsidR="00A43017" w:rsidRDefault="00A43017" w:rsidP="000F4CB2">
            <w:pPr>
              <w:widowControl/>
              <w:ind w:firstLineChars="300" w:firstLine="540"/>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p w:rsidR="00A43017" w:rsidRDefault="00A43017" w:rsidP="000F4CB2">
            <w:pPr>
              <w:widowControl/>
              <w:ind w:firstLineChars="300" w:firstLine="540"/>
              <w:jc w:val="left"/>
              <w:rPr>
                <w:rFonts w:ascii="仿宋" w:eastAsia="仿宋" w:hAnsi="仿宋" w:cs="仿宋"/>
                <w:color w:val="000000"/>
                <w:kern w:val="0"/>
                <w:sz w:val="18"/>
                <w:szCs w:val="18"/>
              </w:rPr>
            </w:pPr>
          </w:p>
          <w:p w:rsidR="00A43017" w:rsidRDefault="00A43017" w:rsidP="000F4CB2">
            <w:pPr>
              <w:widowControl/>
              <w:ind w:firstLineChars="300" w:firstLine="542"/>
              <w:jc w:val="left"/>
              <w:rPr>
                <w:rFonts w:ascii="仿宋" w:eastAsia="仿宋" w:hAnsi="仿宋" w:cs="仿宋"/>
                <w:color w:val="000000"/>
                <w:kern w:val="0"/>
                <w:sz w:val="18"/>
                <w:szCs w:val="18"/>
              </w:rPr>
            </w:pPr>
            <w:r>
              <w:rPr>
                <w:rFonts w:ascii="仿宋" w:eastAsia="仿宋" w:hAnsi="仿宋" w:cs="仿宋" w:hint="eastAsia"/>
                <w:b/>
                <w:color w:val="000000"/>
                <w:kern w:val="0"/>
                <w:sz w:val="18"/>
                <w:szCs w:val="18"/>
              </w:rPr>
              <w:t>能力要求</w:t>
            </w:r>
          </w:p>
        </w:tc>
        <w:tc>
          <w:tcPr>
            <w:tcW w:w="475"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逻辑思辨能力</w:t>
            </w:r>
          </w:p>
        </w:tc>
        <w:tc>
          <w:tcPr>
            <w:tcW w:w="477"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终身学习能力</w:t>
            </w:r>
          </w:p>
        </w:tc>
        <w:tc>
          <w:tcPr>
            <w:tcW w:w="476"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团队合作能力</w:t>
            </w:r>
          </w:p>
        </w:tc>
        <w:tc>
          <w:tcPr>
            <w:tcW w:w="476"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语言表达能力</w:t>
            </w:r>
          </w:p>
        </w:tc>
        <w:tc>
          <w:tcPr>
            <w:tcW w:w="477"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分析解决问题能力</w:t>
            </w:r>
          </w:p>
        </w:tc>
        <w:tc>
          <w:tcPr>
            <w:tcW w:w="476"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20" w:lineRule="exact"/>
              <w:jc w:val="center"/>
              <w:rPr>
                <w:rFonts w:ascii="仿宋" w:eastAsia="仿宋" w:hAnsi="仿宋" w:cs="仿宋"/>
                <w:b/>
                <w:color w:val="000000"/>
                <w:kern w:val="0"/>
                <w:sz w:val="18"/>
                <w:szCs w:val="18"/>
              </w:rPr>
            </w:pPr>
            <w:r>
              <w:rPr>
                <w:rFonts w:ascii="仿宋" w:eastAsia="仿宋" w:hAnsi="仿宋" w:cs="仿宋" w:hint="eastAsia"/>
                <w:b/>
                <w:bCs/>
                <w:color w:val="000000"/>
                <w:kern w:val="0"/>
                <w:sz w:val="18"/>
                <w:szCs w:val="18"/>
              </w:rPr>
              <w:t>创新创业能力</w:t>
            </w:r>
          </w:p>
        </w:tc>
        <w:tc>
          <w:tcPr>
            <w:tcW w:w="3333" w:type="dxa"/>
            <w:gridSpan w:val="7"/>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专业技能</w:t>
            </w:r>
          </w:p>
        </w:tc>
      </w:tr>
      <w:tr w:rsidR="00A43017" w:rsidTr="000F4CB2">
        <w:trPr>
          <w:trHeight w:val="1751"/>
          <w:jc w:val="center"/>
        </w:trPr>
        <w:tc>
          <w:tcPr>
            <w:tcW w:w="29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color w:val="000000"/>
                <w:kern w:val="0"/>
                <w:sz w:val="18"/>
                <w:szCs w:val="18"/>
              </w:rPr>
            </w:pPr>
          </w:p>
        </w:tc>
        <w:tc>
          <w:tcPr>
            <w:tcW w:w="47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工程知识</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问题分析</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设计</w:t>
            </w:r>
          </w:p>
          <w:p w:rsidR="00A43017" w:rsidRDefault="00A43017" w:rsidP="000F4CB2">
            <w:pPr>
              <w:widowControl/>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w:t>
            </w:r>
          </w:p>
          <w:p w:rsidR="00A43017" w:rsidRDefault="00A43017" w:rsidP="000F4CB2">
            <w:pPr>
              <w:widowControl/>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开发解决方案</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研究</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使用现代工具</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职业规范</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2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项目管理</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思想道德修养与法律基础</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leftChars="-1" w:left="-2"/>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中国近现代史纲要</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leftChars="-51" w:left="-107" w:firstLineChars="50" w:firstLine="90"/>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leftChars="-51" w:left="-107" w:firstLineChars="50" w:firstLine="90"/>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64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毛泽东思想和中国特色</w:t>
            </w:r>
          </w:p>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社会主义理论体系概论</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形势与政策</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马克思主义基本原理概论</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大学计算机基础</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大学计算机基础实验</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大学英语</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体育</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ind w:leftChars="-1" w:left="-2"/>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职业发展与就业创业指导</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大学生心理健康教育</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军事理论</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蓝色海洋类公选课</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人文社科类公选课</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艺术体育类公选课</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自然科学类公选课</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创新创业类公选课</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军训</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机械工程导论</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高等数学</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线性代数A</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概率论与数理统计B</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大学物理</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C语言程序设计</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画法几何与机械制图</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理论力学B</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材料力学B</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电工电子技术</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电工电子技术实验</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工程材料与成型基础</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机械原理</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机械设计</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互换性与测量技术</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控制工程基础</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液压传动与气动技术A</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工程热力学B</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机电传动与控制A</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机械制造技术基础</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机械工程测试技术A</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机械创新设计</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机器人技术</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数控技术</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机电一体化系统设计</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单片机原理与应用A</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精准渔业装备与控制技术</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现代渔业装备与工程技术</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机械CAD/CAM</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机械产品设计</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机械优化设计与应用</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先进制造技术</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机械振动与应用</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工程热力学</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传热学</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现代工程设计与分析软件</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有限元基础与ANSYS应用</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机械工程专业英语</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现代机械设计理论与方法</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渔业节能减排技术</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企业经营管理B</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工程经济学B</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海洋工程与能源利用</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清洁生产理论与应用</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模具技术</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科技论文写作与交流</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船舶辅机</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电气控制与PLC</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机电系统建模与仿真</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机械创新设计(创新创业课)</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机制专业创新创业实践</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工程训练A</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机械拆装实习</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机械原理课程设计</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机械设计课程设计</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生产实习</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机械制造课程设计</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专业方向课程设计</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毕业实习</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41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毕业论文（设计）</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r w:rsidR="00A43017" w:rsidTr="000F4CB2">
        <w:trPr>
          <w:trHeight w:val="422"/>
          <w:jc w:val="center"/>
        </w:trPr>
        <w:tc>
          <w:tcPr>
            <w:tcW w:w="295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第二课堂</w:t>
            </w: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r>
    </w:tbl>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6013F4">
      <w:pPr>
        <w:spacing w:afterLines="100" w:line="560" w:lineRule="exact"/>
        <w:jc w:val="center"/>
        <w:rPr>
          <w:rFonts w:ascii="方正小标宋简体" w:eastAsia="方正小标宋简体" w:hAnsi="方正小标宋简体" w:cs="方正小标宋简体"/>
          <w:bCs/>
          <w:sz w:val="36"/>
        </w:rPr>
      </w:pPr>
      <w:r>
        <w:rPr>
          <w:rFonts w:ascii="方正小标宋简体" w:eastAsia="方正小标宋简体" w:hAnsi="方正小标宋简体" w:cs="方正小标宋简体" w:hint="eastAsia"/>
          <w:bCs/>
          <w:sz w:val="36"/>
        </w:rPr>
        <w:t>能源与动力工程专业培养方案</w:t>
      </w:r>
    </w:p>
    <w:p w:rsidR="00A43017" w:rsidRDefault="00A43017" w:rsidP="006013F4">
      <w:pPr>
        <w:spacing w:beforeLines="20" w:afterLines="20" w:line="440" w:lineRule="exact"/>
        <w:ind w:firstLineChars="200" w:firstLine="482"/>
        <w:rPr>
          <w:rFonts w:ascii="仿宋_GB2312" w:eastAsia="仿宋" w:hAnsi="Times New Roman"/>
          <w:b/>
          <w:sz w:val="24"/>
          <w:szCs w:val="24"/>
        </w:rPr>
      </w:pPr>
      <w:r>
        <w:rPr>
          <w:rFonts w:ascii="仿宋_GB2312" w:eastAsia="仿宋" w:hint="eastAsia"/>
          <w:b/>
          <w:sz w:val="24"/>
          <w:szCs w:val="24"/>
        </w:rPr>
        <w:lastRenderedPageBreak/>
        <w:t>一、培养目标</w:t>
      </w:r>
    </w:p>
    <w:p w:rsidR="00A43017" w:rsidRDefault="00A43017" w:rsidP="00A43017">
      <w:pPr>
        <w:adjustRightInd w:val="0"/>
        <w:snapToGrid w:val="0"/>
        <w:spacing w:line="440" w:lineRule="exact"/>
        <w:ind w:firstLineChars="200" w:firstLine="480"/>
        <w:rPr>
          <w:rFonts w:ascii="仿宋_GB2312" w:eastAsia="仿宋" w:cs="宋体-方正超大字符集"/>
          <w:bCs/>
          <w:sz w:val="24"/>
          <w:szCs w:val="24"/>
        </w:rPr>
      </w:pPr>
      <w:r>
        <w:rPr>
          <w:rFonts w:ascii="仿宋_GB2312" w:eastAsia="仿宋" w:cs="宋体-方正超大字符集" w:hint="eastAsia"/>
          <w:bCs/>
          <w:sz w:val="24"/>
          <w:szCs w:val="24"/>
        </w:rPr>
        <w:t>本专业培养德、智、体、美全面发展，具有热工、力学和机械科学基础知识和节能减排理念，掌握能源生产、转化、利用与动力系统等相关领域专业基本知识和技能，能够在工业、国防、民用等领域，从事能源动力、工艺设计、先进制造等方面工作的“现场工程师类型”的应用型人才。</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二、培养要求</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（一）热爱祖国，拥护中国共产党的领导，具有一定的政治理论基础，有正确的世界观、人生观和价值观，有良好的思想品德、社会责任感和职业道德。</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（二）掌握一定的人文社会科学基础知识，具有较高的科学精神和人文素养。</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（三）掌握数学、物理、力学、材料、机械、热工、电工等专业基本知识、基本技能，了解能源与动力专业相关行业方针、政策和法规（科学前沿、发展趋势及新技术）。</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（四）熟悉绘图、计算、实验、测试、文献检索和基本工艺操作等能源与动力专业的常用技术和生产过程。具备应用机械学、热工流体、内燃机原理与设计等专业基本理论和知识分析解决问题的能力。</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（五）具有较强的能源与动力专业素质，崇尚科学，注重实践，具有一定的创新创业意识和实践能力。</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（六）了解海洋工程及船舶装备领域的基本知识，关注海洋科学的发展现状，有为海洋事业做贡献的意识和基本素质。</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（七）掌握一门外语，具备能源与动力专业外文文献获取和阅读的能力，具有一定的跨文化环境下交流、合作与竞争的能力。</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（八）掌握获取与处理能源生产、转化和利用方面信息的基本知识与技能，具有不断获取新知识的态度和适应动力能源新产品和新系统的设计与开发、运行维护以及相关制造方面职业发展的基本能力。</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hint="eastAsia"/>
          <w:sz w:val="24"/>
          <w:szCs w:val="24"/>
        </w:rPr>
        <w:t>（九）具有一定的体育和军事基础知识，掌握科学锻炼身体的基本技能，达到国家规定的大学生体育和军事训练合格标准，具备健康的体魄和健全的心理。</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三、专业特色与服务面向</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本专业特色为口径宽、适应面广；主要面向地方经济建设和船舶行业发展，依托大连海洋大学在船舶及海洋平台的设计与建造、渔业机械、船舶主、辅机等方面的经验积累和技术储备，发挥农业机械化工程、农业生物环境与能源工程等学科特色，设置了海洋工程与船舶装备、内燃机制造与维修和新能源及其利用三个专业方向。</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本专业毕业生主要能在工业、国防、民用等企事业单位或科研院所从事能源动力开</w:t>
      </w:r>
      <w:r>
        <w:rPr>
          <w:rFonts w:ascii="仿宋" w:eastAsia="仿宋" w:hAnsi="仿宋" w:cs="仿宋" w:hint="eastAsia"/>
          <w:bCs/>
          <w:sz w:val="24"/>
          <w:szCs w:val="24"/>
        </w:rPr>
        <w:lastRenderedPageBreak/>
        <w:t>发、结构优化设计、先进制造、智能控制、应用管理等方面的工作，特别是可在内燃机工程、船舶与海洋工程、新能源工程、汽车工程、制冷与空调工程等领域从事设计、制造、研发、维修、管理、营销等方面工作，也可在动力工程及工程热物理、交通运输工程、机械工程、船舶与海洋工程等相关学科继续攻读硕士学位。</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四、学制与学位</w:t>
      </w:r>
    </w:p>
    <w:p w:rsidR="00A43017" w:rsidRDefault="00A43017" w:rsidP="00A43017">
      <w:pPr>
        <w:spacing w:line="440" w:lineRule="exact"/>
        <w:ind w:firstLineChars="200" w:firstLine="480"/>
        <w:rPr>
          <w:rFonts w:ascii="仿宋_GB2312" w:eastAsia="仿宋" w:hAnsi="Times New Roman"/>
          <w:sz w:val="24"/>
          <w:szCs w:val="24"/>
        </w:rPr>
      </w:pPr>
      <w:r>
        <w:rPr>
          <w:rFonts w:ascii="仿宋_GB2312" w:eastAsia="仿宋" w:hint="eastAsia"/>
          <w:sz w:val="24"/>
          <w:szCs w:val="24"/>
        </w:rPr>
        <w:t>学制：基本学制</w:t>
      </w:r>
      <w:r>
        <w:rPr>
          <w:rFonts w:ascii="仿宋_GB2312" w:eastAsia="仿宋" w:hAnsi="Times New Roman" w:hint="eastAsia"/>
          <w:sz w:val="24"/>
          <w:szCs w:val="24"/>
        </w:rPr>
        <w:t>4</w:t>
      </w:r>
      <w:r>
        <w:rPr>
          <w:rFonts w:ascii="仿宋_GB2312" w:eastAsia="仿宋" w:hint="eastAsia"/>
          <w:sz w:val="24"/>
          <w:szCs w:val="24"/>
        </w:rPr>
        <w:t>年，弹性学制：</w:t>
      </w:r>
      <w:r>
        <w:rPr>
          <w:rFonts w:ascii="仿宋_GB2312" w:eastAsia="仿宋" w:hAnsi="Times New Roman" w:hint="eastAsia"/>
          <w:sz w:val="24"/>
          <w:szCs w:val="24"/>
        </w:rPr>
        <w:t>3</w:t>
      </w:r>
      <w:r>
        <w:rPr>
          <w:rFonts w:ascii="仿宋_GB2312" w:eastAsia="仿宋" w:hint="eastAsia"/>
          <w:sz w:val="24"/>
          <w:szCs w:val="24"/>
        </w:rPr>
        <w:t>～</w:t>
      </w:r>
      <w:r>
        <w:rPr>
          <w:rFonts w:ascii="仿宋_GB2312" w:eastAsia="仿宋" w:hAnsi="Times New Roman" w:hint="eastAsia"/>
          <w:sz w:val="24"/>
          <w:szCs w:val="24"/>
        </w:rPr>
        <w:t>6</w:t>
      </w:r>
      <w:r>
        <w:rPr>
          <w:rFonts w:ascii="仿宋_GB2312" w:eastAsia="仿宋" w:hint="eastAsia"/>
          <w:sz w:val="24"/>
          <w:szCs w:val="24"/>
        </w:rPr>
        <w:t>年。</w:t>
      </w:r>
    </w:p>
    <w:p w:rsidR="00A43017" w:rsidRDefault="00A43017" w:rsidP="00A43017">
      <w:pPr>
        <w:spacing w:line="440" w:lineRule="exact"/>
        <w:ind w:firstLineChars="200" w:firstLine="480"/>
        <w:rPr>
          <w:rFonts w:ascii="仿宋_GB2312" w:eastAsia="仿宋" w:hAnsi="Times New Roman"/>
          <w:sz w:val="24"/>
          <w:szCs w:val="24"/>
        </w:rPr>
      </w:pPr>
      <w:r>
        <w:rPr>
          <w:rFonts w:ascii="仿宋_GB2312" w:eastAsia="仿宋" w:hint="eastAsia"/>
          <w:sz w:val="24"/>
          <w:szCs w:val="24"/>
        </w:rPr>
        <w:t>授予学位：工学学士。</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五、主干学科</w:t>
      </w:r>
    </w:p>
    <w:p w:rsidR="00A43017" w:rsidRDefault="00A43017" w:rsidP="00A43017">
      <w:pPr>
        <w:spacing w:line="440" w:lineRule="exact"/>
        <w:ind w:firstLineChars="200" w:firstLine="480"/>
        <w:rPr>
          <w:rFonts w:ascii="仿宋_GB2312" w:eastAsia="仿宋"/>
          <w:sz w:val="24"/>
          <w:szCs w:val="24"/>
        </w:rPr>
      </w:pPr>
      <w:r>
        <w:rPr>
          <w:rFonts w:ascii="仿宋_GB2312" w:eastAsia="仿宋" w:hint="eastAsia"/>
          <w:sz w:val="24"/>
          <w:szCs w:val="24"/>
        </w:rPr>
        <w:t>动力工程及工程热物理、机械工程。</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六、核心课程</w:t>
      </w:r>
    </w:p>
    <w:p w:rsidR="00A43017" w:rsidRDefault="00A43017" w:rsidP="00A43017">
      <w:pPr>
        <w:spacing w:line="440" w:lineRule="exact"/>
        <w:ind w:firstLineChars="200" w:firstLine="480"/>
        <w:rPr>
          <w:rFonts w:ascii="仿宋_GB2312" w:eastAsia="仿宋"/>
          <w:sz w:val="24"/>
          <w:szCs w:val="24"/>
        </w:rPr>
      </w:pPr>
      <w:r>
        <w:rPr>
          <w:rFonts w:ascii="仿宋_GB2312" w:eastAsia="仿宋" w:hint="eastAsia"/>
          <w:sz w:val="24"/>
          <w:szCs w:val="24"/>
        </w:rPr>
        <w:t>机械设计基础、电工学、流体力学、工程热力学、传热学、工程力学、控制原理与测试技术、燃烧学、内燃机原理、内燃机设计、内燃机制造工艺学。</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七、创新创业能力学分修读要求</w:t>
      </w:r>
    </w:p>
    <w:p w:rsidR="00A43017" w:rsidRDefault="00A43017" w:rsidP="006013F4">
      <w:pPr>
        <w:spacing w:afterLines="50" w:line="440" w:lineRule="exact"/>
        <w:ind w:firstLineChars="200" w:firstLine="480"/>
        <w:rPr>
          <w:rFonts w:ascii="仿宋" w:eastAsia="仿宋" w:hAnsi="仿宋"/>
          <w:sz w:val="24"/>
          <w:szCs w:val="24"/>
        </w:rPr>
      </w:pPr>
      <w:r>
        <w:rPr>
          <w:rFonts w:ascii="仿宋" w:eastAsia="仿宋" w:hAnsi="仿宋" w:hint="eastAsia"/>
          <w:sz w:val="24"/>
          <w:szCs w:val="24"/>
        </w:rPr>
        <w:t>创新创业系列课程包括创新创业基础课、公选课、专业课与实践环节4个模块，学生至少修读6学分。具体修读情况见下表：</w:t>
      </w:r>
    </w:p>
    <w:tbl>
      <w:tblPr>
        <w:tblW w:w="9000" w:type="dxa"/>
        <w:jc w:val="center"/>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0"/>
        <w:gridCol w:w="3165"/>
        <w:gridCol w:w="1121"/>
        <w:gridCol w:w="1864"/>
      </w:tblGrid>
      <w:tr w:rsidR="00A43017" w:rsidTr="000F4CB2">
        <w:trPr>
          <w:trHeight w:val="521"/>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模块</w:t>
            </w:r>
          </w:p>
        </w:tc>
        <w:tc>
          <w:tcPr>
            <w:tcW w:w="316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课程类别</w:t>
            </w:r>
          </w:p>
        </w:tc>
        <w:tc>
          <w:tcPr>
            <w:tcW w:w="112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总学分</w:t>
            </w:r>
          </w:p>
        </w:tc>
        <w:tc>
          <w:tcPr>
            <w:tcW w:w="186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课程性质</w:t>
            </w:r>
          </w:p>
        </w:tc>
      </w:tr>
      <w:tr w:rsidR="00A43017" w:rsidTr="000F4CB2">
        <w:trPr>
          <w:trHeight w:val="521"/>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120" w:lineRule="auto"/>
              <w:jc w:val="center"/>
              <w:rPr>
                <w:rFonts w:ascii="仿宋_GB2312" w:eastAsia="仿宋_GB2312" w:hAnsi="仿宋"/>
                <w:sz w:val="24"/>
                <w:szCs w:val="24"/>
              </w:rPr>
            </w:pPr>
            <w:r>
              <w:rPr>
                <w:rFonts w:ascii="仿宋_GB2312" w:eastAsia="仿宋" w:hAnsi="仿宋" w:hint="eastAsia"/>
                <w:sz w:val="24"/>
                <w:szCs w:val="24"/>
              </w:rPr>
              <w:t>基础课</w:t>
            </w:r>
          </w:p>
        </w:tc>
        <w:tc>
          <w:tcPr>
            <w:tcW w:w="316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120" w:lineRule="auto"/>
              <w:jc w:val="center"/>
              <w:rPr>
                <w:rFonts w:ascii="仿宋_GB2312" w:eastAsia="仿宋_GB2312" w:hAnsi="仿宋"/>
                <w:sz w:val="24"/>
                <w:szCs w:val="24"/>
              </w:rPr>
            </w:pPr>
            <w:r>
              <w:rPr>
                <w:rFonts w:ascii="仿宋_GB2312" w:eastAsia="仿宋" w:hAnsi="仿宋" w:hint="eastAsia"/>
                <w:sz w:val="24"/>
                <w:szCs w:val="24"/>
              </w:rPr>
              <w:t>职业发展与就业创业指导</w:t>
            </w:r>
          </w:p>
        </w:tc>
        <w:tc>
          <w:tcPr>
            <w:tcW w:w="112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86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521"/>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公选课</w:t>
            </w:r>
          </w:p>
        </w:tc>
        <w:tc>
          <w:tcPr>
            <w:tcW w:w="316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创新创业类公选课</w:t>
            </w:r>
          </w:p>
        </w:tc>
        <w:tc>
          <w:tcPr>
            <w:tcW w:w="112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86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限选</w:t>
            </w:r>
          </w:p>
        </w:tc>
      </w:tr>
      <w:tr w:rsidR="00A43017" w:rsidTr="000F4CB2">
        <w:trPr>
          <w:trHeight w:val="521"/>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专业课</w:t>
            </w:r>
          </w:p>
        </w:tc>
        <w:tc>
          <w:tcPr>
            <w:tcW w:w="316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创新创业专业课</w:t>
            </w:r>
          </w:p>
        </w:tc>
        <w:tc>
          <w:tcPr>
            <w:tcW w:w="112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1.0</w:t>
            </w:r>
          </w:p>
        </w:tc>
        <w:tc>
          <w:tcPr>
            <w:tcW w:w="1864" w:type="dxa"/>
            <w:tcBorders>
              <w:top w:val="single" w:sz="4" w:space="0" w:color="000000"/>
              <w:left w:val="single" w:sz="4" w:space="0" w:color="auto"/>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530"/>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实践环节</w:t>
            </w:r>
          </w:p>
        </w:tc>
        <w:tc>
          <w:tcPr>
            <w:tcW w:w="316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创新创业实践活动</w:t>
            </w:r>
          </w:p>
        </w:tc>
        <w:tc>
          <w:tcPr>
            <w:tcW w:w="112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2.0</w:t>
            </w:r>
          </w:p>
        </w:tc>
        <w:tc>
          <w:tcPr>
            <w:tcW w:w="1864" w:type="dxa"/>
            <w:tcBorders>
              <w:top w:val="single" w:sz="4" w:space="0" w:color="000000"/>
              <w:left w:val="single" w:sz="4" w:space="0" w:color="auto"/>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八、公共选修课学分修读要求</w:t>
      </w:r>
    </w:p>
    <w:p w:rsidR="00A43017" w:rsidRDefault="00A43017" w:rsidP="00A43017">
      <w:pPr>
        <w:spacing w:line="420" w:lineRule="exact"/>
        <w:ind w:firstLineChars="200" w:firstLine="480"/>
        <w:rPr>
          <w:rFonts w:ascii="仿宋" w:eastAsia="仿宋" w:hAnsi="仿宋" w:cs="仿宋"/>
          <w:bCs/>
          <w:sz w:val="24"/>
          <w:szCs w:val="24"/>
        </w:rPr>
      </w:pPr>
      <w:r>
        <w:rPr>
          <w:rFonts w:ascii="仿宋" w:eastAsia="仿宋" w:hAnsi="仿宋" w:cs="仿宋" w:hint="eastAsia"/>
          <w:bCs/>
          <w:sz w:val="24"/>
          <w:szCs w:val="24"/>
        </w:rPr>
        <w:t>公共选修课包括蓝色海洋类、人文社科类、自然科学类、艺术体育类、创新创业类5大类课程。要求学生在每类中至少各修读一门，且需在本专业所在学科门类以外的课程至少修读6学分以上，共计至少修读10学分。各专业类别具体最低修读学分要求见下表：</w:t>
      </w:r>
    </w:p>
    <w:p w:rsidR="00A43017" w:rsidRDefault="00A43017" w:rsidP="00A43017">
      <w:pPr>
        <w:spacing w:line="420" w:lineRule="exact"/>
        <w:ind w:firstLineChars="200" w:firstLine="480"/>
        <w:rPr>
          <w:rFonts w:ascii="仿宋" w:eastAsia="仿宋" w:hAnsi="仿宋" w:cs="仿宋"/>
          <w:bCs/>
          <w:sz w:val="24"/>
          <w:szCs w:val="24"/>
        </w:rPr>
      </w:pPr>
    </w:p>
    <w:p w:rsidR="00A43017" w:rsidRDefault="00A43017" w:rsidP="00A43017">
      <w:pPr>
        <w:spacing w:line="420" w:lineRule="exact"/>
        <w:ind w:firstLineChars="200" w:firstLine="480"/>
        <w:rPr>
          <w:rFonts w:ascii="仿宋" w:eastAsia="仿宋" w:hAnsi="仿宋" w:cs="仿宋"/>
          <w:bCs/>
          <w:sz w:val="24"/>
          <w:szCs w:val="24"/>
        </w:rPr>
      </w:pPr>
    </w:p>
    <w:tbl>
      <w:tblPr>
        <w:tblW w:w="9073" w:type="dxa"/>
        <w:jc w:val="center"/>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99"/>
        <w:gridCol w:w="1845"/>
        <w:gridCol w:w="2441"/>
        <w:gridCol w:w="1788"/>
      </w:tblGrid>
      <w:tr w:rsidR="00A43017" w:rsidTr="000F4CB2">
        <w:trPr>
          <w:trHeight w:val="739"/>
          <w:jc w:val="center"/>
        </w:trPr>
        <w:tc>
          <w:tcPr>
            <w:tcW w:w="299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ind w:firstLineChars="600" w:firstLine="1446"/>
              <w:rPr>
                <w:rFonts w:ascii="仿宋_GB2312" w:eastAsia="仿宋" w:hAnsi="仿宋"/>
                <w:b/>
                <w:sz w:val="24"/>
                <w:szCs w:val="24"/>
              </w:rPr>
            </w:pPr>
            <w:r>
              <w:rPr>
                <w:rFonts w:ascii="仿宋_GB2312" w:eastAsia="仿宋" w:hAnsi="仿宋" w:hint="eastAsia"/>
                <w:b/>
                <w:sz w:val="24"/>
                <w:szCs w:val="24"/>
              </w:rPr>
              <w:t>专业类别</w:t>
            </w:r>
          </w:p>
          <w:p w:rsidR="00A43017" w:rsidRDefault="00A43017" w:rsidP="000F4CB2">
            <w:pPr>
              <w:spacing w:line="312" w:lineRule="auto"/>
              <w:ind w:firstLineChars="148" w:firstLine="357"/>
              <w:rPr>
                <w:rFonts w:ascii="仿宋_GB2312" w:eastAsia="仿宋_GB2312" w:hAnsi="仿宋"/>
                <w:b/>
                <w:sz w:val="24"/>
                <w:szCs w:val="24"/>
              </w:rPr>
            </w:pPr>
            <w:r>
              <w:rPr>
                <w:rFonts w:ascii="仿宋_GB2312" w:eastAsia="仿宋" w:hAnsi="仿宋" w:hint="eastAsia"/>
                <w:b/>
                <w:sz w:val="24"/>
                <w:szCs w:val="24"/>
              </w:rPr>
              <w:t>课程类别</w:t>
            </w:r>
          </w:p>
        </w:tc>
        <w:tc>
          <w:tcPr>
            <w:tcW w:w="184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农、工、理类</w:t>
            </w:r>
          </w:p>
        </w:tc>
        <w:tc>
          <w:tcPr>
            <w:tcW w:w="244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经、管、文、法类</w:t>
            </w:r>
          </w:p>
        </w:tc>
        <w:tc>
          <w:tcPr>
            <w:tcW w:w="178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艺术类</w:t>
            </w:r>
          </w:p>
        </w:tc>
      </w:tr>
      <w:tr w:rsidR="00A43017" w:rsidTr="000F4CB2">
        <w:trPr>
          <w:trHeight w:val="471"/>
          <w:jc w:val="center"/>
        </w:trPr>
        <w:tc>
          <w:tcPr>
            <w:tcW w:w="299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lastRenderedPageBreak/>
              <w:t>自然科学类</w:t>
            </w:r>
          </w:p>
        </w:tc>
        <w:tc>
          <w:tcPr>
            <w:tcW w:w="184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w:t>
            </w:r>
          </w:p>
        </w:tc>
        <w:tc>
          <w:tcPr>
            <w:tcW w:w="244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78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r>
      <w:tr w:rsidR="00A43017" w:rsidTr="000F4CB2">
        <w:trPr>
          <w:trHeight w:val="471"/>
          <w:jc w:val="center"/>
        </w:trPr>
        <w:tc>
          <w:tcPr>
            <w:tcW w:w="299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人文社科类</w:t>
            </w:r>
          </w:p>
        </w:tc>
        <w:tc>
          <w:tcPr>
            <w:tcW w:w="184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244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w:t>
            </w:r>
          </w:p>
        </w:tc>
        <w:tc>
          <w:tcPr>
            <w:tcW w:w="178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r>
      <w:tr w:rsidR="00A43017" w:rsidTr="000F4CB2">
        <w:trPr>
          <w:trHeight w:val="471"/>
          <w:jc w:val="center"/>
        </w:trPr>
        <w:tc>
          <w:tcPr>
            <w:tcW w:w="299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艺术体育类</w:t>
            </w:r>
          </w:p>
        </w:tc>
        <w:tc>
          <w:tcPr>
            <w:tcW w:w="184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2441" w:type="dxa"/>
            <w:tcBorders>
              <w:top w:val="single" w:sz="4" w:space="0" w:color="000000"/>
              <w:left w:val="single" w:sz="4" w:space="0" w:color="000000"/>
              <w:bottom w:val="single" w:sz="4" w:space="0" w:color="000000"/>
              <w:right w:val="single" w:sz="4" w:space="0" w:color="auto"/>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78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w:t>
            </w:r>
          </w:p>
        </w:tc>
      </w:tr>
      <w:tr w:rsidR="00A43017" w:rsidTr="000F4CB2">
        <w:trPr>
          <w:trHeight w:val="471"/>
          <w:jc w:val="center"/>
        </w:trPr>
        <w:tc>
          <w:tcPr>
            <w:tcW w:w="299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蓝色海洋类</w:t>
            </w:r>
          </w:p>
        </w:tc>
        <w:tc>
          <w:tcPr>
            <w:tcW w:w="1845" w:type="dxa"/>
            <w:tcBorders>
              <w:top w:val="single" w:sz="4" w:space="0" w:color="000000"/>
              <w:left w:val="single" w:sz="4" w:space="0" w:color="000000"/>
              <w:bottom w:val="single" w:sz="4" w:space="0" w:color="000000"/>
              <w:right w:val="single" w:sz="4" w:space="0" w:color="auto"/>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2441" w:type="dxa"/>
            <w:tcBorders>
              <w:top w:val="single" w:sz="4" w:space="0" w:color="000000"/>
              <w:left w:val="single" w:sz="4" w:space="0" w:color="auto"/>
              <w:bottom w:val="single" w:sz="4" w:space="0" w:color="000000"/>
              <w:right w:val="single" w:sz="4" w:space="0" w:color="auto"/>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78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r>
      <w:tr w:rsidR="00A43017" w:rsidTr="000F4CB2">
        <w:trPr>
          <w:trHeight w:val="471"/>
          <w:jc w:val="center"/>
        </w:trPr>
        <w:tc>
          <w:tcPr>
            <w:tcW w:w="299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创新创业类</w:t>
            </w:r>
          </w:p>
        </w:tc>
        <w:tc>
          <w:tcPr>
            <w:tcW w:w="1845" w:type="dxa"/>
            <w:tcBorders>
              <w:top w:val="single" w:sz="4" w:space="0" w:color="000000"/>
              <w:left w:val="single" w:sz="4" w:space="0" w:color="000000"/>
              <w:bottom w:val="single" w:sz="4" w:space="0" w:color="000000"/>
              <w:right w:val="single" w:sz="4" w:space="0" w:color="auto"/>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2441" w:type="dxa"/>
            <w:tcBorders>
              <w:top w:val="single" w:sz="4" w:space="0" w:color="000000"/>
              <w:left w:val="single" w:sz="4" w:space="0" w:color="auto"/>
              <w:bottom w:val="single" w:sz="4" w:space="0" w:color="000000"/>
              <w:right w:val="single" w:sz="4" w:space="0" w:color="auto"/>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788"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九、第二课堂学分修读要求</w:t>
      </w:r>
    </w:p>
    <w:p w:rsidR="00A43017" w:rsidRDefault="00A43017" w:rsidP="006013F4">
      <w:pPr>
        <w:spacing w:afterLines="20" w:line="420" w:lineRule="exact"/>
        <w:ind w:firstLineChars="200" w:firstLine="480"/>
        <w:rPr>
          <w:rFonts w:ascii="仿宋" w:eastAsia="仿宋" w:hAnsi="仿宋" w:cs="仿宋"/>
          <w:bCs/>
          <w:sz w:val="24"/>
          <w:szCs w:val="24"/>
        </w:rPr>
      </w:pPr>
      <w:r>
        <w:rPr>
          <w:rFonts w:ascii="仿宋" w:eastAsia="仿宋" w:hAnsi="仿宋" w:cs="仿宋" w:hint="eastAsia"/>
          <w:bCs/>
          <w:sz w:val="24"/>
          <w:szCs w:val="24"/>
        </w:rPr>
        <w:t>第二课堂共计2.5学分，包括大学生素质拓展、思想政治育人、课外实践育人、文艺体育育人、健康与安全教育等模块内容。学生通过参加第二课堂各模块活动获得相应学分。</w:t>
      </w:r>
    </w:p>
    <w:tbl>
      <w:tblPr>
        <w:tblW w:w="8985"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8"/>
        <w:gridCol w:w="2453"/>
        <w:gridCol w:w="2454"/>
      </w:tblGrid>
      <w:tr w:rsidR="00A43017" w:rsidTr="000F4CB2">
        <w:trPr>
          <w:trHeight w:val="492"/>
          <w:jc w:val="center"/>
        </w:trPr>
        <w:tc>
          <w:tcPr>
            <w:tcW w:w="4078"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b/>
                <w:sz w:val="24"/>
                <w:szCs w:val="24"/>
              </w:rPr>
            </w:pPr>
            <w:r>
              <w:rPr>
                <w:rFonts w:ascii="仿宋_GB2312" w:eastAsia="仿宋" w:hAnsi="仿宋" w:hint="eastAsia"/>
                <w:b/>
                <w:sz w:val="24"/>
                <w:szCs w:val="24"/>
              </w:rPr>
              <w:t>课程模块</w:t>
            </w:r>
          </w:p>
        </w:tc>
        <w:tc>
          <w:tcPr>
            <w:tcW w:w="2453"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b/>
                <w:sz w:val="24"/>
                <w:szCs w:val="24"/>
              </w:rPr>
            </w:pPr>
            <w:r>
              <w:rPr>
                <w:rFonts w:ascii="仿宋_GB2312" w:eastAsia="仿宋" w:hAnsi="仿宋" w:hint="eastAsia"/>
                <w:b/>
                <w:sz w:val="24"/>
                <w:szCs w:val="24"/>
              </w:rPr>
              <w:t>学分</w:t>
            </w:r>
          </w:p>
        </w:tc>
        <w:tc>
          <w:tcPr>
            <w:tcW w:w="2454"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课程性质</w:t>
            </w:r>
          </w:p>
        </w:tc>
      </w:tr>
      <w:tr w:rsidR="00A43017" w:rsidTr="000F4CB2">
        <w:trPr>
          <w:trHeight w:val="492"/>
          <w:jc w:val="center"/>
        </w:trPr>
        <w:tc>
          <w:tcPr>
            <w:tcW w:w="4078"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大学生素质拓展模块</w:t>
            </w:r>
          </w:p>
        </w:tc>
        <w:tc>
          <w:tcPr>
            <w:tcW w:w="2453"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454"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92"/>
          <w:jc w:val="center"/>
        </w:trPr>
        <w:tc>
          <w:tcPr>
            <w:tcW w:w="4078"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思想政治育人模块</w:t>
            </w:r>
          </w:p>
        </w:tc>
        <w:tc>
          <w:tcPr>
            <w:tcW w:w="2453"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454"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92"/>
          <w:jc w:val="center"/>
        </w:trPr>
        <w:tc>
          <w:tcPr>
            <w:tcW w:w="4078"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课外实践育人模块</w:t>
            </w:r>
          </w:p>
        </w:tc>
        <w:tc>
          <w:tcPr>
            <w:tcW w:w="2453"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454"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92"/>
          <w:jc w:val="center"/>
        </w:trPr>
        <w:tc>
          <w:tcPr>
            <w:tcW w:w="4078"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文艺体育育人模块</w:t>
            </w:r>
          </w:p>
        </w:tc>
        <w:tc>
          <w:tcPr>
            <w:tcW w:w="2453"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454"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92"/>
          <w:jc w:val="center"/>
        </w:trPr>
        <w:tc>
          <w:tcPr>
            <w:tcW w:w="4078"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健康与安全教育模块</w:t>
            </w:r>
          </w:p>
        </w:tc>
        <w:tc>
          <w:tcPr>
            <w:tcW w:w="2453"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454"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十、毕业要求</w:t>
      </w:r>
    </w:p>
    <w:p w:rsidR="00A43017" w:rsidRDefault="00A43017" w:rsidP="00A43017">
      <w:pPr>
        <w:spacing w:line="420" w:lineRule="exact"/>
        <w:ind w:firstLineChars="200" w:firstLine="480"/>
        <w:rPr>
          <w:rFonts w:ascii="仿宋" w:eastAsia="仿宋" w:hAnsi="仿宋" w:cs="仿宋"/>
          <w:bCs/>
          <w:sz w:val="24"/>
          <w:szCs w:val="24"/>
        </w:rPr>
      </w:pPr>
      <w:r>
        <w:rPr>
          <w:rFonts w:ascii="仿宋" w:eastAsia="仿宋" w:hAnsi="仿宋" w:cs="仿宋" w:hint="eastAsia"/>
          <w:bCs/>
          <w:sz w:val="24"/>
          <w:szCs w:val="24"/>
        </w:rPr>
        <w:t>按照本专业的教学计划，学生毕业应修满规定的学分。公共基础和通识教育课程（浅蓝）48.5学分，其中必修课34.5学分，选修课14学分；学科基础课程（蔚蓝）59.5学分；专业课程（湛蓝）25.5学分，其中必修课9.5学分，选修课16学分；专业集中实践与创新创业教育（深蓝）39学分；第二课堂2.5学分。学生毕业最低应取得175学分。</w:t>
      </w:r>
    </w:p>
    <w:p w:rsidR="00A43017" w:rsidRDefault="00A43017" w:rsidP="006013F4">
      <w:pPr>
        <w:spacing w:beforeLines="20" w:afterLines="20" w:line="420" w:lineRule="exact"/>
        <w:ind w:firstLineChars="100" w:firstLine="361"/>
        <w:rPr>
          <w:rFonts w:ascii="仿宋_GB2312" w:eastAsia="仿宋_GB2312"/>
          <w:b/>
          <w:sz w:val="24"/>
          <w:szCs w:val="24"/>
        </w:rPr>
      </w:pPr>
      <w:r>
        <w:rPr>
          <w:rFonts w:ascii="Times New Roman" w:eastAsia="仿宋" w:hAnsi="Times New Roman"/>
          <w:b/>
          <w:bCs/>
          <w:kern w:val="0"/>
          <w:sz w:val="36"/>
          <w:szCs w:val="40"/>
        </w:rPr>
        <w:br w:type="page"/>
      </w:r>
      <w:r>
        <w:rPr>
          <w:rFonts w:ascii="仿宋_GB2312" w:eastAsia="仿宋" w:hint="eastAsia"/>
          <w:b/>
          <w:sz w:val="24"/>
          <w:szCs w:val="24"/>
        </w:rPr>
        <w:lastRenderedPageBreak/>
        <w:t>十一、课程设置与教学计划</w:t>
      </w:r>
    </w:p>
    <w:tbl>
      <w:tblPr>
        <w:tblW w:w="9135" w:type="dxa"/>
        <w:jc w:val="center"/>
        <w:tblInd w:w="273" w:type="dxa"/>
        <w:tblLayout w:type="fixed"/>
        <w:tblLook w:val="04A0"/>
      </w:tblPr>
      <w:tblGrid>
        <w:gridCol w:w="486"/>
        <w:gridCol w:w="597"/>
        <w:gridCol w:w="742"/>
        <w:gridCol w:w="728"/>
        <w:gridCol w:w="1918"/>
        <w:gridCol w:w="322"/>
        <w:gridCol w:w="350"/>
        <w:gridCol w:w="339"/>
        <w:gridCol w:w="332"/>
        <w:gridCol w:w="347"/>
        <w:gridCol w:w="339"/>
        <w:gridCol w:w="322"/>
        <w:gridCol w:w="294"/>
        <w:gridCol w:w="294"/>
        <w:gridCol w:w="280"/>
        <w:gridCol w:w="308"/>
        <w:gridCol w:w="280"/>
        <w:gridCol w:w="294"/>
        <w:gridCol w:w="280"/>
        <w:gridCol w:w="283"/>
      </w:tblGrid>
      <w:tr w:rsidR="00A43017" w:rsidTr="000F4CB2">
        <w:trPr>
          <w:cantSplit/>
          <w:trHeight w:val="320"/>
          <w:tblHeader/>
          <w:jc w:val="center"/>
        </w:trPr>
        <w:tc>
          <w:tcPr>
            <w:tcW w:w="48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课程体系</w:t>
            </w:r>
          </w:p>
        </w:tc>
        <w:tc>
          <w:tcPr>
            <w:tcW w:w="59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课程类别</w:t>
            </w:r>
          </w:p>
        </w:tc>
        <w:tc>
          <w:tcPr>
            <w:tcW w:w="74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修读要求</w:t>
            </w:r>
          </w:p>
        </w:tc>
        <w:tc>
          <w:tcPr>
            <w:tcW w:w="728"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课程</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编号</w:t>
            </w:r>
          </w:p>
        </w:tc>
        <w:tc>
          <w:tcPr>
            <w:tcW w:w="191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课程名称</w:t>
            </w:r>
          </w:p>
        </w:tc>
        <w:tc>
          <w:tcPr>
            <w:tcW w:w="32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学分</w:t>
            </w:r>
          </w:p>
        </w:tc>
        <w:tc>
          <w:tcPr>
            <w:tcW w:w="35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学时</w:t>
            </w:r>
          </w:p>
        </w:tc>
        <w:tc>
          <w:tcPr>
            <w:tcW w:w="33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考</w:t>
            </w:r>
          </w:p>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核</w:t>
            </w:r>
          </w:p>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方</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式</w:t>
            </w:r>
          </w:p>
        </w:tc>
        <w:tc>
          <w:tcPr>
            <w:tcW w:w="1340"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学时分配</w:t>
            </w:r>
          </w:p>
        </w:tc>
        <w:tc>
          <w:tcPr>
            <w:tcW w:w="231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开课学期与课堂教学周数</w:t>
            </w:r>
          </w:p>
        </w:tc>
      </w:tr>
      <w:tr w:rsidR="00A43017" w:rsidTr="000F4CB2">
        <w:trPr>
          <w:cantSplit/>
          <w:trHeight w:val="278"/>
          <w:tblHeader/>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2"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理论</w:t>
            </w:r>
          </w:p>
        </w:tc>
        <w:tc>
          <w:tcPr>
            <w:tcW w:w="347"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实验</w:t>
            </w:r>
          </w:p>
        </w:tc>
        <w:tc>
          <w:tcPr>
            <w:tcW w:w="339"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上机</w:t>
            </w:r>
          </w:p>
        </w:tc>
        <w:tc>
          <w:tcPr>
            <w:tcW w:w="322"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课外</w:t>
            </w:r>
          </w:p>
        </w:tc>
        <w:tc>
          <w:tcPr>
            <w:tcW w:w="294" w:type="dxa"/>
            <w:tcBorders>
              <w:top w:val="nil"/>
              <w:left w:val="single" w:sz="4" w:space="0" w:color="auto"/>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一</w:t>
            </w:r>
          </w:p>
        </w:tc>
        <w:tc>
          <w:tcPr>
            <w:tcW w:w="294"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二</w:t>
            </w:r>
          </w:p>
        </w:tc>
        <w:tc>
          <w:tcPr>
            <w:tcW w:w="280"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三</w:t>
            </w:r>
          </w:p>
        </w:tc>
        <w:tc>
          <w:tcPr>
            <w:tcW w:w="308"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四</w:t>
            </w:r>
          </w:p>
        </w:tc>
        <w:tc>
          <w:tcPr>
            <w:tcW w:w="280"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五</w:t>
            </w:r>
          </w:p>
        </w:tc>
        <w:tc>
          <w:tcPr>
            <w:tcW w:w="294"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六</w:t>
            </w:r>
          </w:p>
        </w:tc>
        <w:tc>
          <w:tcPr>
            <w:tcW w:w="280"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七</w:t>
            </w:r>
          </w:p>
        </w:tc>
        <w:tc>
          <w:tcPr>
            <w:tcW w:w="283" w:type="dxa"/>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八</w:t>
            </w:r>
          </w:p>
        </w:tc>
      </w:tr>
      <w:tr w:rsidR="00A43017" w:rsidTr="000F4CB2">
        <w:trPr>
          <w:cantSplit/>
          <w:trHeight w:val="237"/>
          <w:tblHeader/>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2"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2"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294"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294"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18</w:t>
            </w:r>
          </w:p>
        </w:tc>
        <w:tc>
          <w:tcPr>
            <w:tcW w:w="280"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14</w:t>
            </w:r>
          </w:p>
        </w:tc>
        <w:tc>
          <w:tcPr>
            <w:tcW w:w="308"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16</w:t>
            </w:r>
          </w:p>
        </w:tc>
        <w:tc>
          <w:tcPr>
            <w:tcW w:w="280"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11</w:t>
            </w:r>
          </w:p>
        </w:tc>
        <w:tc>
          <w:tcPr>
            <w:tcW w:w="294"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12</w:t>
            </w:r>
          </w:p>
        </w:tc>
        <w:tc>
          <w:tcPr>
            <w:tcW w:w="280" w:type="dxa"/>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13</w:t>
            </w:r>
          </w:p>
        </w:tc>
        <w:tc>
          <w:tcPr>
            <w:tcW w:w="283"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0</w:t>
            </w:r>
          </w:p>
        </w:tc>
      </w:tr>
      <w:tr w:rsidR="00A43017" w:rsidTr="000F4CB2">
        <w:trPr>
          <w:cantSplit/>
          <w:trHeight w:val="278"/>
          <w:tblHeader/>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2"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2"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294"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94"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80"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308"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80"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94"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80" w:type="dxa"/>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c>
          <w:tcPr>
            <w:tcW w:w="283"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w:t>
            </w:r>
          </w:p>
        </w:tc>
      </w:tr>
      <w:tr w:rsidR="00A43017" w:rsidTr="000F4CB2">
        <w:trPr>
          <w:cantSplit/>
          <w:trHeight w:val="277"/>
          <w:jc w:val="center"/>
        </w:trPr>
        <w:tc>
          <w:tcPr>
            <w:tcW w:w="486" w:type="dxa"/>
            <w:vMerge w:val="restart"/>
            <w:tcBorders>
              <w:top w:val="nil"/>
              <w:left w:val="single" w:sz="4" w:space="0" w:color="auto"/>
              <w:bottom w:val="single" w:sz="4" w:space="0" w:color="auto"/>
              <w:right w:val="single" w:sz="4" w:space="0" w:color="auto"/>
            </w:tcBorders>
            <w:shd w:val="clear" w:color="auto" w:fill="66CCFF"/>
            <w:textDirection w:val="tbRlV"/>
            <w:vAlign w:val="center"/>
          </w:tcPr>
          <w:p w:rsidR="00A43017" w:rsidRDefault="00A43017" w:rsidP="000F4CB2">
            <w:pPr>
              <w:widowControl/>
              <w:spacing w:line="160" w:lineRule="exact"/>
              <w:ind w:left="113" w:right="113"/>
              <w:jc w:val="center"/>
              <w:rPr>
                <w:rFonts w:ascii="仿宋_GB2312" w:eastAsia="仿宋_GB2312" w:hAnsi="Times New Roman"/>
                <w:b/>
                <w:color w:val="FFFFFF"/>
                <w:sz w:val="15"/>
                <w:szCs w:val="15"/>
              </w:rPr>
            </w:pPr>
            <w:r>
              <w:rPr>
                <w:rFonts w:ascii="仿宋_GB2312" w:eastAsia="仿宋" w:hint="eastAsia"/>
                <w:b/>
                <w:color w:val="FFFFFF"/>
                <w:sz w:val="15"/>
                <w:szCs w:val="15"/>
              </w:rPr>
              <w:t>公共基础与通识课程（浅蓝）</w:t>
            </w:r>
          </w:p>
        </w:tc>
        <w:tc>
          <w:tcPr>
            <w:tcW w:w="59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公共基础课</w:t>
            </w:r>
          </w:p>
        </w:tc>
        <w:tc>
          <w:tcPr>
            <w:tcW w:w="74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728" w:type="dxa"/>
            <w:tcBorders>
              <w:top w:val="nil"/>
              <w:left w:val="nil"/>
              <w:bottom w:val="single" w:sz="4" w:space="0" w:color="auto"/>
              <w:right w:val="single" w:sz="4" w:space="0" w:color="auto"/>
            </w:tcBorders>
            <w:vAlign w:val="center"/>
          </w:tcPr>
          <w:p w:rsidR="00A43017" w:rsidRDefault="00A43017" w:rsidP="000F4CB2">
            <w:pPr>
              <w:spacing w:line="240" w:lineRule="exact"/>
              <w:rPr>
                <w:rFonts w:ascii="仿宋_GB2312" w:eastAsia="仿宋_GB2312" w:hAnsi="Times New Roman" w:cs="宋体"/>
                <w:kern w:val="0"/>
                <w:sz w:val="15"/>
                <w:szCs w:val="15"/>
              </w:rPr>
            </w:pPr>
            <w:r>
              <w:rPr>
                <w:rFonts w:ascii="仿宋_GB2312" w:eastAsia="仿宋" w:hAnsi="Times New Roman" w:hint="eastAsia"/>
                <w:color w:val="000000"/>
                <w:sz w:val="15"/>
                <w:szCs w:val="15"/>
              </w:rPr>
              <w:t>Q11010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思想道德修养与法律基础</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68"/>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Q12010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中国近现代史纲要</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403"/>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Q12020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
                <w:color w:val="000000"/>
                <w:kern w:val="0"/>
                <w:sz w:val="15"/>
                <w:szCs w:val="15"/>
              </w:rPr>
            </w:pPr>
            <w:r>
              <w:rPr>
                <w:rFonts w:ascii="仿宋_GB2312" w:eastAsia="仿宋" w:hint="eastAsia"/>
                <w:color w:val="000000"/>
                <w:kern w:val="0"/>
                <w:sz w:val="15"/>
                <w:szCs w:val="15"/>
              </w:rPr>
              <w:t>毛泽东思想和中国特色</w:t>
            </w:r>
          </w:p>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社会主义理论体系概论</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6.0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96</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Q13010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马克思主义基本原理概论</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Q14010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形势与政策</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3D5886"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大学英语</w:t>
            </w:r>
            <w:r>
              <w:rPr>
                <w:rFonts w:ascii="仿宋_GB2312" w:eastAsia="仿宋" w:hint="eastAsia"/>
                <w:color w:val="000000"/>
                <w:kern w:val="0"/>
                <w:sz w:val="15"/>
                <w:szCs w:val="15"/>
              </w:rPr>
              <w:t xml:space="preserve">A </w:t>
            </w:r>
            <w:r>
              <w:rPr>
                <w:rFonts w:ascii="仿宋_GB2312" w:eastAsia="仿宋" w:hAnsi="宋体" w:hint="eastAsia"/>
                <w:color w:val="000000"/>
                <w:kern w:val="0"/>
                <w:sz w:val="15"/>
                <w:szCs w:val="15"/>
              </w:rPr>
              <w:t>Ⅰ</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L10020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大学英语</w:t>
            </w:r>
            <w:r>
              <w:rPr>
                <w:rFonts w:ascii="仿宋_GB2312" w:eastAsia="仿宋" w:hint="eastAsia"/>
                <w:color w:val="000000"/>
                <w:kern w:val="0"/>
                <w:sz w:val="15"/>
                <w:szCs w:val="15"/>
              </w:rPr>
              <w:t xml:space="preserve">A </w:t>
            </w:r>
            <w:r>
              <w:rPr>
                <w:rFonts w:ascii="仿宋_GB2312" w:eastAsia="仿宋" w:hAnsi="宋体" w:hint="eastAsia"/>
                <w:color w:val="000000"/>
                <w:kern w:val="0"/>
                <w:sz w:val="15"/>
                <w:szCs w:val="15"/>
              </w:rPr>
              <w:t>Ⅱ</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L10030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大学英语</w:t>
            </w:r>
            <w:r>
              <w:rPr>
                <w:rFonts w:ascii="仿宋_GB2312" w:eastAsia="仿宋" w:hint="eastAsia"/>
                <w:color w:val="000000"/>
                <w:kern w:val="0"/>
                <w:sz w:val="15"/>
                <w:szCs w:val="15"/>
              </w:rPr>
              <w:t xml:space="preserve">A </w:t>
            </w:r>
            <w:r>
              <w:rPr>
                <w:rFonts w:ascii="仿宋_GB2312" w:eastAsia="仿宋" w:hAnsi="宋体" w:hint="eastAsia"/>
                <w:color w:val="000000"/>
                <w:kern w:val="0"/>
                <w:sz w:val="15"/>
                <w:szCs w:val="15"/>
              </w:rPr>
              <w:t>Ⅲ</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L10040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大学英语</w:t>
            </w:r>
            <w:r>
              <w:rPr>
                <w:rFonts w:ascii="仿宋_GB2312" w:eastAsia="仿宋" w:hint="eastAsia"/>
                <w:color w:val="000000"/>
                <w:kern w:val="0"/>
                <w:sz w:val="15"/>
                <w:szCs w:val="15"/>
              </w:rPr>
              <w:t xml:space="preserve">A </w:t>
            </w:r>
            <w:r>
              <w:rPr>
                <w:rFonts w:ascii="仿宋_GB2312" w:eastAsia="仿宋" w:hAnsi="宋体" w:hint="eastAsia"/>
                <w:color w:val="000000"/>
                <w:kern w:val="0"/>
                <w:sz w:val="15"/>
                <w:szCs w:val="15"/>
              </w:rPr>
              <w:t>Ⅳ</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3.0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H17010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大学计算机基础</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1.0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77"/>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H17020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大学计算机基础实验</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color w:val="000000"/>
                <w:kern w:val="0"/>
                <w:sz w:val="15"/>
                <w:szCs w:val="15"/>
              </w:rPr>
            </w:pPr>
            <w:r>
              <w:rPr>
                <w:rFonts w:ascii="仿宋_GB2312" w:eastAsia="仿宋" w:hint="eastAsia"/>
                <w:color w:val="000000"/>
                <w:kern w:val="0"/>
                <w:sz w:val="15"/>
                <w:szCs w:val="15"/>
              </w:rPr>
              <w:t>0.5</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pacing w:line="240" w:lineRule="exact"/>
              <w:rPr>
                <w:rFonts w:ascii="仿宋_GB2312" w:eastAsia="仿宋_GB2312" w:hAnsi="Times New Roman"/>
                <w:color w:val="000000"/>
                <w:sz w:val="15"/>
                <w:szCs w:val="15"/>
              </w:rPr>
            </w:pPr>
            <w:r>
              <w:rPr>
                <w:rFonts w:ascii="仿宋_GB2312" w:eastAsia="仿宋" w:hAnsi="Times New Roman" w:hint="eastAsia"/>
                <w:color w:val="000000"/>
                <w:sz w:val="15"/>
                <w:szCs w:val="15"/>
              </w:rPr>
              <w:t>R10010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体育</w:t>
            </w:r>
            <w:r>
              <w:rPr>
                <w:rFonts w:ascii="仿宋_GB2312" w:eastAsia="仿宋" w:hAnsi="宋体" w:hint="eastAsia"/>
                <w:color w:val="000000"/>
                <w:kern w:val="0"/>
                <w:sz w:val="15"/>
                <w:szCs w:val="15"/>
              </w:rPr>
              <w:t>Ⅰ</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color w:val="000000"/>
                <w:kern w:val="0"/>
                <w:sz w:val="15"/>
                <w:szCs w:val="15"/>
              </w:rPr>
            </w:pPr>
            <w:r>
              <w:rPr>
                <w:rFonts w:ascii="仿宋_GB2312" w:eastAsia="仿宋" w:hint="eastAsia"/>
                <w:color w:val="000000"/>
                <w:kern w:val="0"/>
                <w:sz w:val="15"/>
                <w:szCs w:val="15"/>
              </w:rPr>
              <w:t>1.0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63"/>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pacing w:line="240" w:lineRule="exact"/>
              <w:rPr>
                <w:rFonts w:ascii="仿宋_GB2312" w:eastAsia="仿宋_GB2312" w:hAnsi="Times New Roman"/>
                <w:color w:val="000000"/>
                <w:sz w:val="15"/>
                <w:szCs w:val="15"/>
              </w:rPr>
            </w:pPr>
            <w:r>
              <w:rPr>
                <w:rFonts w:ascii="仿宋_GB2312" w:eastAsia="仿宋" w:hAnsi="Times New Roman" w:hint="eastAsia"/>
                <w:color w:val="000000"/>
                <w:sz w:val="15"/>
                <w:szCs w:val="15"/>
              </w:rPr>
              <w:t>R10020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体育</w:t>
            </w:r>
            <w:r>
              <w:rPr>
                <w:rFonts w:ascii="仿宋_GB2312" w:eastAsia="仿宋" w:hAnsi="宋体" w:hint="eastAsia"/>
                <w:color w:val="000000"/>
                <w:kern w:val="0"/>
                <w:sz w:val="15"/>
                <w:szCs w:val="15"/>
              </w:rPr>
              <w:t>Ⅱ</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color w:val="000000"/>
                <w:kern w:val="0"/>
                <w:sz w:val="15"/>
                <w:szCs w:val="15"/>
              </w:rPr>
            </w:pPr>
            <w:r>
              <w:rPr>
                <w:rFonts w:ascii="仿宋_GB2312" w:eastAsia="仿宋" w:hint="eastAsia"/>
                <w:color w:val="000000"/>
                <w:kern w:val="0"/>
                <w:sz w:val="15"/>
                <w:szCs w:val="15"/>
              </w:rPr>
              <w:t>1.0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pacing w:line="240" w:lineRule="exact"/>
              <w:rPr>
                <w:rFonts w:ascii="仿宋_GB2312" w:eastAsia="仿宋_GB2312" w:hAnsi="Times New Roman"/>
                <w:color w:val="000000"/>
                <w:sz w:val="15"/>
                <w:szCs w:val="15"/>
              </w:rPr>
            </w:pPr>
            <w:r>
              <w:rPr>
                <w:rFonts w:ascii="仿宋_GB2312" w:eastAsia="仿宋" w:hAnsi="Times New Roman" w:hint="eastAsia"/>
                <w:color w:val="000000"/>
                <w:sz w:val="15"/>
                <w:szCs w:val="15"/>
              </w:rPr>
              <w:t>R10030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体育</w:t>
            </w:r>
            <w:r>
              <w:rPr>
                <w:rFonts w:ascii="仿宋_GB2312" w:eastAsia="仿宋" w:hAnsi="宋体" w:hint="eastAsia"/>
                <w:color w:val="000000"/>
                <w:kern w:val="0"/>
                <w:sz w:val="15"/>
                <w:szCs w:val="15"/>
              </w:rPr>
              <w:t>Ⅲ</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color w:val="000000"/>
                <w:kern w:val="0"/>
                <w:sz w:val="15"/>
                <w:szCs w:val="15"/>
              </w:rPr>
            </w:pPr>
            <w:r>
              <w:rPr>
                <w:rFonts w:ascii="仿宋_GB2312" w:eastAsia="仿宋" w:hint="eastAsia"/>
                <w:color w:val="000000"/>
                <w:kern w:val="0"/>
                <w:sz w:val="15"/>
                <w:szCs w:val="15"/>
              </w:rPr>
              <w:t>1.0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spacing w:line="240" w:lineRule="exact"/>
              <w:rPr>
                <w:rFonts w:ascii="仿宋_GB2312" w:eastAsia="仿宋_GB2312" w:hAnsi="Times New Roman"/>
                <w:color w:val="000000"/>
                <w:sz w:val="15"/>
                <w:szCs w:val="15"/>
              </w:rPr>
            </w:pPr>
            <w:r>
              <w:rPr>
                <w:rFonts w:ascii="仿宋_GB2312" w:eastAsia="仿宋" w:hAnsi="Times New Roman" w:hint="eastAsia"/>
                <w:color w:val="000000"/>
                <w:sz w:val="15"/>
                <w:szCs w:val="15"/>
              </w:rPr>
              <w:t>R10040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rPr>
                <w:rFonts w:ascii="仿宋_GB2312" w:eastAsia="仿宋_GB2312"/>
                <w:color w:val="000000"/>
                <w:kern w:val="0"/>
                <w:sz w:val="15"/>
                <w:szCs w:val="15"/>
              </w:rPr>
            </w:pPr>
            <w:r>
              <w:rPr>
                <w:rFonts w:ascii="仿宋_GB2312" w:eastAsia="仿宋" w:hint="eastAsia"/>
                <w:color w:val="000000"/>
                <w:kern w:val="0"/>
                <w:sz w:val="15"/>
                <w:szCs w:val="15"/>
              </w:rPr>
              <w:t>体育</w:t>
            </w:r>
            <w:r>
              <w:rPr>
                <w:rFonts w:ascii="仿宋_GB2312" w:eastAsia="仿宋" w:hAnsi="宋体" w:hint="eastAsia"/>
                <w:color w:val="000000"/>
                <w:kern w:val="0"/>
                <w:sz w:val="15"/>
                <w:szCs w:val="15"/>
              </w:rPr>
              <w:t>Ⅳ</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color w:val="000000"/>
                <w:kern w:val="0"/>
                <w:sz w:val="15"/>
                <w:szCs w:val="15"/>
              </w:rPr>
            </w:pPr>
            <w:r>
              <w:rPr>
                <w:rFonts w:ascii="仿宋_GB2312" w:eastAsia="仿宋" w:hint="eastAsia"/>
                <w:color w:val="000000"/>
                <w:kern w:val="0"/>
                <w:sz w:val="15"/>
                <w:szCs w:val="15"/>
              </w:rPr>
              <w:t>1.0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37"/>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38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int="eastAsia"/>
                <w:b/>
                <w:sz w:val="15"/>
                <w:szCs w:val="15"/>
              </w:rPr>
              <w:t>小计</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b/>
                <w:spacing w:val="-6"/>
                <w:w w:val="95"/>
                <w:sz w:val="15"/>
                <w:szCs w:val="15"/>
              </w:rPr>
            </w:pPr>
            <w:r>
              <w:rPr>
                <w:rFonts w:ascii="仿宋_GB2312" w:eastAsia="仿宋" w:hAnsi="Times New Roman" w:hint="eastAsia"/>
                <w:b/>
                <w:spacing w:val="-6"/>
                <w:w w:val="95"/>
                <w:sz w:val="15"/>
                <w:szCs w:val="15"/>
              </w:rPr>
              <w:t>33.5</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600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384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120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16</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80</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142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102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w w:val="95"/>
                <w:sz w:val="15"/>
                <w:szCs w:val="15"/>
              </w:rPr>
            </w:pPr>
            <w:r>
              <w:rPr>
                <w:rFonts w:ascii="仿宋_GB2312" w:eastAsia="仿宋" w:hAnsi="Times New Roman" w:hint="eastAsia"/>
                <w:b/>
                <w:w w:val="95"/>
                <w:sz w:val="15"/>
                <w:szCs w:val="15"/>
              </w:rPr>
              <w:t>154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122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sz w:val="15"/>
                <w:szCs w:val="15"/>
              </w:rPr>
            </w:pPr>
            <w:r>
              <w:rPr>
                <w:rFonts w:ascii="仿宋_GB2312" w:eastAsia="仿宋" w:hint="eastAsia"/>
                <w:sz w:val="15"/>
                <w:szCs w:val="15"/>
              </w:rPr>
              <w:t>公共选修课</w:t>
            </w:r>
          </w:p>
        </w:tc>
        <w:tc>
          <w:tcPr>
            <w:tcW w:w="742" w:type="dxa"/>
            <w:vMerge w:val="restart"/>
            <w:tcBorders>
              <w:top w:val="single" w:sz="4" w:space="0" w:color="auto"/>
              <w:left w:val="single" w:sz="4" w:space="0" w:color="auto"/>
              <w:bottom w:val="nil"/>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sz w:val="15"/>
                <w:szCs w:val="15"/>
              </w:rPr>
            </w:pPr>
            <w:r>
              <w:rPr>
                <w:rFonts w:ascii="仿宋_GB2312" w:eastAsia="仿宋" w:hint="eastAsia"/>
                <w:sz w:val="15"/>
                <w:szCs w:val="15"/>
              </w:rPr>
              <w:t>必选课</w:t>
            </w: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U11030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Ansi="Times New Roman" w:hint="eastAsia"/>
                <w:sz w:val="15"/>
                <w:szCs w:val="15"/>
              </w:rPr>
              <w:t>职业发展与就业创业指导</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7</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7</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42"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snapToGrid w:val="0"/>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Q15010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Ansi="Times New Roman" w:hint="eastAsia"/>
                <w:sz w:val="15"/>
                <w:szCs w:val="15"/>
              </w:rPr>
              <w:t>大学生心理健康教育</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42"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snapToGrid w:val="0"/>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U11020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Ansi="Times New Roman" w:hint="eastAsia"/>
                <w:sz w:val="15"/>
                <w:szCs w:val="15"/>
              </w:rPr>
              <w:t>军事理论</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36</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4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任选课</w:t>
            </w: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rPr>
                <w:rFonts w:ascii="仿宋_GB2312" w:eastAsia="仿宋_GB2312" w:hAnsi="Times New Roman"/>
                <w:sz w:val="15"/>
                <w:szCs w:val="15"/>
              </w:rPr>
            </w:pP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int="eastAsia"/>
                <w:sz w:val="15"/>
                <w:szCs w:val="15"/>
              </w:rPr>
              <w:t>蓝色海洋类</w:t>
            </w:r>
          </w:p>
        </w:tc>
        <w:tc>
          <w:tcPr>
            <w:tcW w:w="672" w:type="dxa"/>
            <w:gridSpan w:val="2"/>
            <w:vMerge w:val="restart"/>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至少在</w:t>
            </w:r>
            <w:r>
              <w:rPr>
                <w:rFonts w:ascii="仿宋_GB2312" w:eastAsia="仿宋" w:hAnsi="Times New Roman" w:hint="eastAsia"/>
                <w:sz w:val="15"/>
                <w:szCs w:val="15"/>
              </w:rPr>
              <w:t>5</w:t>
            </w:r>
            <w:r>
              <w:rPr>
                <w:rFonts w:ascii="仿宋_GB2312" w:eastAsia="仿宋" w:hint="eastAsia"/>
                <w:sz w:val="15"/>
                <w:szCs w:val="15"/>
              </w:rPr>
              <w:t>类中各修读一门，至少应选修</w:t>
            </w:r>
            <w:r>
              <w:rPr>
                <w:rFonts w:ascii="仿宋_GB2312" w:eastAsia="仿宋" w:hint="eastAsia"/>
                <w:sz w:val="15"/>
                <w:szCs w:val="15"/>
              </w:rPr>
              <w:t>10</w:t>
            </w:r>
            <w:r>
              <w:rPr>
                <w:rFonts w:ascii="仿宋_GB2312" w:eastAsia="仿宋" w:hAnsi="Times New Roman" w:hint="eastAsia"/>
                <w:sz w:val="15"/>
                <w:szCs w:val="15"/>
              </w:rPr>
              <w:t>.0</w:t>
            </w:r>
            <w:r>
              <w:rPr>
                <w:rFonts w:ascii="仿宋_GB2312" w:eastAsia="仿宋" w:hint="eastAsia"/>
                <w:sz w:val="15"/>
                <w:szCs w:val="15"/>
              </w:rPr>
              <w:t>学分、</w:t>
            </w:r>
            <w:r>
              <w:rPr>
                <w:rFonts w:ascii="仿宋_GB2312" w:eastAsia="仿宋" w:hint="eastAsia"/>
                <w:sz w:val="15"/>
                <w:szCs w:val="15"/>
              </w:rPr>
              <w:t>160</w:t>
            </w:r>
            <w:r>
              <w:rPr>
                <w:rFonts w:ascii="仿宋_GB2312" w:eastAsia="仿宋" w:hint="eastAsia"/>
                <w:sz w:val="15"/>
                <w:szCs w:val="15"/>
              </w:rPr>
              <w:t>学时</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rPr>
                <w:rFonts w:ascii="仿宋_GB2312" w:eastAsia="仿宋_GB2312" w:hAnsi="Times New Roman"/>
                <w:sz w:val="15"/>
                <w:szCs w:val="15"/>
              </w:rPr>
            </w:pP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int="eastAsia"/>
                <w:sz w:val="15"/>
                <w:szCs w:val="15"/>
              </w:rPr>
              <w:t>人文社科类</w:t>
            </w:r>
          </w:p>
        </w:tc>
        <w:tc>
          <w:tcPr>
            <w:tcW w:w="672" w:type="dxa"/>
            <w:gridSpan w:val="2"/>
            <w:vMerge/>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rPr>
                <w:rFonts w:ascii="仿宋_GB2312" w:eastAsia="仿宋_GB2312" w:hAnsi="Times New Roman"/>
                <w:sz w:val="15"/>
                <w:szCs w:val="15"/>
              </w:rPr>
            </w:pP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int="eastAsia"/>
                <w:sz w:val="15"/>
                <w:szCs w:val="15"/>
              </w:rPr>
              <w:t>艺术体育类</w:t>
            </w:r>
          </w:p>
        </w:tc>
        <w:tc>
          <w:tcPr>
            <w:tcW w:w="672" w:type="dxa"/>
            <w:gridSpan w:val="2"/>
            <w:vMerge/>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rPr>
                <w:rFonts w:ascii="仿宋_GB2312" w:eastAsia="仿宋_GB2312" w:hAnsi="Times New Roman"/>
                <w:sz w:val="15"/>
                <w:szCs w:val="15"/>
              </w:rPr>
            </w:pP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int="eastAsia"/>
                <w:sz w:val="15"/>
                <w:szCs w:val="15"/>
              </w:rPr>
              <w:t>自然科学类</w:t>
            </w:r>
          </w:p>
        </w:tc>
        <w:tc>
          <w:tcPr>
            <w:tcW w:w="672" w:type="dxa"/>
            <w:gridSpan w:val="2"/>
            <w:vMerge/>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rPr>
                <w:rFonts w:ascii="仿宋_GB2312" w:eastAsia="仿宋_GB2312" w:hAnsi="Times New Roman"/>
                <w:sz w:val="15"/>
                <w:szCs w:val="15"/>
              </w:rPr>
            </w:pP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sz w:val="15"/>
                <w:szCs w:val="15"/>
              </w:rPr>
            </w:pPr>
            <w:r>
              <w:rPr>
                <w:rFonts w:ascii="仿宋_GB2312" w:eastAsia="仿宋" w:hint="eastAsia"/>
                <w:sz w:val="15"/>
                <w:szCs w:val="15"/>
              </w:rPr>
              <w:t>创新创业类</w:t>
            </w:r>
          </w:p>
        </w:tc>
        <w:tc>
          <w:tcPr>
            <w:tcW w:w="672" w:type="dxa"/>
            <w:gridSpan w:val="2"/>
            <w:vMerge/>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2646"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至少应选修学分及学时</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95"/>
                <w:sz w:val="15"/>
                <w:szCs w:val="15"/>
              </w:rPr>
            </w:pPr>
            <w:r>
              <w:rPr>
                <w:rFonts w:ascii="仿宋_GB2312" w:eastAsia="仿宋" w:hAnsi="Times New Roman" w:hint="eastAsia"/>
                <w:b/>
                <w:spacing w:val="-6"/>
                <w:w w:val="95"/>
                <w:sz w:val="15"/>
                <w:szCs w:val="15"/>
              </w:rPr>
              <w:t>10.0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160</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8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338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小计</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95"/>
                <w:sz w:val="15"/>
                <w:szCs w:val="15"/>
              </w:rPr>
            </w:pPr>
            <w:r>
              <w:rPr>
                <w:rFonts w:ascii="仿宋_GB2312" w:eastAsia="仿宋" w:hAnsi="Times New Roman" w:hint="eastAsia"/>
                <w:b/>
                <w:spacing w:val="-6"/>
                <w:w w:val="95"/>
                <w:sz w:val="15"/>
                <w:szCs w:val="15"/>
              </w:rPr>
              <w:t>14.0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244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8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val="restart"/>
            <w:tcBorders>
              <w:top w:val="nil"/>
              <w:left w:val="single" w:sz="4" w:space="0" w:color="auto"/>
              <w:bottom w:val="single" w:sz="4" w:space="0" w:color="auto"/>
              <w:right w:val="single" w:sz="4" w:space="0" w:color="auto"/>
            </w:tcBorders>
            <w:vAlign w:val="center"/>
          </w:tcPr>
          <w:p w:rsidR="00A43017" w:rsidRDefault="00A43017" w:rsidP="000F4CB2">
            <w:pPr>
              <w:widowControl/>
              <w:spacing w:line="160" w:lineRule="exact"/>
              <w:ind w:leftChars="-45" w:left="-94" w:rightChars="-44" w:right="-92"/>
              <w:jc w:val="center"/>
              <w:rPr>
                <w:rFonts w:ascii="仿宋_GB2312" w:eastAsia="仿宋" w:hAnsi="Times New Roman"/>
                <w:sz w:val="15"/>
                <w:szCs w:val="15"/>
              </w:rPr>
            </w:pPr>
            <w:r>
              <w:rPr>
                <w:rFonts w:ascii="仿宋_GB2312" w:eastAsia="仿宋" w:hAnsi="Times New Roman" w:hint="eastAsia"/>
                <w:sz w:val="15"/>
                <w:szCs w:val="15"/>
              </w:rPr>
              <w:t>公共</w:t>
            </w:r>
          </w:p>
          <w:p w:rsidR="00A43017" w:rsidRDefault="00A43017" w:rsidP="000F4CB2">
            <w:pPr>
              <w:widowControl/>
              <w:spacing w:line="160" w:lineRule="exact"/>
              <w:ind w:leftChars="-45" w:left="-94" w:rightChars="-44" w:right="-92"/>
              <w:jc w:val="center"/>
              <w:rPr>
                <w:rFonts w:ascii="仿宋_GB2312" w:eastAsia="仿宋" w:hAnsi="Times New Roman"/>
                <w:sz w:val="15"/>
                <w:szCs w:val="15"/>
              </w:rPr>
            </w:pPr>
            <w:r>
              <w:rPr>
                <w:rFonts w:ascii="仿宋_GB2312" w:eastAsia="仿宋" w:hAnsi="Times New Roman" w:hint="eastAsia"/>
                <w:sz w:val="15"/>
                <w:szCs w:val="15"/>
              </w:rPr>
              <w:t>集中</w:t>
            </w:r>
          </w:p>
          <w:p w:rsidR="00A43017" w:rsidRDefault="00A43017" w:rsidP="000F4CB2">
            <w:pPr>
              <w:widowControl/>
              <w:spacing w:line="160" w:lineRule="exact"/>
              <w:ind w:leftChars="-45" w:left="-94" w:rightChars="-44" w:right="-92"/>
              <w:jc w:val="center"/>
              <w:rPr>
                <w:rFonts w:ascii="仿宋_GB2312" w:eastAsia="仿宋_GB2312" w:hAnsi="Times New Roman"/>
                <w:sz w:val="15"/>
                <w:szCs w:val="15"/>
              </w:rPr>
            </w:pPr>
            <w:r>
              <w:rPr>
                <w:rFonts w:ascii="仿宋_GB2312" w:eastAsia="仿宋" w:hAnsi="Times New Roman" w:hint="eastAsia"/>
                <w:sz w:val="15"/>
                <w:szCs w:val="15"/>
              </w:rPr>
              <w:t>实践</w:t>
            </w:r>
          </w:p>
        </w:tc>
        <w:tc>
          <w:tcPr>
            <w:tcW w:w="74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ind w:leftChars="-31" w:left="-65" w:rightChars="-51" w:right="-107"/>
              <w:jc w:val="left"/>
              <w:rPr>
                <w:rFonts w:ascii="仿宋_GB2312" w:eastAsia="仿宋_GB2312" w:hAnsi="Times New Roman"/>
                <w:sz w:val="15"/>
                <w:szCs w:val="15"/>
              </w:rPr>
            </w:pPr>
            <w:r>
              <w:rPr>
                <w:rFonts w:ascii="仿宋_GB2312" w:eastAsia="仿宋" w:hAnsi="Times New Roman" w:hint="eastAsia"/>
                <w:sz w:val="15"/>
                <w:szCs w:val="15"/>
              </w:rPr>
              <w:t>必修课</w:t>
            </w:r>
          </w:p>
        </w:tc>
        <w:tc>
          <w:tcPr>
            <w:tcW w:w="7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Ansi="Times New Roman" w:cs="宋体" w:hint="eastAsia"/>
                <w:kern w:val="0"/>
                <w:sz w:val="15"/>
                <w:szCs w:val="15"/>
              </w:rPr>
              <w:t>U11010</w:t>
            </w:r>
          </w:p>
        </w:tc>
        <w:tc>
          <w:tcPr>
            <w:tcW w:w="19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int="eastAsia"/>
                <w:sz w:val="15"/>
                <w:szCs w:val="15"/>
              </w:rPr>
              <w:t>军训</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r>
              <w:rPr>
                <w:rFonts w:ascii="仿宋_GB2312" w:eastAsia="仿宋" w:hAnsi="Times New Roman" w:hint="eastAsia"/>
                <w:sz w:val="15"/>
                <w:szCs w:val="15"/>
              </w:rPr>
              <w:t>周</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82"/>
          <w:jc w:val="center"/>
        </w:trPr>
        <w:tc>
          <w:tcPr>
            <w:tcW w:w="48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38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b/>
                <w:sz w:val="15"/>
                <w:szCs w:val="15"/>
              </w:rPr>
            </w:pPr>
            <w:r>
              <w:rPr>
                <w:rFonts w:ascii="仿宋_GB2312" w:eastAsia="仿宋" w:hint="eastAsia"/>
                <w:b/>
                <w:sz w:val="15"/>
                <w:szCs w:val="15"/>
              </w:rPr>
              <w:t>小计</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w:t>
            </w:r>
            <w:r>
              <w:rPr>
                <w:rFonts w:ascii="仿宋_GB2312" w:eastAsia="仿宋" w:hAnsi="Times New Roman" w:hint="eastAsia"/>
                <w:b/>
                <w:sz w:val="15"/>
                <w:szCs w:val="15"/>
              </w:rPr>
              <w:t>周</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0066FF"/>
            <w:textDirection w:val="tbRlV"/>
            <w:vAlign w:val="center"/>
          </w:tcPr>
          <w:p w:rsidR="00A43017" w:rsidRDefault="00A43017" w:rsidP="000F4CB2">
            <w:pPr>
              <w:widowControl/>
              <w:spacing w:line="160" w:lineRule="exact"/>
              <w:ind w:left="113" w:right="113"/>
              <w:jc w:val="center"/>
              <w:rPr>
                <w:rFonts w:ascii="仿宋_GB2312" w:eastAsia="仿宋_GB2312" w:hAnsi="Times New Roman"/>
                <w:b/>
                <w:color w:val="FFFFFF"/>
                <w:sz w:val="15"/>
                <w:szCs w:val="15"/>
              </w:rPr>
            </w:pPr>
            <w:r>
              <w:rPr>
                <w:rFonts w:ascii="仿宋_GB2312" w:eastAsia="仿宋" w:hint="eastAsia"/>
                <w:b/>
                <w:color w:val="FFFFFF"/>
                <w:sz w:val="15"/>
                <w:szCs w:val="15"/>
              </w:rPr>
              <w:t>学科基础课程</w:t>
            </w:r>
            <w:r>
              <w:rPr>
                <w:rFonts w:ascii="仿宋_GB2312" w:eastAsia="仿宋" w:hAnsi="Times New Roman" w:hint="eastAsia"/>
                <w:b/>
                <w:color w:val="FFFFFF"/>
                <w:sz w:val="15"/>
                <w:szCs w:val="15"/>
              </w:rPr>
              <w:t>（</w:t>
            </w:r>
            <w:r>
              <w:rPr>
                <w:rFonts w:ascii="仿宋_GB2312" w:eastAsia="仿宋" w:hint="eastAsia"/>
                <w:b/>
                <w:color w:val="FFFFFF"/>
                <w:sz w:val="15"/>
                <w:szCs w:val="15"/>
              </w:rPr>
              <w:t>蔚蓝</w:t>
            </w:r>
            <w:r>
              <w:rPr>
                <w:rFonts w:ascii="仿宋_GB2312" w:eastAsia="仿宋" w:hAnsi="Times New Roman" w:hint="eastAsia"/>
                <w:b/>
                <w:color w:val="FFFFFF"/>
                <w:sz w:val="15"/>
                <w:szCs w:val="15"/>
              </w:rPr>
              <w:t>）</w:t>
            </w:r>
          </w:p>
        </w:tc>
        <w:tc>
          <w:tcPr>
            <w:tcW w:w="59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学科基础课</w:t>
            </w:r>
          </w:p>
        </w:tc>
        <w:tc>
          <w:tcPr>
            <w:tcW w:w="74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K21020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cs="宋体" w:hint="eastAsia"/>
                <w:kern w:val="0"/>
                <w:sz w:val="15"/>
                <w:szCs w:val="15"/>
              </w:rPr>
              <w:t>高等数学</w:t>
            </w:r>
            <w:r>
              <w:rPr>
                <w:rFonts w:ascii="仿宋_GB2312" w:eastAsia="仿宋" w:hAnsi="Times New Roman" w:hint="eastAsia"/>
                <w:kern w:val="0"/>
                <w:sz w:val="15"/>
                <w:szCs w:val="15"/>
              </w:rPr>
              <w:t>A</w:t>
            </w:r>
            <w:r>
              <w:rPr>
                <w:rFonts w:ascii="仿宋_GB2312" w:eastAsia="仿宋" w:hAnsi="Times New Roman" w:cs="宋体" w:hint="eastAsia"/>
                <w:kern w:val="0"/>
                <w:sz w:val="15"/>
                <w:szCs w:val="15"/>
              </w:rPr>
              <w:t>Ⅰ</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80</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80</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80</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K21030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cs="宋体" w:hint="eastAsia"/>
                <w:kern w:val="0"/>
                <w:sz w:val="15"/>
                <w:szCs w:val="15"/>
              </w:rPr>
              <w:t>高等数学</w:t>
            </w:r>
            <w:r>
              <w:rPr>
                <w:rFonts w:ascii="仿宋_GB2312" w:eastAsia="仿宋" w:hAnsi="Times New Roman" w:hint="eastAsia"/>
                <w:kern w:val="0"/>
                <w:sz w:val="15"/>
                <w:szCs w:val="15"/>
              </w:rPr>
              <w:t>A</w:t>
            </w:r>
            <w:r>
              <w:rPr>
                <w:rFonts w:ascii="仿宋_GB2312" w:eastAsia="仿宋" w:hAnsi="Times New Roman" w:cs="宋体" w:hint="eastAsia"/>
                <w:kern w:val="0"/>
                <w:sz w:val="15"/>
                <w:szCs w:val="15"/>
              </w:rPr>
              <w:t>Ⅱ</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80</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K21110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cs="宋体" w:hint="eastAsia"/>
                <w:kern w:val="0"/>
                <w:sz w:val="15"/>
                <w:szCs w:val="15"/>
              </w:rPr>
              <w:t>线性代数</w:t>
            </w:r>
            <w:r>
              <w:rPr>
                <w:rFonts w:ascii="仿宋_GB2312" w:eastAsia="仿宋" w:hAnsi="Times New Roman" w:hint="eastAsia"/>
                <w:kern w:val="0"/>
                <w:sz w:val="15"/>
                <w:szCs w:val="15"/>
              </w:rPr>
              <w:t>A</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K21150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概率论与数理统计</w:t>
            </w:r>
            <w:r>
              <w:rPr>
                <w:rFonts w:ascii="仿宋_GB2312" w:eastAsia="仿宋" w:hAnsi="Times New Roman" w:hint="eastAsia"/>
                <w:kern w:val="0"/>
                <w:sz w:val="15"/>
                <w:szCs w:val="15"/>
              </w:rPr>
              <w:t>B</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K21180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大学物理</w:t>
            </w:r>
            <w:r>
              <w:rPr>
                <w:rFonts w:ascii="仿宋_GB2312" w:eastAsia="仿宋" w:hAnsi="Times New Roman" w:cs="宋体" w:hint="eastAsia"/>
                <w:kern w:val="0"/>
                <w:sz w:val="15"/>
                <w:szCs w:val="15"/>
              </w:rPr>
              <w:t>B</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K21240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物理实验</w:t>
            </w:r>
            <w:r>
              <w:rPr>
                <w:rFonts w:ascii="仿宋_GB2312" w:eastAsia="仿宋" w:hAnsi="Times New Roman" w:cs="宋体" w:hint="eastAsia"/>
                <w:kern w:val="0"/>
                <w:sz w:val="15"/>
                <w:szCs w:val="15"/>
              </w:rPr>
              <w:t>B</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H27030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cs="宋体" w:hint="eastAsia"/>
                <w:kern w:val="0"/>
                <w:sz w:val="15"/>
                <w:szCs w:val="15"/>
              </w:rPr>
              <w:t>C</w:t>
            </w:r>
            <w:r>
              <w:rPr>
                <w:rFonts w:ascii="仿宋_GB2312" w:eastAsia="仿宋" w:hAnsi="Times New Roman" w:cs="宋体" w:hint="eastAsia"/>
                <w:kern w:val="0"/>
                <w:sz w:val="15"/>
                <w:szCs w:val="15"/>
              </w:rPr>
              <w:t>语言程序设计</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H27060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r>
              <w:rPr>
                <w:rFonts w:ascii="仿宋_GB2312" w:eastAsia="仿宋" w:hAnsi="Times New Roman" w:cs="宋体" w:hint="eastAsia"/>
                <w:kern w:val="0"/>
                <w:sz w:val="15"/>
                <w:szCs w:val="15"/>
              </w:rPr>
              <w:t>语言程序设计实验</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cs="宋体"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H26010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电工学</w:t>
            </w:r>
            <w:r>
              <w:rPr>
                <w:rFonts w:ascii="仿宋_GB2312" w:eastAsia="仿宋" w:hint="eastAsia"/>
                <w:sz w:val="15"/>
                <w:szCs w:val="15"/>
              </w:rPr>
              <w:t>⊙</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2.5</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H26020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电工学实验</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0.5</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E20010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工程力学</w:t>
            </w:r>
            <w:r>
              <w:rPr>
                <w:rFonts w:ascii="仿宋_GB2312" w:eastAsia="仿宋" w:hAnsi="Times New Roman" w:cs="宋体" w:hint="eastAsia"/>
                <w:kern w:val="0"/>
                <w:sz w:val="15"/>
                <w:szCs w:val="15"/>
              </w:rPr>
              <w:t>A</w:t>
            </w:r>
            <w:r>
              <w:rPr>
                <w:rFonts w:ascii="仿宋_GB2312" w:eastAsia="仿宋" w:hint="eastAsia"/>
                <w:sz w:val="15"/>
                <w:szCs w:val="15"/>
              </w:rPr>
              <w:t>⊙</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D20100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画法几何与机械制图Ⅰ</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r>
              <w:rPr>
                <w:rFonts w:ascii="仿宋_GB2312" w:eastAsia="仿宋" w:hAnsi="Times New Roman" w:cs="宋体" w:hint="eastAsia"/>
                <w:kern w:val="0"/>
                <w:sz w:val="15"/>
                <w:szCs w:val="15"/>
              </w:rPr>
              <w:t xml:space="preserve">　</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　</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D20200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画法几何与机械制图Ⅱ</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1.5 </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　</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D20210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画法几何与机械制图Ⅱ实验</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12</w:t>
            </w:r>
            <w:r>
              <w:rPr>
                <w:rFonts w:ascii="仿宋_GB2312" w:eastAsia="仿宋" w:hAnsi="Times New Roman" w:cs="宋体" w:hint="eastAsia"/>
                <w:kern w:val="0"/>
                <w:sz w:val="15"/>
                <w:szCs w:val="15"/>
              </w:rPr>
              <w:t xml:space="preserve">　</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12</w:t>
            </w:r>
            <w:r>
              <w:rPr>
                <w:rFonts w:ascii="仿宋_GB2312" w:eastAsia="仿宋" w:hAnsi="Times New Roman" w:cs="宋体" w:hint="eastAsia"/>
                <w:kern w:val="0"/>
                <w:sz w:val="15"/>
                <w:szCs w:val="15"/>
              </w:rPr>
              <w:t xml:space="preserve">　</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D22010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能源与动力工程导论</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D21050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互换性与技术测量</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1.5 </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18</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r>
              <w:rPr>
                <w:rFonts w:ascii="仿宋_GB2312" w:eastAsia="仿宋" w:hAnsi="Times New Roman" w:cs="宋体" w:hint="eastAsia"/>
                <w:kern w:val="0"/>
                <w:sz w:val="15"/>
                <w:szCs w:val="15"/>
              </w:rPr>
              <w:t xml:space="preserve">　</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D21130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机械设计基础</w:t>
            </w:r>
            <w:r>
              <w:rPr>
                <w:rFonts w:ascii="仿宋_GB2312" w:eastAsia="仿宋" w:hAnsi="Times New Roman" w:hint="eastAsia"/>
                <w:sz w:val="15"/>
                <w:szCs w:val="15"/>
              </w:rPr>
              <w:t>A</w:t>
            </w:r>
            <w:r>
              <w:rPr>
                <w:rFonts w:ascii="仿宋_GB2312" w:eastAsia="仿宋" w:hAnsi="Times New Roman" w:hint="eastAsia"/>
                <w:sz w:val="15"/>
                <w:szCs w:val="15"/>
              </w:rPr>
              <w:t>⊙</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64</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0066FF"/>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b/>
                <w:color w:val="FFFFFF"/>
                <w:sz w:val="15"/>
                <w:szCs w:val="15"/>
              </w:rPr>
              <w:t>学科基础课程</w:t>
            </w:r>
            <w:r>
              <w:rPr>
                <w:rFonts w:ascii="仿宋_GB2312" w:eastAsia="仿宋" w:hAnsi="Times New Roman" w:hint="eastAsia"/>
                <w:b/>
                <w:color w:val="FFFFFF"/>
                <w:sz w:val="15"/>
                <w:szCs w:val="15"/>
              </w:rPr>
              <w:t>（</w:t>
            </w:r>
            <w:r>
              <w:rPr>
                <w:rFonts w:ascii="仿宋_GB2312" w:eastAsia="仿宋" w:hint="eastAsia"/>
                <w:b/>
                <w:color w:val="FFFFFF"/>
                <w:sz w:val="15"/>
                <w:szCs w:val="15"/>
              </w:rPr>
              <w:t>蔚蓝</w:t>
            </w:r>
            <w:r>
              <w:rPr>
                <w:rFonts w:ascii="仿宋_GB2312" w:eastAsia="仿宋" w:hAnsi="Times New Roman" w:hint="eastAsia"/>
                <w:b/>
                <w:color w:val="FFFFFF"/>
                <w:sz w:val="15"/>
                <w:szCs w:val="15"/>
              </w:rPr>
              <w:t>）</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ind w:left="113"/>
              <w:jc w:val="left"/>
              <w:rPr>
                <w:rFonts w:ascii="仿宋_GB2312" w:eastAsia="仿宋_GB2312" w:hAnsi="Times New Roman"/>
                <w:sz w:val="15"/>
                <w:szCs w:val="15"/>
              </w:rPr>
            </w:pPr>
            <w:r>
              <w:rPr>
                <w:rFonts w:ascii="仿宋_GB2312" w:eastAsia="仿宋" w:hAnsi="Times New Roman" w:hint="eastAsia"/>
                <w:sz w:val="15"/>
                <w:szCs w:val="15"/>
              </w:rPr>
              <w:t>学科基础课</w:t>
            </w:r>
          </w:p>
        </w:tc>
        <w:tc>
          <w:tcPr>
            <w:tcW w:w="742" w:type="dxa"/>
            <w:vMerge w:val="restart"/>
            <w:tcBorders>
              <w:top w:val="single" w:sz="4" w:space="0" w:color="auto"/>
              <w:left w:val="single" w:sz="4" w:space="0" w:color="auto"/>
              <w:bottom w:val="nil"/>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D21020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工程材料与成型基础</w:t>
            </w:r>
            <w:r>
              <w:rPr>
                <w:rFonts w:ascii="仿宋_GB2312" w:eastAsia="仿宋" w:hAnsi="Times New Roman" w:cs="宋体" w:hint="eastAsia"/>
                <w:kern w:val="0"/>
                <w:sz w:val="15"/>
                <w:szCs w:val="15"/>
              </w:rPr>
              <w:t>A</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r>
              <w:rPr>
                <w:rFonts w:ascii="仿宋_GB2312" w:eastAsia="仿宋" w:hAnsi="Times New Roman" w:cs="宋体" w:hint="eastAsia"/>
                <w:kern w:val="0"/>
                <w:sz w:val="15"/>
                <w:szCs w:val="15"/>
              </w:rPr>
              <w:t xml:space="preserve">　</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D22020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流体力学</w:t>
            </w:r>
            <w:r>
              <w:rPr>
                <w:rFonts w:ascii="仿宋_GB2312" w:eastAsia="仿宋" w:hint="eastAsia"/>
                <w:sz w:val="15"/>
                <w:szCs w:val="15"/>
              </w:rPr>
              <w:t>⊙</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2.5</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D22030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工程热力学</w:t>
            </w:r>
            <w:r>
              <w:rPr>
                <w:rFonts w:ascii="仿宋_GB2312" w:eastAsia="仿宋" w:hAnsi="Times New Roman" w:cs="宋体" w:hint="eastAsia"/>
                <w:kern w:val="0"/>
                <w:sz w:val="15"/>
                <w:szCs w:val="15"/>
              </w:rPr>
              <w:t>A</w:t>
            </w:r>
            <w:r>
              <w:rPr>
                <w:rFonts w:ascii="仿宋_GB2312" w:eastAsia="仿宋" w:hint="eastAsia"/>
                <w:sz w:val="15"/>
                <w:szCs w:val="15"/>
              </w:rPr>
              <w:t>⊙</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3.5</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56</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D22040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传热学</w:t>
            </w:r>
            <w:r>
              <w:rPr>
                <w:rFonts w:ascii="仿宋_GB2312" w:eastAsia="仿宋" w:hAnsi="Times New Roman" w:cs="宋体" w:hint="eastAsia"/>
                <w:kern w:val="0"/>
                <w:sz w:val="15"/>
                <w:szCs w:val="15"/>
              </w:rPr>
              <w:t>A</w:t>
            </w:r>
            <w:r>
              <w:rPr>
                <w:rFonts w:ascii="仿宋_GB2312" w:eastAsia="仿宋" w:hint="eastAsia"/>
                <w:sz w:val="15"/>
                <w:szCs w:val="15"/>
              </w:rPr>
              <w:t>⊙</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S</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48</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D22050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FF0000"/>
                <w:kern w:val="0"/>
                <w:sz w:val="15"/>
                <w:szCs w:val="15"/>
              </w:rPr>
            </w:pPr>
            <w:r>
              <w:rPr>
                <w:rFonts w:ascii="仿宋_GB2312" w:eastAsia="仿宋" w:hAnsi="Times New Roman" w:cs="宋体" w:hint="eastAsia"/>
                <w:kern w:val="0"/>
                <w:sz w:val="15"/>
                <w:szCs w:val="15"/>
              </w:rPr>
              <w:t>控制原理与测试技术</w:t>
            </w:r>
            <w:r>
              <w:rPr>
                <w:rFonts w:ascii="仿宋_GB2312" w:eastAsia="仿宋" w:hint="eastAsia"/>
                <w:sz w:val="15"/>
                <w:szCs w:val="15"/>
              </w:rPr>
              <w:t>⊙</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2.5</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D22060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燃烧学</w:t>
            </w:r>
            <w:r>
              <w:rPr>
                <w:rFonts w:ascii="仿宋_GB2312" w:eastAsia="仿宋" w:hint="eastAsia"/>
                <w:sz w:val="15"/>
                <w:szCs w:val="15"/>
              </w:rPr>
              <w:t>⊙</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52"/>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D22070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能源与动力工程专业英语</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r>
      <w:tr w:rsidR="00A43017" w:rsidTr="000F4CB2">
        <w:trPr>
          <w:cantSplit/>
          <w:trHeight w:val="317"/>
          <w:jc w:val="center"/>
        </w:trPr>
        <w:tc>
          <w:tcPr>
            <w:tcW w:w="48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38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int="eastAsia"/>
                <w:b/>
                <w:bCs/>
                <w:sz w:val="15"/>
                <w:szCs w:val="15"/>
              </w:rPr>
              <w:t>小计</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color w:val="FF0000"/>
                <w:spacing w:val="-6"/>
                <w:w w:val="90"/>
                <w:sz w:val="15"/>
                <w:szCs w:val="15"/>
              </w:rPr>
            </w:pPr>
            <w:r>
              <w:rPr>
                <w:rFonts w:ascii="仿宋_GB2312" w:eastAsia="仿宋" w:hAnsi="Times New Roman" w:hint="eastAsia"/>
                <w:b/>
                <w:spacing w:val="-6"/>
                <w:w w:val="90"/>
                <w:sz w:val="15"/>
                <w:szCs w:val="15"/>
              </w:rPr>
              <w:t>59.5</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980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842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102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36</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0</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128</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248</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95"/>
                <w:sz w:val="15"/>
                <w:szCs w:val="15"/>
              </w:rPr>
            </w:pPr>
            <w:r>
              <w:rPr>
                <w:rFonts w:ascii="仿宋_GB2312" w:eastAsia="仿宋" w:hAnsi="Times New Roman" w:hint="eastAsia"/>
                <w:b/>
                <w:spacing w:val="-6"/>
                <w:w w:val="95"/>
                <w:sz w:val="15"/>
                <w:szCs w:val="15"/>
              </w:rPr>
              <w:t>196</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176</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95"/>
                <w:kern w:val="0"/>
                <w:sz w:val="15"/>
                <w:szCs w:val="15"/>
              </w:rPr>
            </w:pPr>
            <w:r>
              <w:rPr>
                <w:rFonts w:ascii="仿宋_GB2312" w:eastAsia="仿宋" w:hAnsi="Times New Roman" w:hint="eastAsia"/>
                <w:b/>
                <w:spacing w:val="-6"/>
                <w:w w:val="95"/>
                <w:kern w:val="0"/>
                <w:sz w:val="15"/>
                <w:szCs w:val="15"/>
              </w:rPr>
              <w:t>112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120</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r>
      <w:tr w:rsidR="00A43017" w:rsidTr="000F4CB2">
        <w:trPr>
          <w:cantSplit/>
          <w:trHeight w:val="252"/>
          <w:jc w:val="center"/>
        </w:trPr>
        <w:tc>
          <w:tcPr>
            <w:tcW w:w="486" w:type="dxa"/>
            <w:vMerge w:val="restart"/>
            <w:tcBorders>
              <w:top w:val="single" w:sz="4" w:space="0" w:color="auto"/>
              <w:left w:val="single" w:sz="4" w:space="0" w:color="auto"/>
              <w:bottom w:val="nil"/>
              <w:right w:val="single" w:sz="4" w:space="0" w:color="auto"/>
            </w:tcBorders>
            <w:shd w:val="clear" w:color="auto" w:fill="0000FF"/>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专业课程（湛蓝）</w:t>
            </w:r>
          </w:p>
        </w:tc>
        <w:tc>
          <w:tcPr>
            <w:tcW w:w="597" w:type="dxa"/>
            <w:vMerge w:val="restart"/>
            <w:tcBorders>
              <w:top w:val="nil"/>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专业必修课</w:t>
            </w:r>
          </w:p>
        </w:tc>
        <w:tc>
          <w:tcPr>
            <w:tcW w:w="742" w:type="dxa"/>
            <w:vMerge w:val="restart"/>
            <w:tcBorders>
              <w:top w:val="nil"/>
              <w:left w:val="single" w:sz="4" w:space="0" w:color="auto"/>
              <w:bottom w:val="single" w:sz="4" w:space="0" w:color="auto"/>
              <w:right w:val="single" w:sz="4" w:space="0" w:color="000000"/>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D32010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内燃机原理</w:t>
            </w:r>
            <w:r>
              <w:rPr>
                <w:rFonts w:ascii="仿宋_GB2312" w:eastAsia="仿宋" w:hint="eastAsia"/>
                <w:sz w:val="15"/>
                <w:szCs w:val="15"/>
              </w:rPr>
              <w:t>⊙</w:t>
            </w:r>
          </w:p>
        </w:tc>
        <w:tc>
          <w:tcPr>
            <w:tcW w:w="322"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2.5</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FF0000"/>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FF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FF0000"/>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FF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val="252"/>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D32020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内燃机设计</w:t>
            </w:r>
            <w:r>
              <w:rPr>
                <w:rFonts w:ascii="仿宋_GB2312" w:eastAsia="仿宋" w:hint="eastAsia"/>
                <w:sz w:val="15"/>
                <w:szCs w:val="15"/>
              </w:rPr>
              <w:t>⊙</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val="252"/>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D32030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内燃机制造工艺学</w:t>
            </w:r>
            <w:r>
              <w:rPr>
                <w:rFonts w:ascii="仿宋_GB2312" w:eastAsia="仿宋" w:hint="eastAsia"/>
                <w:sz w:val="15"/>
                <w:szCs w:val="15"/>
              </w:rPr>
              <w:t>⊙</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val="252"/>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D32040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船舶动力装置设计</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val="361"/>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D32060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olor w:val="FF0000"/>
                <w:sz w:val="15"/>
                <w:szCs w:val="15"/>
              </w:rPr>
            </w:pPr>
            <w:r>
              <w:rPr>
                <w:rFonts w:ascii="仿宋_GB2312" w:eastAsia="仿宋" w:hAnsi="Times New Roman" w:cs="宋体" w:hint="eastAsia"/>
                <w:kern w:val="0"/>
                <w:sz w:val="15"/>
                <w:szCs w:val="15"/>
              </w:rPr>
              <w:t>能源与动力工程创新技术应用</w:t>
            </w:r>
            <w:r>
              <w:rPr>
                <w:rFonts w:ascii="仿宋_GB2312" w:eastAsia="仿宋" w:hAnsi="Times New Roman" w:cs="宋体" w:hint="eastAsia"/>
                <w:kern w:val="0"/>
                <w:sz w:val="15"/>
                <w:szCs w:val="15"/>
              </w:rPr>
              <w:t>(</w:t>
            </w:r>
            <w:r>
              <w:rPr>
                <w:rFonts w:ascii="仿宋_GB2312" w:eastAsia="仿宋" w:hAnsi="Times New Roman" w:cs="宋体" w:hint="eastAsia"/>
                <w:kern w:val="0"/>
                <w:sz w:val="15"/>
                <w:szCs w:val="15"/>
              </w:rPr>
              <w:t>创新创业课</w:t>
            </w:r>
            <w:r>
              <w:rPr>
                <w:rFonts w:ascii="仿宋_GB2312" w:eastAsia="仿宋" w:hAnsi="Times New Roman" w:cs="宋体" w:hint="eastAsia"/>
                <w:kern w:val="0"/>
                <w:sz w:val="15"/>
                <w:szCs w:val="15"/>
              </w:rPr>
              <w:t>)</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3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38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int="eastAsia"/>
                <w:b/>
                <w:bCs/>
                <w:sz w:val="15"/>
                <w:szCs w:val="15"/>
              </w:rPr>
              <w:t>小计</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95"/>
                <w:sz w:val="15"/>
                <w:szCs w:val="15"/>
              </w:rPr>
            </w:pPr>
            <w:r>
              <w:rPr>
                <w:rFonts w:ascii="仿宋_GB2312" w:eastAsia="仿宋" w:hAnsi="Times New Roman" w:hint="eastAsia"/>
                <w:b/>
                <w:spacing w:val="-6"/>
                <w:w w:val="95"/>
                <w:sz w:val="15"/>
                <w:szCs w:val="15"/>
              </w:rPr>
              <w:t>9.5</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152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4</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56</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64</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32</w:t>
            </w: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63"/>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val="restart"/>
            <w:tcBorders>
              <w:top w:val="nil"/>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专业方向课</w:t>
            </w:r>
          </w:p>
        </w:tc>
        <w:tc>
          <w:tcPr>
            <w:tcW w:w="742" w:type="dxa"/>
            <w:vMerge w:val="restart"/>
            <w:tcBorders>
              <w:top w:val="nil"/>
              <w:left w:val="single" w:sz="4" w:space="0" w:color="auto"/>
              <w:bottom w:val="single" w:sz="4" w:space="0" w:color="auto"/>
              <w:right w:val="single" w:sz="4" w:space="0" w:color="000000"/>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选修课</w:t>
            </w:r>
          </w:p>
        </w:tc>
        <w:tc>
          <w:tcPr>
            <w:tcW w:w="2646" w:type="dxa"/>
            <w:gridSpan w:val="2"/>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方向</w:t>
            </w:r>
            <w:r>
              <w:rPr>
                <w:rFonts w:ascii="仿宋_GB2312" w:eastAsia="仿宋" w:hAnsi="Times New Roman" w:hint="eastAsia"/>
                <w:b/>
                <w:sz w:val="15"/>
                <w:szCs w:val="15"/>
              </w:rPr>
              <w:t xml:space="preserve">A  </w:t>
            </w:r>
            <w:r>
              <w:rPr>
                <w:rFonts w:ascii="仿宋_GB2312" w:eastAsia="仿宋" w:hAnsi="Times New Roman" w:cs="宋体" w:hint="eastAsia"/>
                <w:b/>
                <w:color w:val="000000"/>
                <w:kern w:val="0"/>
                <w:sz w:val="15"/>
                <w:szCs w:val="15"/>
              </w:rPr>
              <w:t>海洋工程与船舶装备</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D32080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海洋工程原理</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D32090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轮机建造工艺</w:t>
            </w:r>
            <w:r>
              <w:rPr>
                <w:rFonts w:ascii="仿宋_GB2312" w:eastAsia="仿宋" w:hAnsi="Times New Roman" w:cs="宋体" w:hint="eastAsia"/>
                <w:color w:val="000000"/>
                <w:kern w:val="0"/>
                <w:sz w:val="15"/>
                <w:szCs w:val="15"/>
              </w:rPr>
              <w:t xml:space="preserve"> </w:t>
            </w:r>
            <w:r>
              <w:rPr>
                <w:rFonts w:asciiTheme="minorEastAsia" w:eastAsia="仿宋" w:hAnsiTheme="minorEastAsia" w:hint="eastAsia"/>
                <w:b/>
                <w:sz w:val="15"/>
                <w:szCs w:val="15"/>
              </w:rPr>
              <w:t>◇</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D32100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船舶管系</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D32110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船舶辅机</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D32260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船舶电气设备与系统</w:t>
            </w:r>
            <w:r>
              <w:rPr>
                <w:rFonts w:ascii="仿宋_GB2312" w:eastAsia="仿宋" w:hAnsi="Times New Roman" w:cs="宋体" w:hint="eastAsia"/>
                <w:kern w:val="0"/>
                <w:sz w:val="15"/>
                <w:szCs w:val="15"/>
              </w:rPr>
              <w:t>C</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646" w:type="dxa"/>
            <w:gridSpan w:val="2"/>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至少应选修学分及学时</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b/>
                <w:color w:val="000000"/>
                <w:kern w:val="0"/>
                <w:sz w:val="15"/>
                <w:szCs w:val="15"/>
              </w:rPr>
              <w:t>8.0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b/>
                <w:color w:val="000000"/>
                <w:kern w:val="0"/>
                <w:sz w:val="15"/>
                <w:szCs w:val="15"/>
              </w:rPr>
              <w:t>128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646" w:type="dxa"/>
            <w:gridSpan w:val="2"/>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方向</w:t>
            </w:r>
            <w:r>
              <w:rPr>
                <w:rFonts w:ascii="仿宋_GB2312" w:eastAsia="仿宋" w:hAnsi="Times New Roman" w:hint="eastAsia"/>
                <w:b/>
                <w:sz w:val="15"/>
                <w:szCs w:val="15"/>
              </w:rPr>
              <w:t xml:space="preserve">B  </w:t>
            </w:r>
            <w:r>
              <w:rPr>
                <w:rFonts w:ascii="仿宋_GB2312" w:eastAsia="仿宋" w:hAnsi="Times New Roman" w:cs="宋体" w:hint="eastAsia"/>
                <w:b/>
                <w:color w:val="000000"/>
                <w:kern w:val="0"/>
                <w:sz w:val="15"/>
                <w:szCs w:val="15"/>
              </w:rPr>
              <w:t>内燃机制造与维修</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D32120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内燃机使用与维修</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000000"/>
                <w:kern w:val="0"/>
                <w:sz w:val="15"/>
                <w:szCs w:val="15"/>
              </w:rPr>
            </w:pPr>
            <w:r>
              <w:rPr>
                <w:rFonts w:ascii="仿宋_GB2312" w:eastAsia="仿宋" w:hAnsi="Times New Roman" w:hint="eastAsia"/>
                <w:color w:val="000000"/>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4</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D32130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发动机电子技术</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D32140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汽车服务工程</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000000"/>
                <w:kern w:val="0"/>
                <w:sz w:val="15"/>
                <w:szCs w:val="15"/>
              </w:rPr>
            </w:pPr>
            <w:r>
              <w:rPr>
                <w:rFonts w:ascii="仿宋_GB2312" w:eastAsia="仿宋" w:hAnsi="Times New Roman" w:hint="eastAsia"/>
                <w:color w:val="000000"/>
                <w:kern w:val="0"/>
                <w:sz w:val="15"/>
                <w:szCs w:val="15"/>
              </w:rPr>
              <w:t>S</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D32150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内燃机排放与控制</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FF000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D32050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汽车工程学</w:t>
            </w:r>
            <w:r>
              <w:rPr>
                <w:rFonts w:ascii="仿宋_GB2312" w:eastAsia="仿宋" w:hAnsi="Times New Roman" w:cs="宋体" w:hint="eastAsia"/>
                <w:kern w:val="0"/>
                <w:sz w:val="15"/>
                <w:szCs w:val="15"/>
              </w:rPr>
              <w:t>**</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646"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至少应选修学分及学时</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b/>
                <w:color w:val="000000"/>
                <w:kern w:val="0"/>
                <w:sz w:val="15"/>
                <w:szCs w:val="15"/>
              </w:rPr>
              <w:t>8.0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b/>
                <w:color w:val="000000"/>
                <w:kern w:val="0"/>
                <w:sz w:val="15"/>
                <w:szCs w:val="15"/>
              </w:rPr>
              <w:t>128</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646"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b/>
                <w:sz w:val="15"/>
                <w:szCs w:val="15"/>
              </w:rPr>
              <w:t>方向</w:t>
            </w:r>
            <w:r>
              <w:rPr>
                <w:rFonts w:ascii="仿宋_GB2312" w:eastAsia="仿宋" w:hAnsi="Times New Roman" w:hint="eastAsia"/>
                <w:b/>
                <w:sz w:val="15"/>
                <w:szCs w:val="15"/>
              </w:rPr>
              <w:t xml:space="preserve">C  </w:t>
            </w:r>
            <w:r>
              <w:rPr>
                <w:rFonts w:ascii="仿宋_GB2312" w:eastAsia="仿宋" w:hAnsi="Times New Roman" w:cs="宋体" w:hint="eastAsia"/>
                <w:b/>
                <w:color w:val="000000"/>
                <w:kern w:val="0"/>
                <w:sz w:val="15"/>
                <w:szCs w:val="15"/>
              </w:rPr>
              <w:t>新能源及其利用</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b/>
                <w:sz w:val="15"/>
                <w:szCs w:val="15"/>
              </w:rPr>
            </w:pPr>
            <w:r>
              <w:rPr>
                <w:rFonts w:ascii="仿宋_GB2312" w:eastAsia="仿宋" w:hAnsi="Times New Roman" w:hint="eastAsia"/>
                <w:sz w:val="15"/>
                <w:szCs w:val="15"/>
              </w:rPr>
              <w:t>D32160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000000"/>
                <w:kern w:val="0"/>
                <w:sz w:val="15"/>
                <w:szCs w:val="15"/>
              </w:rPr>
            </w:pPr>
            <w:r>
              <w:rPr>
                <w:rFonts w:ascii="仿宋_GB2312" w:eastAsia="仿宋" w:hAnsi="Times New Roman" w:cs="宋体" w:hint="eastAsia"/>
                <w:kern w:val="0"/>
                <w:sz w:val="15"/>
                <w:szCs w:val="15"/>
              </w:rPr>
              <w:t>海洋能源开发利用</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color w:val="000000"/>
                <w:kern w:val="0"/>
                <w:sz w:val="15"/>
                <w:szCs w:val="15"/>
              </w:rPr>
              <w:t>2.0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color w:val="000000"/>
                <w:kern w:val="0"/>
                <w:sz w:val="15"/>
                <w:szCs w:val="15"/>
              </w:rPr>
              <w:t>32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S</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b/>
                <w:sz w:val="15"/>
                <w:szCs w:val="15"/>
              </w:rPr>
            </w:pPr>
            <w:r>
              <w:rPr>
                <w:rFonts w:ascii="仿宋_GB2312" w:eastAsia="仿宋" w:hAnsi="Times New Roman" w:hint="eastAsia"/>
                <w:sz w:val="15"/>
                <w:szCs w:val="15"/>
              </w:rPr>
              <w:t>D32170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光伏科学与工程</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color w:val="000000"/>
                <w:kern w:val="0"/>
                <w:sz w:val="15"/>
                <w:szCs w:val="15"/>
              </w:rPr>
              <w:t>2.0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color w:val="000000"/>
                <w:kern w:val="0"/>
                <w:sz w:val="15"/>
                <w:szCs w:val="15"/>
              </w:rPr>
              <w:t>32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olor w:val="000000"/>
                <w:kern w:val="0"/>
                <w:sz w:val="15"/>
                <w:szCs w:val="15"/>
              </w:rPr>
            </w:pPr>
            <w:r>
              <w:rPr>
                <w:rFonts w:ascii="仿宋_GB2312" w:eastAsia="仿宋" w:hAnsi="Times New Roman" w:hint="eastAsia"/>
                <w:color w:val="000000"/>
                <w:kern w:val="0"/>
                <w:sz w:val="15"/>
                <w:szCs w:val="15"/>
              </w:rPr>
              <w:t>S</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28</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b/>
                <w:sz w:val="15"/>
                <w:szCs w:val="15"/>
              </w:rPr>
            </w:pPr>
            <w:r>
              <w:rPr>
                <w:rFonts w:ascii="仿宋_GB2312" w:eastAsia="仿宋" w:hAnsi="Times New Roman" w:hint="eastAsia"/>
                <w:sz w:val="15"/>
                <w:szCs w:val="15"/>
              </w:rPr>
              <w:t>D32180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风力发电原理</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color w:val="000000"/>
                <w:kern w:val="0"/>
                <w:sz w:val="15"/>
                <w:szCs w:val="15"/>
              </w:rPr>
              <w:t>2.0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color w:val="000000"/>
                <w:kern w:val="0"/>
                <w:sz w:val="15"/>
                <w:szCs w:val="15"/>
              </w:rPr>
              <w:t>32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hint="eastAsia"/>
                <w:color w:val="000000"/>
                <w:kern w:val="0"/>
                <w:sz w:val="15"/>
                <w:szCs w:val="15"/>
              </w:rPr>
              <w:t>S</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28</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4</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32</w:t>
            </w: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D32190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color w:val="000000"/>
                <w:kern w:val="0"/>
                <w:sz w:val="15"/>
                <w:szCs w:val="15"/>
              </w:rPr>
            </w:pPr>
            <w:r>
              <w:rPr>
                <w:rFonts w:ascii="仿宋_GB2312" w:eastAsia="仿宋" w:hAnsi="Times New Roman" w:cs="宋体" w:hint="eastAsia"/>
                <w:color w:val="000000"/>
                <w:kern w:val="0"/>
                <w:sz w:val="15"/>
                <w:szCs w:val="15"/>
              </w:rPr>
              <w:t>可再生能源及其利用</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　</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D32250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核能发电原理</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646" w:type="dxa"/>
            <w:gridSpan w:val="2"/>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至少应选修学分及学时</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b/>
                <w:color w:val="000000"/>
                <w:kern w:val="0"/>
                <w:sz w:val="15"/>
                <w:szCs w:val="15"/>
              </w:rPr>
              <w:t>8.0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b/>
                <w:color w:val="000000"/>
                <w:kern w:val="0"/>
                <w:sz w:val="15"/>
                <w:szCs w:val="15"/>
              </w:rPr>
              <w:t>128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val="restart"/>
            <w:tcBorders>
              <w:top w:val="single" w:sz="4" w:space="0" w:color="auto"/>
              <w:left w:val="single" w:sz="4" w:space="0" w:color="auto"/>
              <w:bottom w:val="nil"/>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专业任选课</w:t>
            </w:r>
          </w:p>
        </w:tc>
        <w:tc>
          <w:tcPr>
            <w:tcW w:w="742" w:type="dxa"/>
            <w:vMerge w:val="restart"/>
            <w:tcBorders>
              <w:top w:val="single" w:sz="4" w:space="0" w:color="auto"/>
              <w:left w:val="single" w:sz="4" w:space="0" w:color="auto"/>
              <w:bottom w:val="single" w:sz="4" w:space="0" w:color="auto"/>
              <w:right w:val="single" w:sz="4" w:space="0" w:color="000000"/>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选修课</w:t>
            </w:r>
          </w:p>
        </w:tc>
        <w:tc>
          <w:tcPr>
            <w:tcW w:w="728" w:type="dxa"/>
            <w:tcBorders>
              <w:top w:val="nil"/>
              <w:left w:val="nil"/>
              <w:bottom w:val="single" w:sz="4" w:space="0" w:color="auto"/>
              <w:right w:val="single" w:sz="4" w:space="0" w:color="auto"/>
            </w:tcBorders>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D32200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计算机辅助设计</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000000"/>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D32210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动力系统建模与仿真</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FF0000"/>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D34210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制冷与空调技术</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D34110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新能源概论</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color w:val="00B050"/>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D32230</w:t>
            </w:r>
          </w:p>
        </w:tc>
        <w:tc>
          <w:tcPr>
            <w:tcW w:w="19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汽车新能源与节能技术</w:t>
            </w: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28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D32240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现代机械强度理论</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color w:val="00B050"/>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D32220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汽车电器与电路分析</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FF0000"/>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FF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FF0000"/>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color w:val="FF0000"/>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cs="宋体"/>
                <w:color w:val="00B050"/>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D32270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船机维修技术</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D33370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液压传动与气动技术</w:t>
            </w:r>
            <w:r>
              <w:rPr>
                <w:rFonts w:ascii="仿宋_GB2312" w:eastAsia="仿宋" w:hAnsi="Times New Roman" w:cs="宋体" w:hint="eastAsia"/>
                <w:kern w:val="0"/>
                <w:sz w:val="15"/>
                <w:szCs w:val="15"/>
              </w:rPr>
              <w:t>B</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2.5</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　</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　</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　</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 xml:space="preserve">　</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728" w:type="dxa"/>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D24020</w:t>
            </w:r>
          </w:p>
        </w:tc>
        <w:tc>
          <w:tcPr>
            <w:tcW w:w="191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工程化学</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hint="eastAsia"/>
                <w:kern w:val="0"/>
                <w:sz w:val="15"/>
                <w:szCs w:val="15"/>
              </w:rPr>
              <w:t>C</w:t>
            </w: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32</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r>
      <w:tr w:rsidR="00A43017" w:rsidTr="000F4CB2">
        <w:trPr>
          <w:cantSplit/>
          <w:trHeight w:hRule="exact" w:val="255"/>
          <w:jc w:val="center"/>
        </w:trPr>
        <w:tc>
          <w:tcPr>
            <w:tcW w:w="48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9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2"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646" w:type="dxa"/>
            <w:gridSpan w:val="2"/>
            <w:tcBorders>
              <w:top w:val="nil"/>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int="eastAsia"/>
                <w:b/>
                <w:sz w:val="15"/>
                <w:szCs w:val="15"/>
              </w:rPr>
              <w:t>至少应选修学分及学时</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b/>
                <w:color w:val="000000"/>
                <w:kern w:val="0"/>
                <w:sz w:val="15"/>
                <w:szCs w:val="15"/>
              </w:rPr>
              <w:t>8.0</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color w:val="000000"/>
                <w:kern w:val="0"/>
                <w:sz w:val="15"/>
                <w:szCs w:val="15"/>
              </w:rPr>
            </w:pPr>
            <w:r>
              <w:rPr>
                <w:rFonts w:ascii="仿宋_GB2312" w:eastAsia="仿宋" w:hAnsi="Times New Roman" w:cs="宋体" w:hint="eastAsia"/>
                <w:b/>
                <w:color w:val="000000"/>
                <w:kern w:val="0"/>
                <w:sz w:val="15"/>
                <w:szCs w:val="15"/>
              </w:rPr>
              <w:t>128</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jc w:val="center"/>
        </w:trPr>
        <w:tc>
          <w:tcPr>
            <w:tcW w:w="447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课内应修学分、学时与平均周学时</w:t>
            </w: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70"/>
                <w:sz w:val="15"/>
                <w:szCs w:val="15"/>
              </w:rPr>
            </w:pPr>
            <w:r>
              <w:rPr>
                <w:rFonts w:ascii="仿宋_GB2312" w:eastAsia="仿宋" w:hAnsi="Times New Roman" w:hint="eastAsia"/>
                <w:b/>
                <w:spacing w:val="-6"/>
                <w:w w:val="70"/>
                <w:sz w:val="15"/>
                <w:szCs w:val="15"/>
              </w:rPr>
              <w:t>132.5</w:t>
            </w:r>
          </w:p>
        </w:tc>
        <w:tc>
          <w:tcPr>
            <w:tcW w:w="35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70"/>
                <w:sz w:val="15"/>
                <w:szCs w:val="15"/>
              </w:rPr>
            </w:pPr>
            <w:r>
              <w:rPr>
                <w:rFonts w:ascii="仿宋_GB2312" w:eastAsia="仿宋" w:hAnsi="Times New Roman" w:hint="eastAsia"/>
                <w:b/>
                <w:spacing w:val="-6"/>
                <w:w w:val="70"/>
                <w:sz w:val="15"/>
                <w:szCs w:val="15"/>
              </w:rPr>
              <w:t>2232</w:t>
            </w: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9"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2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18</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19</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26</w:t>
            </w:r>
          </w:p>
        </w:tc>
        <w:tc>
          <w:tcPr>
            <w:tcW w:w="308"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20</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21</w:t>
            </w:r>
          </w:p>
        </w:tc>
        <w:tc>
          <w:tcPr>
            <w:tcW w:w="294"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18</w:t>
            </w:r>
          </w:p>
        </w:tc>
        <w:tc>
          <w:tcPr>
            <w:tcW w:w="28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7</w:t>
            </w:r>
          </w:p>
        </w:tc>
        <w:tc>
          <w:tcPr>
            <w:tcW w:w="283"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bl>
    <w:p w:rsidR="00A43017" w:rsidRDefault="00A43017" w:rsidP="00A43017"/>
    <w:tbl>
      <w:tblPr>
        <w:tblW w:w="9180"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587"/>
        <w:gridCol w:w="741"/>
        <w:gridCol w:w="740"/>
        <w:gridCol w:w="1900"/>
        <w:gridCol w:w="321"/>
        <w:gridCol w:w="363"/>
        <w:gridCol w:w="335"/>
        <w:gridCol w:w="334"/>
        <w:gridCol w:w="335"/>
        <w:gridCol w:w="335"/>
        <w:gridCol w:w="334"/>
        <w:gridCol w:w="293"/>
        <w:gridCol w:w="279"/>
        <w:gridCol w:w="293"/>
        <w:gridCol w:w="279"/>
        <w:gridCol w:w="293"/>
        <w:gridCol w:w="307"/>
        <w:gridCol w:w="265"/>
        <w:gridCol w:w="280"/>
      </w:tblGrid>
      <w:tr w:rsidR="00A43017" w:rsidTr="000F4CB2">
        <w:trPr>
          <w:cantSplit/>
          <w:trHeight w:val="386"/>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000066"/>
            <w:textDirection w:val="tbRlV"/>
            <w:vAlign w:val="center"/>
          </w:tcPr>
          <w:p w:rsidR="00A43017" w:rsidRDefault="00A43017" w:rsidP="000F4CB2">
            <w:pPr>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专业集中实践与创新创业教育（深蓝）</w:t>
            </w:r>
          </w:p>
        </w:tc>
        <w:tc>
          <w:tcPr>
            <w:tcW w:w="58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课程类别</w:t>
            </w:r>
          </w:p>
        </w:tc>
        <w:tc>
          <w:tcPr>
            <w:tcW w:w="74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修读要求</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课程</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编号</w:t>
            </w:r>
          </w:p>
        </w:tc>
        <w:tc>
          <w:tcPr>
            <w:tcW w:w="190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课程名称</w:t>
            </w:r>
          </w:p>
        </w:tc>
        <w:tc>
          <w:tcPr>
            <w:tcW w:w="32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学分</w:t>
            </w:r>
          </w:p>
        </w:tc>
        <w:tc>
          <w:tcPr>
            <w:tcW w:w="36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周数</w:t>
            </w:r>
          </w:p>
        </w:tc>
        <w:tc>
          <w:tcPr>
            <w:tcW w:w="33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考核方式</w:t>
            </w:r>
          </w:p>
        </w:tc>
        <w:tc>
          <w:tcPr>
            <w:tcW w:w="1338"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学时分配</w:t>
            </w:r>
          </w:p>
        </w:tc>
        <w:tc>
          <w:tcPr>
            <w:tcW w:w="2289"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开课学期与教学周数</w:t>
            </w:r>
          </w:p>
        </w:tc>
      </w:tr>
      <w:tr w:rsidR="00A43017" w:rsidTr="000F4CB2">
        <w:trPr>
          <w:cantSplit/>
          <w:trHeight w:val="1176"/>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仿宋" w:hint="eastAsia"/>
                <w:b/>
                <w:sz w:val="15"/>
                <w:szCs w:val="15"/>
              </w:rPr>
              <w:t>毕业论文（设计）</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教学实习</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生产实习</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专业实习</w:t>
            </w: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一</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二</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三</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四</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五</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六</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七</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八</w:t>
            </w:r>
          </w:p>
          <w:p w:rsidR="00A43017" w:rsidRDefault="00A43017" w:rsidP="000F4CB2">
            <w:pPr>
              <w:spacing w:line="160" w:lineRule="exact"/>
              <w:jc w:val="center"/>
              <w:rPr>
                <w:rFonts w:ascii="仿宋_GB2312" w:eastAsia="仿宋"/>
                <w:b/>
                <w:sz w:val="15"/>
                <w:szCs w:val="15"/>
              </w:rPr>
            </w:pPr>
            <w:r>
              <w:rPr>
                <w:rFonts w:ascii="仿宋_GB2312" w:eastAsia="仿宋" w:hint="eastAsia"/>
                <w:b/>
                <w:sz w:val="15"/>
                <w:szCs w:val="15"/>
              </w:rPr>
              <w:t>学</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期</w:t>
            </w: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专业集中实践与创新创业教育</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160" w:lineRule="exact"/>
              <w:ind w:left="113" w:right="113"/>
              <w:jc w:val="center"/>
              <w:rPr>
                <w:rFonts w:ascii="仿宋_GB2312" w:eastAsia="仿宋"/>
                <w:sz w:val="15"/>
                <w:szCs w:val="15"/>
              </w:rPr>
            </w:pPr>
            <w:r>
              <w:rPr>
                <w:rFonts w:ascii="仿宋_GB2312" w:eastAsia="仿宋" w:hint="eastAsia"/>
                <w:sz w:val="15"/>
                <w:szCs w:val="15"/>
              </w:rPr>
              <w:t>必</w:t>
            </w:r>
          </w:p>
          <w:p w:rsidR="00A43017" w:rsidRDefault="00A43017" w:rsidP="000F4CB2">
            <w:pPr>
              <w:spacing w:line="160" w:lineRule="exact"/>
              <w:ind w:left="113" w:right="113"/>
              <w:jc w:val="center"/>
              <w:rPr>
                <w:rFonts w:ascii="仿宋_GB2312" w:eastAsia="仿宋"/>
                <w:sz w:val="15"/>
                <w:szCs w:val="15"/>
              </w:rPr>
            </w:pPr>
            <w:r>
              <w:rPr>
                <w:rFonts w:ascii="仿宋_GB2312" w:eastAsia="仿宋" w:hint="eastAsia"/>
                <w:sz w:val="15"/>
                <w:szCs w:val="15"/>
              </w:rPr>
              <w:t>修</w:t>
            </w:r>
          </w:p>
          <w:p w:rsidR="00A43017" w:rsidRDefault="00A43017" w:rsidP="000F4CB2">
            <w:pPr>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课</w:t>
            </w: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D41110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工程训练</w:t>
            </w:r>
            <w:r>
              <w:rPr>
                <w:rFonts w:ascii="仿宋_GB2312" w:eastAsia="仿宋" w:hAnsi="Times New Roman" w:hint="eastAsia"/>
                <w:b/>
                <w:sz w:val="15"/>
                <w:szCs w:val="15"/>
              </w:rPr>
              <w:t>B</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D42280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传热学课程设计</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D42290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专业认识实习</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olor w:val="92D050"/>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D41440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机械设计基础课程设计</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olor w:val="92D050"/>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color w:val="92D050"/>
                <w:sz w:val="15"/>
                <w:szCs w:val="15"/>
              </w:rPr>
            </w:pPr>
            <w:r>
              <w:rPr>
                <w:rFonts w:ascii="仿宋_GB2312" w:eastAsia="仿宋" w:hAnsi="Times New Roman" w:hint="eastAsia"/>
                <w:sz w:val="15"/>
                <w:szCs w:val="15"/>
              </w:rPr>
              <w:t>D42300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内燃机构造与拆装实习</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4</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olor w:val="92D050"/>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D42310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CAD</w:t>
            </w:r>
            <w:r>
              <w:rPr>
                <w:rFonts w:ascii="仿宋_GB2312" w:eastAsia="仿宋" w:hAnsi="Times New Roman" w:cs="宋体" w:hint="eastAsia"/>
                <w:kern w:val="0"/>
                <w:sz w:val="15"/>
                <w:szCs w:val="15"/>
              </w:rPr>
              <w:t>课程设计</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D42320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内燃机课程设计</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w:t>
            </w: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D42330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船舶动力装置课程设计</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D42340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船舶管系课程设计</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D42350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内燃机制造工艺课程设计</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D42360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毕业实习</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w:t>
            </w: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r>
      <w:tr w:rsidR="00A43017" w:rsidTr="000F4CB2">
        <w:trPr>
          <w:cantSplit/>
          <w:trHeight w:hRule="exact" w:val="312"/>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D42370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Ansi="Times New Roman" w:cs="宋体" w:hint="eastAsia"/>
                <w:kern w:val="0"/>
                <w:sz w:val="15"/>
                <w:szCs w:val="15"/>
              </w:rPr>
              <w:t>创新创业实践</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00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r>
      <w:tr w:rsidR="00A43017" w:rsidTr="000F4CB2">
        <w:trPr>
          <w:cantSplit/>
          <w:trHeight w:val="307"/>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D42380</w:t>
            </w:r>
          </w:p>
        </w:tc>
        <w:tc>
          <w:tcPr>
            <w:tcW w:w="1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毕业论文（设计）</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spacing w:val="-10"/>
                <w:w w:val="95"/>
                <w:kern w:val="0"/>
                <w:sz w:val="15"/>
                <w:szCs w:val="15"/>
              </w:rPr>
            </w:pPr>
            <w:r>
              <w:rPr>
                <w:rFonts w:ascii="仿宋_GB2312" w:eastAsia="仿宋" w:hAnsi="Times New Roman" w:cs="宋体" w:hint="eastAsia"/>
                <w:spacing w:val="-10"/>
                <w:w w:val="95"/>
                <w:kern w:val="0"/>
                <w:sz w:val="15"/>
                <w:szCs w:val="15"/>
              </w:rPr>
              <w:t>16.0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C</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cs="宋体"/>
                <w:kern w:val="0"/>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16</w:t>
            </w:r>
          </w:p>
        </w:tc>
      </w:tr>
      <w:tr w:rsidR="00A43017" w:rsidTr="000F4CB2">
        <w:trPr>
          <w:cantSplit/>
          <w:trHeight w:val="339"/>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381"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int="eastAsia"/>
                <w:b/>
                <w:bCs/>
                <w:sz w:val="15"/>
                <w:szCs w:val="15"/>
              </w:rPr>
              <w:t>小计</w:t>
            </w:r>
          </w:p>
        </w:tc>
        <w:tc>
          <w:tcPr>
            <w:tcW w:w="3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spacing w:val="-10"/>
                <w:w w:val="95"/>
                <w:kern w:val="0"/>
                <w:sz w:val="15"/>
                <w:szCs w:val="15"/>
              </w:rPr>
            </w:pPr>
            <w:r>
              <w:rPr>
                <w:rFonts w:ascii="仿宋_GB2312" w:eastAsia="仿宋" w:hAnsi="Times New Roman" w:cs="宋体" w:hint="eastAsia"/>
                <w:spacing w:val="-10"/>
                <w:w w:val="95"/>
                <w:kern w:val="0"/>
                <w:sz w:val="15"/>
                <w:szCs w:val="15"/>
              </w:rPr>
              <w:t>39.0</w:t>
            </w:r>
          </w:p>
        </w:tc>
        <w:tc>
          <w:tcPr>
            <w:tcW w:w="3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39</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31</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6</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0</w:t>
            </w:r>
          </w:p>
        </w:tc>
        <w:tc>
          <w:tcPr>
            <w:tcW w:w="3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2</w:t>
            </w: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0</w:t>
            </w: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bCs/>
                <w:color w:val="000000"/>
                <w:kern w:val="0"/>
                <w:sz w:val="15"/>
                <w:szCs w:val="15"/>
              </w:rPr>
            </w:pPr>
            <w:r>
              <w:rPr>
                <w:rFonts w:ascii="仿宋_GB2312" w:eastAsia="仿宋" w:hAnsi="Times New Roman" w:cs="宋体" w:hint="eastAsia"/>
                <w:b/>
                <w:bCs/>
                <w:color w:val="000000"/>
                <w:kern w:val="0"/>
                <w:sz w:val="15"/>
                <w:szCs w:val="15"/>
              </w:rPr>
              <w:t>0</w:t>
            </w: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bCs/>
                <w:color w:val="000000"/>
                <w:kern w:val="0"/>
                <w:sz w:val="15"/>
                <w:szCs w:val="15"/>
              </w:rPr>
            </w:pPr>
            <w:r>
              <w:rPr>
                <w:rFonts w:ascii="仿宋_GB2312" w:eastAsia="仿宋" w:hAnsi="Times New Roman" w:cs="宋体" w:hint="eastAsia"/>
                <w:b/>
                <w:bCs/>
                <w:color w:val="000000"/>
                <w:kern w:val="0"/>
                <w:sz w:val="15"/>
                <w:szCs w:val="15"/>
              </w:rPr>
              <w:t>3</w:t>
            </w:r>
          </w:p>
        </w:tc>
        <w:tc>
          <w:tcPr>
            <w:tcW w:w="2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bCs/>
                <w:color w:val="000000"/>
                <w:kern w:val="0"/>
                <w:sz w:val="15"/>
                <w:szCs w:val="15"/>
              </w:rPr>
            </w:pPr>
            <w:r>
              <w:rPr>
                <w:rFonts w:ascii="仿宋_GB2312" w:eastAsia="仿宋" w:hAnsi="Times New Roman" w:cs="宋体" w:hint="eastAsia"/>
                <w:b/>
                <w:bCs/>
                <w:color w:val="000000"/>
                <w:kern w:val="0"/>
                <w:sz w:val="15"/>
                <w:szCs w:val="15"/>
              </w:rPr>
              <w:t>2</w:t>
            </w:r>
          </w:p>
        </w:tc>
        <w:tc>
          <w:tcPr>
            <w:tcW w:w="2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bCs/>
                <w:color w:val="000000"/>
                <w:kern w:val="0"/>
                <w:sz w:val="15"/>
                <w:szCs w:val="15"/>
              </w:rPr>
            </w:pPr>
            <w:r>
              <w:rPr>
                <w:rFonts w:ascii="仿宋_GB2312" w:eastAsia="仿宋" w:hAnsi="Times New Roman" w:cs="宋体" w:hint="eastAsia"/>
                <w:b/>
                <w:bCs/>
                <w:color w:val="000000"/>
                <w:kern w:val="0"/>
                <w:sz w:val="15"/>
                <w:szCs w:val="15"/>
              </w:rPr>
              <w:t>6</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bCs/>
                <w:color w:val="000000"/>
                <w:kern w:val="0"/>
                <w:sz w:val="15"/>
                <w:szCs w:val="15"/>
              </w:rPr>
            </w:pPr>
            <w:r>
              <w:rPr>
                <w:rFonts w:ascii="仿宋_GB2312" w:eastAsia="仿宋" w:hAnsi="Times New Roman" w:cs="宋体" w:hint="eastAsia"/>
                <w:b/>
                <w:bCs/>
                <w:color w:val="000000"/>
                <w:kern w:val="0"/>
                <w:sz w:val="15"/>
                <w:szCs w:val="15"/>
              </w:rPr>
              <w:t>6</w:t>
            </w:r>
          </w:p>
        </w:tc>
        <w:tc>
          <w:tcPr>
            <w:tcW w:w="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bCs/>
                <w:color w:val="000000"/>
                <w:kern w:val="0"/>
                <w:sz w:val="15"/>
                <w:szCs w:val="15"/>
              </w:rPr>
            </w:pPr>
            <w:r>
              <w:rPr>
                <w:rFonts w:ascii="仿宋_GB2312" w:eastAsia="仿宋" w:hAnsi="Times New Roman" w:cs="宋体" w:hint="eastAsia"/>
                <w:b/>
                <w:bCs/>
                <w:color w:val="000000"/>
                <w:kern w:val="0"/>
                <w:sz w:val="15"/>
                <w:szCs w:val="15"/>
              </w:rPr>
              <w:t>4</w:t>
            </w:r>
          </w:p>
        </w:tc>
        <w:tc>
          <w:tcPr>
            <w:tcW w:w="2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cs="宋体"/>
                <w:b/>
                <w:bCs/>
                <w:color w:val="000000"/>
                <w:kern w:val="0"/>
                <w:sz w:val="15"/>
                <w:szCs w:val="15"/>
              </w:rPr>
            </w:pPr>
            <w:r>
              <w:rPr>
                <w:rFonts w:ascii="仿宋_GB2312" w:eastAsia="仿宋" w:hAnsi="Times New Roman" w:cs="宋体" w:hint="eastAsia"/>
                <w:b/>
                <w:bCs/>
                <w:color w:val="000000"/>
                <w:kern w:val="0"/>
                <w:sz w:val="15"/>
                <w:szCs w:val="15"/>
              </w:rPr>
              <w:t>16</w:t>
            </w:r>
          </w:p>
        </w:tc>
      </w:tr>
    </w:tbl>
    <w:p w:rsidR="00A43017" w:rsidRDefault="00A43017" w:rsidP="00A43017">
      <w:pPr>
        <w:spacing w:line="200" w:lineRule="exact"/>
        <w:ind w:left="301" w:hangingChars="200" w:hanging="301"/>
        <w:rPr>
          <w:rFonts w:asciiTheme="minorEastAsia" w:eastAsia="仿宋" w:hAnsiTheme="minorEastAsia"/>
          <w:b/>
          <w:sz w:val="15"/>
          <w:szCs w:val="15"/>
        </w:rPr>
      </w:pPr>
      <w:r>
        <w:rPr>
          <w:rFonts w:asciiTheme="minorEastAsia" w:eastAsia="仿宋" w:hAnsiTheme="minorEastAsia" w:hint="eastAsia"/>
          <w:b/>
          <w:sz w:val="15"/>
          <w:szCs w:val="15"/>
        </w:rPr>
        <w:t>注：课程名称后标注“⊙”的为核心课程；标注“</w:t>
      </w:r>
      <w:r>
        <w:rPr>
          <w:rFonts w:asciiTheme="minorEastAsia" w:eastAsia="仿宋" w:hAnsiTheme="minorEastAsia"/>
          <w:b/>
          <w:sz w:val="15"/>
          <w:szCs w:val="15"/>
        </w:rPr>
        <w:t>*</w:t>
      </w:r>
      <w:r>
        <w:rPr>
          <w:rFonts w:asciiTheme="minorEastAsia" w:eastAsia="仿宋" w:hAnsiTheme="minorEastAsia" w:hint="eastAsia"/>
          <w:b/>
          <w:sz w:val="15"/>
          <w:szCs w:val="15"/>
        </w:rPr>
        <w:t>”号的为全英语教学课程；标注“</w:t>
      </w:r>
      <w:r>
        <w:rPr>
          <w:rFonts w:asciiTheme="minorEastAsia" w:eastAsia="仿宋" w:hAnsiTheme="minorEastAsia"/>
          <w:b/>
          <w:sz w:val="15"/>
          <w:szCs w:val="15"/>
        </w:rPr>
        <w:t>**</w:t>
      </w:r>
      <w:r>
        <w:rPr>
          <w:rFonts w:asciiTheme="minorEastAsia" w:eastAsia="仿宋" w:hAnsiTheme="minorEastAsia" w:hint="eastAsia"/>
          <w:b/>
          <w:sz w:val="15"/>
          <w:szCs w:val="15"/>
        </w:rPr>
        <w:t>”号的为双语教学课程；</w:t>
      </w:r>
    </w:p>
    <w:p w:rsidR="00A43017" w:rsidRDefault="00A43017" w:rsidP="00A43017">
      <w:pPr>
        <w:spacing w:line="300" w:lineRule="exact"/>
        <w:ind w:leftChars="143" w:left="300"/>
        <w:rPr>
          <w:rFonts w:ascii="宋体" w:eastAsia="仿宋" w:hAnsi="宋体"/>
          <w:b/>
          <w:sz w:val="15"/>
          <w:szCs w:val="15"/>
        </w:rPr>
      </w:pPr>
      <w:r>
        <w:rPr>
          <w:rFonts w:asciiTheme="minorEastAsia" w:eastAsia="仿宋" w:hAnsiTheme="minorEastAsia" w:hint="eastAsia"/>
          <w:b/>
          <w:sz w:val="15"/>
          <w:szCs w:val="15"/>
        </w:rPr>
        <w:t>标注“◇”的为校企联合授课课程。考核方式“</w:t>
      </w:r>
      <w:r>
        <w:rPr>
          <w:rFonts w:asciiTheme="minorEastAsia" w:eastAsia="仿宋" w:hAnsiTheme="minorEastAsia"/>
          <w:b/>
          <w:sz w:val="15"/>
          <w:szCs w:val="15"/>
        </w:rPr>
        <w:t>S</w:t>
      </w:r>
      <w:r>
        <w:rPr>
          <w:rFonts w:asciiTheme="minorEastAsia" w:eastAsia="仿宋" w:hAnsiTheme="minorEastAsia" w:hint="eastAsia"/>
          <w:b/>
          <w:sz w:val="15"/>
          <w:szCs w:val="15"/>
        </w:rPr>
        <w:t>”为考试，“</w:t>
      </w:r>
      <w:r>
        <w:rPr>
          <w:rFonts w:asciiTheme="minorEastAsia" w:eastAsia="仿宋" w:hAnsiTheme="minorEastAsia"/>
          <w:b/>
          <w:sz w:val="15"/>
          <w:szCs w:val="15"/>
        </w:rPr>
        <w:t>C</w:t>
      </w:r>
      <w:r>
        <w:rPr>
          <w:rFonts w:asciiTheme="minorEastAsia" w:eastAsia="仿宋" w:hAnsiTheme="minorEastAsia" w:hint="eastAsia"/>
          <w:b/>
          <w:sz w:val="15"/>
          <w:szCs w:val="15"/>
        </w:rPr>
        <w:t>”为考查。</w:t>
      </w:r>
    </w:p>
    <w:p w:rsidR="00A43017" w:rsidRDefault="00A43017" w:rsidP="006013F4">
      <w:pPr>
        <w:spacing w:afterLines="20" w:line="560" w:lineRule="exact"/>
        <w:ind w:firstLineChars="200" w:firstLine="420"/>
        <w:rPr>
          <w:rFonts w:ascii="Times New Roman" w:hAnsi="Times New Roman"/>
          <w:b/>
          <w:bCs/>
          <w:sz w:val="24"/>
          <w:szCs w:val="24"/>
        </w:rPr>
      </w:pPr>
      <w:r>
        <w:rPr>
          <w:rFonts w:ascii="宋体" w:eastAsia="仿宋" w:hAnsi="宋体" w:hint="eastAsia"/>
          <w:kern w:val="0"/>
        </w:rPr>
        <w:br w:type="page"/>
      </w:r>
      <w:r>
        <w:rPr>
          <w:rFonts w:ascii="仿宋_GB2312" w:eastAsia="仿宋" w:hint="eastAsia"/>
          <w:b/>
          <w:sz w:val="24"/>
          <w:szCs w:val="24"/>
        </w:rPr>
        <w:lastRenderedPageBreak/>
        <w:t>十二、学分学时分配汇总表</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20"/>
        <w:gridCol w:w="994"/>
        <w:gridCol w:w="1888"/>
        <w:gridCol w:w="1008"/>
        <w:gridCol w:w="1096"/>
        <w:gridCol w:w="1610"/>
      </w:tblGrid>
      <w:tr w:rsidR="00A43017" w:rsidTr="000F4CB2">
        <w:trPr>
          <w:trHeight w:val="1134"/>
          <w:jc w:val="center"/>
        </w:trPr>
        <w:tc>
          <w:tcPr>
            <w:tcW w:w="5337"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项</w:t>
            </w:r>
            <w:r>
              <w:rPr>
                <w:rFonts w:ascii="仿宋_GB2312" w:eastAsia="仿宋" w:hAnsi="Times New Roman" w:hint="eastAsia"/>
                <w:b/>
                <w:sz w:val="24"/>
                <w:szCs w:val="24"/>
              </w:rPr>
              <w:t xml:space="preserve">     </w:t>
            </w:r>
            <w:r>
              <w:rPr>
                <w:rFonts w:ascii="仿宋_GB2312" w:eastAsia="仿宋" w:hint="eastAsia"/>
                <w:b/>
                <w:sz w:val="24"/>
                <w:szCs w:val="24"/>
              </w:rPr>
              <w:t>目</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学</w:t>
            </w:r>
            <w:r>
              <w:rPr>
                <w:rFonts w:ascii="仿宋_GB2312" w:eastAsia="仿宋" w:hAnsi="Times New Roman" w:hint="eastAsia"/>
                <w:b/>
                <w:sz w:val="24"/>
                <w:szCs w:val="24"/>
              </w:rPr>
              <w:t xml:space="preserve"> </w:t>
            </w:r>
            <w:r>
              <w:rPr>
                <w:rFonts w:ascii="仿宋_GB2312" w:eastAsia="仿宋" w:hint="eastAsia"/>
                <w:b/>
                <w:sz w:val="24"/>
                <w:szCs w:val="24"/>
              </w:rPr>
              <w:t>分</w:t>
            </w:r>
          </w:p>
        </w:tc>
        <w:tc>
          <w:tcPr>
            <w:tcW w:w="109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学</w:t>
            </w:r>
            <w:r>
              <w:rPr>
                <w:rFonts w:ascii="仿宋_GB2312" w:eastAsia="仿宋" w:hAnsi="Times New Roman" w:hint="eastAsia"/>
                <w:b/>
                <w:sz w:val="24"/>
                <w:szCs w:val="24"/>
              </w:rPr>
              <w:t xml:space="preserve"> </w:t>
            </w:r>
            <w:r>
              <w:rPr>
                <w:rFonts w:ascii="仿宋_GB2312" w:eastAsia="仿宋" w:hint="eastAsia"/>
                <w:b/>
                <w:sz w:val="24"/>
                <w:szCs w:val="24"/>
              </w:rPr>
              <w:t>时</w:t>
            </w:r>
          </w:p>
        </w:tc>
        <w:tc>
          <w:tcPr>
            <w:tcW w:w="161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
                <w:b/>
                <w:sz w:val="24"/>
                <w:szCs w:val="24"/>
              </w:rPr>
            </w:pPr>
            <w:r>
              <w:rPr>
                <w:rFonts w:ascii="仿宋_GB2312" w:eastAsia="仿宋" w:hint="eastAsia"/>
                <w:b/>
                <w:sz w:val="24"/>
                <w:szCs w:val="24"/>
              </w:rPr>
              <w:t>占课堂教学</w:t>
            </w:r>
          </w:p>
          <w:p w:rsidR="00A43017" w:rsidRDefault="00A43017" w:rsidP="000F4CB2">
            <w:pPr>
              <w:widowControl/>
              <w:jc w:val="center"/>
              <w:rPr>
                <w:rFonts w:ascii="仿宋_GB2312" w:eastAsia="仿宋_GB2312" w:hAnsi="Times New Roman"/>
                <w:b/>
                <w:sz w:val="24"/>
                <w:szCs w:val="24"/>
              </w:rPr>
            </w:pPr>
            <w:r>
              <w:rPr>
                <w:rFonts w:ascii="仿宋_GB2312" w:eastAsia="仿宋" w:hint="eastAsia"/>
                <w:b/>
                <w:sz w:val="24"/>
                <w:szCs w:val="24"/>
              </w:rPr>
              <w:t>学分比例％</w:t>
            </w:r>
          </w:p>
        </w:tc>
      </w:tr>
      <w:tr w:rsidR="00A43017" w:rsidTr="000F4CB2">
        <w:trPr>
          <w:trHeight w:val="493"/>
          <w:jc w:val="center"/>
        </w:trPr>
        <w:tc>
          <w:tcPr>
            <w:tcW w:w="8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480" w:lineRule="exact"/>
              <w:jc w:val="center"/>
              <w:rPr>
                <w:rFonts w:ascii="仿宋_GB2312" w:eastAsia="仿宋_GB2312" w:hAnsi="Times New Roman"/>
                <w:sz w:val="24"/>
                <w:szCs w:val="24"/>
              </w:rPr>
            </w:pPr>
            <w:r>
              <w:rPr>
                <w:rFonts w:ascii="仿宋_GB2312" w:eastAsia="仿宋" w:hint="eastAsia"/>
                <w:sz w:val="24"/>
                <w:szCs w:val="24"/>
              </w:rPr>
              <w:t>课内教学</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课堂教学</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必修课</w:t>
            </w:r>
          </w:p>
        </w:tc>
        <w:tc>
          <w:tcPr>
            <w:tcW w:w="188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公共基础课</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33.5</w:t>
            </w:r>
          </w:p>
        </w:tc>
        <w:tc>
          <w:tcPr>
            <w:tcW w:w="109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600</w:t>
            </w:r>
          </w:p>
        </w:tc>
        <w:tc>
          <w:tcPr>
            <w:tcW w:w="161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26.9</w:t>
            </w:r>
          </w:p>
        </w:tc>
      </w:tr>
      <w:tr w:rsidR="00A43017" w:rsidTr="000F4CB2">
        <w:trPr>
          <w:trHeight w:val="493"/>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学科基础课</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59.5</w:t>
            </w:r>
          </w:p>
        </w:tc>
        <w:tc>
          <w:tcPr>
            <w:tcW w:w="109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980</w:t>
            </w:r>
          </w:p>
        </w:tc>
        <w:tc>
          <w:tcPr>
            <w:tcW w:w="161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43.9</w:t>
            </w:r>
          </w:p>
        </w:tc>
      </w:tr>
      <w:tr w:rsidR="00A43017" w:rsidTr="000F4CB2">
        <w:trPr>
          <w:trHeight w:val="493"/>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专业课</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9.5</w:t>
            </w:r>
          </w:p>
        </w:tc>
        <w:tc>
          <w:tcPr>
            <w:tcW w:w="109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152</w:t>
            </w:r>
          </w:p>
        </w:tc>
        <w:tc>
          <w:tcPr>
            <w:tcW w:w="161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6.8</w:t>
            </w:r>
          </w:p>
        </w:tc>
      </w:tr>
      <w:tr w:rsidR="00A43017" w:rsidTr="000F4CB2">
        <w:trPr>
          <w:trHeight w:val="493"/>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小计</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102.5</w:t>
            </w:r>
          </w:p>
        </w:tc>
        <w:tc>
          <w:tcPr>
            <w:tcW w:w="109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1732</w:t>
            </w:r>
          </w:p>
        </w:tc>
        <w:tc>
          <w:tcPr>
            <w:tcW w:w="161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77.6</w:t>
            </w:r>
          </w:p>
        </w:tc>
      </w:tr>
      <w:tr w:rsidR="00A43017" w:rsidTr="000F4CB2">
        <w:trPr>
          <w:trHeight w:val="493"/>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选修课</w:t>
            </w:r>
          </w:p>
        </w:tc>
        <w:tc>
          <w:tcPr>
            <w:tcW w:w="188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专业方向课</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8.0</w:t>
            </w:r>
          </w:p>
        </w:tc>
        <w:tc>
          <w:tcPr>
            <w:tcW w:w="109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128</w:t>
            </w:r>
          </w:p>
        </w:tc>
        <w:tc>
          <w:tcPr>
            <w:tcW w:w="161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5.7</w:t>
            </w:r>
          </w:p>
        </w:tc>
      </w:tr>
      <w:tr w:rsidR="00A43017" w:rsidTr="000F4CB2">
        <w:trPr>
          <w:trHeight w:val="493"/>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专业任选课</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8.0</w:t>
            </w:r>
          </w:p>
        </w:tc>
        <w:tc>
          <w:tcPr>
            <w:tcW w:w="109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128</w:t>
            </w:r>
          </w:p>
        </w:tc>
        <w:tc>
          <w:tcPr>
            <w:tcW w:w="161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5.7</w:t>
            </w:r>
          </w:p>
        </w:tc>
      </w:tr>
      <w:tr w:rsidR="00A43017" w:rsidTr="000F4CB2">
        <w:trPr>
          <w:trHeight w:val="493"/>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公共选修课</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14.0</w:t>
            </w:r>
          </w:p>
        </w:tc>
        <w:tc>
          <w:tcPr>
            <w:tcW w:w="109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244</w:t>
            </w:r>
          </w:p>
        </w:tc>
        <w:tc>
          <w:tcPr>
            <w:tcW w:w="161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11.0</w:t>
            </w:r>
          </w:p>
        </w:tc>
      </w:tr>
      <w:tr w:rsidR="00A43017" w:rsidTr="000F4CB2">
        <w:trPr>
          <w:trHeight w:val="493"/>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小计</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30.0</w:t>
            </w:r>
          </w:p>
        </w:tc>
        <w:tc>
          <w:tcPr>
            <w:tcW w:w="109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500</w:t>
            </w:r>
          </w:p>
        </w:tc>
        <w:tc>
          <w:tcPr>
            <w:tcW w:w="161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22.4</w:t>
            </w:r>
          </w:p>
        </w:tc>
      </w:tr>
      <w:tr w:rsidR="00A43017" w:rsidTr="000F4CB2">
        <w:trPr>
          <w:trHeight w:val="493"/>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合计</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132.5</w:t>
            </w:r>
          </w:p>
        </w:tc>
        <w:tc>
          <w:tcPr>
            <w:tcW w:w="109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2232</w:t>
            </w:r>
          </w:p>
        </w:tc>
        <w:tc>
          <w:tcPr>
            <w:tcW w:w="161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100</w:t>
            </w:r>
          </w:p>
        </w:tc>
      </w:tr>
      <w:tr w:rsidR="00A43017" w:rsidTr="000F4CB2">
        <w:trPr>
          <w:trHeight w:val="493"/>
          <w:jc w:val="center"/>
        </w:trPr>
        <w:tc>
          <w:tcPr>
            <w:tcW w:w="8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4502"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集中实践与创新创业教育</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40.0</w:t>
            </w:r>
          </w:p>
        </w:tc>
        <w:tc>
          <w:tcPr>
            <w:tcW w:w="1096"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c>
          <w:tcPr>
            <w:tcW w:w="1610"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r>
      <w:tr w:rsidR="00A43017" w:rsidTr="000F4CB2">
        <w:trPr>
          <w:trHeight w:val="493"/>
          <w:jc w:val="center"/>
        </w:trPr>
        <w:tc>
          <w:tcPr>
            <w:tcW w:w="5337"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sz w:val="24"/>
                <w:szCs w:val="24"/>
              </w:rPr>
            </w:pPr>
            <w:r>
              <w:rPr>
                <w:rFonts w:ascii="仿宋_GB2312" w:eastAsia="仿宋" w:hint="eastAsia"/>
                <w:sz w:val="24"/>
                <w:szCs w:val="24"/>
              </w:rPr>
              <w:t>第二课堂</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2.5</w:t>
            </w:r>
          </w:p>
        </w:tc>
        <w:tc>
          <w:tcPr>
            <w:tcW w:w="1096"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sz w:val="24"/>
                <w:szCs w:val="24"/>
              </w:rPr>
            </w:pPr>
          </w:p>
        </w:tc>
        <w:tc>
          <w:tcPr>
            <w:tcW w:w="1610"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p>
        </w:tc>
      </w:tr>
      <w:tr w:rsidR="00A43017" w:rsidTr="000F4CB2">
        <w:trPr>
          <w:trHeight w:val="493"/>
          <w:jc w:val="center"/>
        </w:trPr>
        <w:tc>
          <w:tcPr>
            <w:tcW w:w="5337"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合计</w:t>
            </w:r>
          </w:p>
        </w:tc>
        <w:tc>
          <w:tcPr>
            <w:tcW w:w="100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175.0</w:t>
            </w:r>
          </w:p>
        </w:tc>
        <w:tc>
          <w:tcPr>
            <w:tcW w:w="1096"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c>
          <w:tcPr>
            <w:tcW w:w="1610"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r>
    </w:tbl>
    <w:p w:rsidR="00A43017" w:rsidRDefault="00A43017" w:rsidP="00A43017">
      <w:pPr>
        <w:spacing w:line="360" w:lineRule="exact"/>
        <w:rPr>
          <w:rFonts w:ascii="仿宋_GB2312" w:eastAsia="仿宋" w:hAnsi="Times New Roman"/>
          <w:b/>
          <w:bCs/>
          <w:sz w:val="36"/>
          <w:szCs w:val="40"/>
        </w:rPr>
      </w:pPr>
    </w:p>
    <w:p w:rsidR="00A43017" w:rsidRDefault="00A43017" w:rsidP="006013F4">
      <w:pPr>
        <w:spacing w:afterLines="20" w:line="560" w:lineRule="exact"/>
        <w:ind w:firstLineChars="200" w:firstLine="723"/>
        <w:rPr>
          <w:rFonts w:ascii="Times New Roman"/>
          <w:b/>
          <w:sz w:val="24"/>
          <w:szCs w:val="24"/>
        </w:rPr>
      </w:pPr>
      <w:r>
        <w:rPr>
          <w:rFonts w:ascii="Times New Roman" w:eastAsia="仿宋" w:hAnsi="Times New Roman"/>
          <w:b/>
          <w:bCs/>
          <w:kern w:val="0"/>
          <w:sz w:val="36"/>
          <w:szCs w:val="40"/>
        </w:rPr>
        <w:br w:type="page"/>
      </w:r>
      <w:r>
        <w:rPr>
          <w:rFonts w:ascii="仿宋_GB2312" w:eastAsia="仿宋" w:hint="eastAsia"/>
          <w:b/>
          <w:sz w:val="24"/>
          <w:szCs w:val="24"/>
        </w:rPr>
        <w:lastRenderedPageBreak/>
        <w:t>十三、课程体系学期配置流程图</w:t>
      </w:r>
    </w:p>
    <w:tbl>
      <w:tblPr>
        <w:tblW w:w="9140" w:type="dxa"/>
        <w:jc w:val="center"/>
        <w:tblLayout w:type="fixed"/>
        <w:tblLook w:val="04A0"/>
      </w:tblPr>
      <w:tblGrid>
        <w:gridCol w:w="2285"/>
        <w:gridCol w:w="2285"/>
        <w:gridCol w:w="2285"/>
        <w:gridCol w:w="2285"/>
      </w:tblGrid>
      <w:tr w:rsidR="00A43017" w:rsidTr="000F4CB2">
        <w:trPr>
          <w:trHeight w:val="319"/>
          <w:jc w:val="center"/>
        </w:trPr>
        <w:tc>
          <w:tcPr>
            <w:tcW w:w="4570"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 w:val="18"/>
                <w:szCs w:val="18"/>
              </w:rPr>
            </w:pPr>
            <w:r>
              <w:rPr>
                <w:rFonts w:ascii="仿宋_GB2312" w:eastAsia="仿宋" w:hint="eastAsia"/>
                <w:b/>
                <w:sz w:val="18"/>
                <w:szCs w:val="18"/>
              </w:rPr>
              <w:t>第一学年</w:t>
            </w:r>
          </w:p>
        </w:tc>
        <w:tc>
          <w:tcPr>
            <w:tcW w:w="4570"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 w:val="18"/>
                <w:szCs w:val="18"/>
              </w:rPr>
            </w:pPr>
            <w:r>
              <w:rPr>
                <w:rFonts w:ascii="仿宋_GB2312" w:eastAsia="仿宋" w:hint="eastAsia"/>
                <w:b/>
                <w:sz w:val="18"/>
                <w:szCs w:val="18"/>
              </w:rPr>
              <w:t>第二学年</w:t>
            </w:r>
          </w:p>
        </w:tc>
      </w:tr>
      <w:tr w:rsidR="00A43017" w:rsidTr="000F4CB2">
        <w:trPr>
          <w:trHeight w:val="319"/>
          <w:jc w:val="center"/>
        </w:trPr>
        <w:tc>
          <w:tcPr>
            <w:tcW w:w="2285" w:type="dxa"/>
            <w:tcBorders>
              <w:top w:val="nil"/>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1</w:t>
            </w:r>
            <w:r>
              <w:rPr>
                <w:rFonts w:ascii="仿宋_GB2312" w:eastAsia="仿宋" w:hint="eastAsia"/>
                <w:sz w:val="18"/>
                <w:szCs w:val="18"/>
              </w:rPr>
              <w:t>学期</w:t>
            </w:r>
          </w:p>
        </w:tc>
        <w:tc>
          <w:tcPr>
            <w:tcW w:w="2285"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2</w:t>
            </w:r>
            <w:r>
              <w:rPr>
                <w:rFonts w:ascii="仿宋_GB2312" w:eastAsia="仿宋" w:hint="eastAsia"/>
                <w:sz w:val="18"/>
                <w:szCs w:val="18"/>
              </w:rPr>
              <w:t>学期</w:t>
            </w:r>
          </w:p>
        </w:tc>
        <w:tc>
          <w:tcPr>
            <w:tcW w:w="2285"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1</w:t>
            </w:r>
            <w:r>
              <w:rPr>
                <w:rFonts w:ascii="仿宋_GB2312" w:eastAsia="仿宋" w:hint="eastAsia"/>
                <w:sz w:val="18"/>
                <w:szCs w:val="18"/>
              </w:rPr>
              <w:t>学期</w:t>
            </w:r>
          </w:p>
        </w:tc>
        <w:tc>
          <w:tcPr>
            <w:tcW w:w="2285"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2</w:t>
            </w:r>
            <w:r>
              <w:rPr>
                <w:rFonts w:ascii="仿宋_GB2312" w:eastAsia="仿宋" w:hint="eastAsia"/>
                <w:sz w:val="18"/>
                <w:szCs w:val="18"/>
              </w:rPr>
              <w:t>学期</w:t>
            </w:r>
          </w:p>
        </w:tc>
      </w:tr>
      <w:tr w:rsidR="00A43017" w:rsidTr="000F4CB2">
        <w:trPr>
          <w:trHeight w:hRule="exact" w:val="142"/>
          <w:jc w:val="center"/>
        </w:trPr>
        <w:tc>
          <w:tcPr>
            <w:tcW w:w="2285" w:type="dxa"/>
            <w:tcBorders>
              <w:top w:val="single" w:sz="4" w:space="0" w:color="auto"/>
              <w:left w:val="single" w:sz="4" w:space="0" w:color="auto"/>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c>
          <w:tcPr>
            <w:tcW w:w="2285"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c>
          <w:tcPr>
            <w:tcW w:w="2285"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c>
          <w:tcPr>
            <w:tcW w:w="2285"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r>
      <w:tr w:rsidR="00A43017" w:rsidTr="000F4CB2">
        <w:trPr>
          <w:trHeight w:val="332"/>
          <w:jc w:val="center"/>
        </w:trPr>
        <w:tc>
          <w:tcPr>
            <w:tcW w:w="2285" w:type="dxa"/>
            <w:vMerge w:val="restart"/>
            <w:tcBorders>
              <w:top w:val="nil"/>
              <w:left w:val="single" w:sz="4" w:space="0" w:color="auto"/>
              <w:bottom w:val="single" w:sz="4" w:space="0" w:color="auto"/>
              <w:right w:val="single" w:sz="4" w:space="0" w:color="auto"/>
            </w:tcBorders>
          </w:tcPr>
          <w:tbl>
            <w:tblPr>
              <w:tblW w:w="212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29"/>
            </w:tblGrid>
            <w:tr w:rsidR="00A43017" w:rsidTr="000F4CB2">
              <w:trPr>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pacing w:val="-6"/>
                      <w:sz w:val="18"/>
                      <w:szCs w:val="18"/>
                    </w:rPr>
                  </w:pPr>
                  <w:r>
                    <w:rPr>
                      <w:rFonts w:ascii="仿宋_GB2312" w:eastAsia="仿宋" w:hint="eastAsia"/>
                      <w:color w:val="000000"/>
                      <w:spacing w:val="-6"/>
                      <w:kern w:val="0"/>
                      <w:sz w:val="18"/>
                      <w:szCs w:val="18"/>
                    </w:rPr>
                    <w:t>思想道德修养与法律基础</w:t>
                  </w:r>
                </w:p>
              </w:tc>
            </w:tr>
            <w:tr w:rsidR="00A43017" w:rsidTr="000F4CB2">
              <w:trPr>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w:t>
                  </w:r>
                  <w:r>
                    <w:rPr>
                      <w:rFonts w:ascii="仿宋_GB2312" w:eastAsia="仿宋" w:hAnsi="Times New Roman" w:cs="宋体" w:hint="eastAsia"/>
                      <w:kern w:val="0"/>
                      <w:sz w:val="18"/>
                      <w:szCs w:val="18"/>
                    </w:rPr>
                    <w:t>英</w:t>
                  </w:r>
                  <w:r>
                    <w:rPr>
                      <w:rFonts w:ascii="仿宋_GB2312" w:eastAsia="仿宋" w:hint="eastAsia"/>
                      <w:color w:val="000000"/>
                      <w:kern w:val="0"/>
                      <w:sz w:val="18"/>
                      <w:szCs w:val="18"/>
                    </w:rPr>
                    <w:t>语</w:t>
                  </w:r>
                  <w:r>
                    <w:rPr>
                      <w:rFonts w:ascii="仿宋_GB2312" w:eastAsia="仿宋" w:hint="eastAsia"/>
                      <w:color w:val="000000"/>
                      <w:kern w:val="0"/>
                      <w:sz w:val="18"/>
                      <w:szCs w:val="18"/>
                    </w:rPr>
                    <w:t xml:space="preserve">A </w:t>
                  </w:r>
                  <w:r>
                    <w:rPr>
                      <w:rFonts w:ascii="仿宋_GB2312" w:eastAsia="仿宋" w:hAnsi="宋体" w:hint="eastAsia"/>
                      <w:color w:val="000000"/>
                      <w:kern w:val="0"/>
                      <w:sz w:val="18"/>
                      <w:szCs w:val="18"/>
                    </w:rPr>
                    <w:t>Ⅰ</w:t>
                  </w:r>
                </w:p>
              </w:tc>
            </w:tr>
            <w:tr w:rsidR="00A43017" w:rsidTr="000F4CB2">
              <w:trPr>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大学计算机基础</w:t>
                  </w:r>
                </w:p>
              </w:tc>
            </w:tr>
            <w:tr w:rsidR="00A43017" w:rsidTr="000F4CB2">
              <w:trPr>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大学计算机基础实践</w:t>
                  </w:r>
                </w:p>
              </w:tc>
            </w:tr>
            <w:tr w:rsidR="00A43017" w:rsidTr="000F4CB2">
              <w:trPr>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体育</w:t>
                  </w:r>
                  <w:r>
                    <w:rPr>
                      <w:rFonts w:ascii="仿宋_GB2312" w:eastAsia="仿宋" w:hAnsi="宋体" w:hint="eastAsia"/>
                      <w:color w:val="000000"/>
                      <w:kern w:val="0"/>
                      <w:sz w:val="18"/>
                      <w:szCs w:val="18"/>
                    </w:rPr>
                    <w:t>Ⅰ</w:t>
                  </w:r>
                </w:p>
              </w:tc>
            </w:tr>
            <w:tr w:rsidR="00A43017" w:rsidTr="000F4CB2">
              <w:trPr>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sz w:val="18"/>
                      <w:szCs w:val="18"/>
                    </w:rPr>
                  </w:pPr>
                  <w:r>
                    <w:rPr>
                      <w:rFonts w:ascii="仿宋_GB2312" w:eastAsia="仿宋" w:hAnsi="Times New Roman" w:cs="宋体" w:hint="eastAsia"/>
                      <w:kern w:val="0"/>
                      <w:sz w:val="18"/>
                      <w:szCs w:val="18"/>
                    </w:rPr>
                    <w:t>高等数学</w:t>
                  </w:r>
                  <w:r>
                    <w:rPr>
                      <w:rFonts w:ascii="仿宋_GB2312" w:eastAsia="仿宋" w:hAnsi="Times New Roman" w:hint="eastAsia"/>
                      <w:kern w:val="0"/>
                      <w:sz w:val="18"/>
                      <w:szCs w:val="18"/>
                    </w:rPr>
                    <w:t>A</w:t>
                  </w:r>
                  <w:r>
                    <w:rPr>
                      <w:rFonts w:ascii="仿宋_GB2312" w:eastAsia="仿宋" w:hAnsi="Times New Roman" w:cs="宋体" w:hint="eastAsia"/>
                      <w:kern w:val="0"/>
                      <w:sz w:val="18"/>
                      <w:szCs w:val="18"/>
                    </w:rPr>
                    <w:t>Ⅰ</w:t>
                  </w:r>
                </w:p>
              </w:tc>
            </w:tr>
            <w:tr w:rsidR="00A43017" w:rsidTr="000F4CB2">
              <w:trPr>
                <w:trHeight w:val="295"/>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画法几何与机械制图Ⅰ</w:t>
                  </w:r>
                </w:p>
              </w:tc>
            </w:tr>
            <w:tr w:rsidR="00A43017" w:rsidTr="000F4CB2">
              <w:trPr>
                <w:trHeight w:val="338"/>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能源与动力工程导论</w:t>
                  </w:r>
                </w:p>
              </w:tc>
            </w:tr>
            <w:tr w:rsidR="00A43017" w:rsidTr="000F4CB2">
              <w:trPr>
                <w:trHeight w:val="338"/>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pacing w:val="-6"/>
                      <w:sz w:val="18"/>
                      <w:szCs w:val="18"/>
                    </w:rPr>
                  </w:pPr>
                  <w:r>
                    <w:rPr>
                      <w:rFonts w:ascii="仿宋_GB2312" w:eastAsia="仿宋" w:hAnsi="Times New Roman" w:hint="eastAsia"/>
                      <w:spacing w:val="-6"/>
                      <w:sz w:val="18"/>
                      <w:szCs w:val="18"/>
                    </w:rPr>
                    <w:t>职业发展与就业创业指导</w:t>
                  </w:r>
                </w:p>
              </w:tc>
            </w:tr>
            <w:tr w:rsidR="00A43017" w:rsidTr="000F4CB2">
              <w:trPr>
                <w:trHeight w:val="338"/>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color w:val="4F81BD"/>
                      <w:sz w:val="18"/>
                      <w:szCs w:val="18"/>
                    </w:rPr>
                  </w:pPr>
                  <w:r>
                    <w:rPr>
                      <w:rFonts w:ascii="仿宋_GB2312" w:eastAsia="仿宋" w:hAnsi="Times New Roman" w:hint="eastAsia"/>
                      <w:sz w:val="18"/>
                      <w:szCs w:val="18"/>
                    </w:rPr>
                    <w:t>军事理论</w:t>
                  </w:r>
                </w:p>
              </w:tc>
            </w:tr>
            <w:tr w:rsidR="00A43017" w:rsidTr="000F4CB2">
              <w:trPr>
                <w:trHeight w:val="338"/>
                <w:jc w:val="center"/>
              </w:trPr>
              <w:tc>
                <w:tcPr>
                  <w:tcW w:w="212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sz w:val="18"/>
                      <w:szCs w:val="18"/>
                    </w:rPr>
                  </w:pPr>
                  <w:r>
                    <w:rPr>
                      <w:rFonts w:ascii="仿宋_GB2312" w:eastAsia="仿宋" w:hint="eastAsia"/>
                      <w:sz w:val="18"/>
                      <w:szCs w:val="18"/>
                    </w:rPr>
                    <w:t>军训</w:t>
                  </w:r>
                </w:p>
              </w:tc>
            </w:tr>
          </w:tbl>
          <w:p w:rsidR="00A43017" w:rsidRDefault="00A43017" w:rsidP="000F4CB2">
            <w:pPr>
              <w:widowControl/>
              <w:jc w:val="center"/>
              <w:rPr>
                <w:rFonts w:ascii="仿宋_GB2312" w:eastAsia="仿宋_GB2312" w:hAnsi="Times New Roman"/>
                <w:sz w:val="18"/>
                <w:szCs w:val="18"/>
              </w:rPr>
            </w:pPr>
          </w:p>
        </w:tc>
        <w:tc>
          <w:tcPr>
            <w:tcW w:w="2285" w:type="dxa"/>
            <w:vMerge w:val="restart"/>
            <w:tcBorders>
              <w:top w:val="nil"/>
              <w:left w:val="single" w:sz="4" w:space="0" w:color="auto"/>
              <w:bottom w:val="single" w:sz="4" w:space="0" w:color="auto"/>
              <w:right w:val="single" w:sz="4" w:space="0" w:color="auto"/>
            </w:tcBorders>
          </w:tcPr>
          <w:tbl>
            <w:tblPr>
              <w:tblW w:w="21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30"/>
            </w:tblGrid>
            <w:tr w:rsidR="00A43017" w:rsidTr="000F4CB2">
              <w:trPr>
                <w:jc w:val="center"/>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中国近现代史纲要</w:t>
                  </w:r>
                </w:p>
              </w:tc>
            </w:tr>
            <w:tr w:rsidR="00A43017" w:rsidTr="000F4CB2">
              <w:trPr>
                <w:jc w:val="center"/>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w:t>
                  </w:r>
                  <w:r>
                    <w:rPr>
                      <w:rFonts w:ascii="仿宋_GB2312" w:eastAsia="仿宋" w:hAnsi="Times New Roman" w:cs="宋体" w:hint="eastAsia"/>
                      <w:kern w:val="0"/>
                      <w:sz w:val="18"/>
                      <w:szCs w:val="18"/>
                    </w:rPr>
                    <w:t>英</w:t>
                  </w:r>
                  <w:r>
                    <w:rPr>
                      <w:rFonts w:ascii="仿宋_GB2312" w:eastAsia="仿宋" w:hint="eastAsia"/>
                      <w:color w:val="000000"/>
                      <w:kern w:val="0"/>
                      <w:sz w:val="18"/>
                      <w:szCs w:val="18"/>
                    </w:rPr>
                    <w:t>语</w:t>
                  </w:r>
                  <w:r>
                    <w:rPr>
                      <w:rFonts w:ascii="仿宋_GB2312" w:eastAsia="仿宋" w:hint="eastAsia"/>
                      <w:color w:val="000000"/>
                      <w:kern w:val="0"/>
                      <w:sz w:val="18"/>
                      <w:szCs w:val="18"/>
                    </w:rPr>
                    <w:t xml:space="preserve">A </w:t>
                  </w:r>
                  <w:r>
                    <w:rPr>
                      <w:rFonts w:ascii="仿宋_GB2312" w:eastAsia="仿宋" w:hAnsi="宋体" w:hint="eastAsia"/>
                      <w:color w:val="000000"/>
                      <w:kern w:val="0"/>
                      <w:sz w:val="18"/>
                      <w:szCs w:val="18"/>
                    </w:rPr>
                    <w:t>Ⅱ</w:t>
                  </w:r>
                </w:p>
              </w:tc>
            </w:tr>
            <w:tr w:rsidR="00A43017" w:rsidTr="000F4CB2">
              <w:trPr>
                <w:jc w:val="center"/>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体育</w:t>
                  </w:r>
                  <w:r>
                    <w:rPr>
                      <w:rFonts w:ascii="仿宋_GB2312" w:eastAsia="仿宋" w:hAnsi="宋体" w:hint="eastAsia"/>
                      <w:color w:val="000000"/>
                      <w:kern w:val="0"/>
                      <w:sz w:val="18"/>
                      <w:szCs w:val="18"/>
                    </w:rPr>
                    <w:t>Ⅱ</w:t>
                  </w:r>
                </w:p>
              </w:tc>
            </w:tr>
            <w:tr w:rsidR="00A43017" w:rsidTr="000F4CB2">
              <w:trPr>
                <w:jc w:val="center"/>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高等数学</w:t>
                  </w:r>
                  <w:r>
                    <w:rPr>
                      <w:rFonts w:ascii="仿宋_GB2312" w:eastAsia="仿宋" w:hAnsi="Times New Roman" w:hint="eastAsia"/>
                      <w:kern w:val="0"/>
                      <w:sz w:val="18"/>
                      <w:szCs w:val="18"/>
                    </w:rPr>
                    <w:t>A</w:t>
                  </w:r>
                  <w:r>
                    <w:rPr>
                      <w:rFonts w:ascii="仿宋_GB2312" w:eastAsia="仿宋" w:hAnsi="Times New Roman" w:cs="宋体" w:hint="eastAsia"/>
                      <w:kern w:val="0"/>
                      <w:sz w:val="18"/>
                      <w:szCs w:val="18"/>
                    </w:rPr>
                    <w:t>Ⅱ</w:t>
                  </w:r>
                </w:p>
              </w:tc>
            </w:tr>
            <w:tr w:rsidR="00A43017" w:rsidTr="000F4CB2">
              <w:trPr>
                <w:jc w:val="center"/>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大学物理</w:t>
                  </w:r>
                  <w:r>
                    <w:rPr>
                      <w:rFonts w:ascii="仿宋_GB2312" w:eastAsia="仿宋" w:hint="eastAsia"/>
                      <w:color w:val="000000"/>
                      <w:kern w:val="0"/>
                      <w:sz w:val="18"/>
                      <w:szCs w:val="18"/>
                    </w:rPr>
                    <w:t>B</w:t>
                  </w:r>
                </w:p>
              </w:tc>
            </w:tr>
            <w:tr w:rsidR="00A43017" w:rsidTr="000F4CB2">
              <w:trPr>
                <w:jc w:val="center"/>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C</w:t>
                  </w:r>
                  <w:r>
                    <w:rPr>
                      <w:rFonts w:ascii="仿宋_GB2312" w:eastAsia="仿宋" w:hAnsi="Times New Roman" w:cs="宋体" w:hint="eastAsia"/>
                      <w:kern w:val="0"/>
                      <w:sz w:val="18"/>
                      <w:szCs w:val="18"/>
                    </w:rPr>
                    <w:t>语言程序设计</w:t>
                  </w:r>
                </w:p>
              </w:tc>
            </w:tr>
            <w:tr w:rsidR="00A43017" w:rsidTr="000F4CB2">
              <w:trPr>
                <w:jc w:val="center"/>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C</w:t>
                  </w:r>
                  <w:r>
                    <w:rPr>
                      <w:rFonts w:ascii="仿宋_GB2312" w:eastAsia="仿宋" w:hAnsi="Times New Roman" w:cs="宋体" w:hint="eastAsia"/>
                      <w:kern w:val="0"/>
                      <w:sz w:val="18"/>
                      <w:szCs w:val="18"/>
                    </w:rPr>
                    <w:t>语言程序设计实验</w:t>
                  </w:r>
                </w:p>
              </w:tc>
            </w:tr>
            <w:tr w:rsidR="00A43017" w:rsidTr="000F4CB2">
              <w:trPr>
                <w:jc w:val="center"/>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画法几何与机械制图Ⅱ</w:t>
                  </w:r>
                </w:p>
              </w:tc>
            </w:tr>
            <w:tr w:rsidR="00A43017" w:rsidTr="000F4CB2">
              <w:trPr>
                <w:jc w:val="center"/>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画法几何与机械制图</w:t>
                  </w:r>
                </w:p>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Ⅱ实验</w:t>
                  </w:r>
                </w:p>
              </w:tc>
            </w:tr>
            <w:tr w:rsidR="00A43017" w:rsidTr="000F4CB2">
              <w:trPr>
                <w:jc w:val="center"/>
              </w:trPr>
              <w:tc>
                <w:tcPr>
                  <w:tcW w:w="213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hint="eastAsia"/>
                      <w:sz w:val="18"/>
                      <w:szCs w:val="18"/>
                    </w:rPr>
                    <w:t>大学生心理健康教育</w:t>
                  </w:r>
                </w:p>
              </w:tc>
            </w:tr>
          </w:tbl>
          <w:p w:rsidR="00A43017" w:rsidRDefault="00A43017" w:rsidP="000F4CB2">
            <w:pPr>
              <w:widowControl/>
              <w:jc w:val="center"/>
              <w:rPr>
                <w:rFonts w:ascii="仿宋_GB2312" w:eastAsia="仿宋_GB2312" w:hAnsi="Times New Roman"/>
                <w:sz w:val="18"/>
                <w:szCs w:val="18"/>
              </w:rPr>
            </w:pPr>
          </w:p>
        </w:tc>
        <w:tc>
          <w:tcPr>
            <w:tcW w:w="2285" w:type="dxa"/>
            <w:vMerge w:val="restart"/>
            <w:tcBorders>
              <w:top w:val="nil"/>
              <w:left w:val="single" w:sz="4" w:space="0" w:color="auto"/>
              <w:bottom w:val="single" w:sz="4" w:space="0" w:color="auto"/>
              <w:right w:val="single" w:sz="4" w:space="0" w:color="auto"/>
            </w:tcBorders>
          </w:tcPr>
          <w:tbl>
            <w:tblPr>
              <w:tblW w:w="198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84"/>
            </w:tblGrid>
            <w:tr w:rsidR="00A43017" w:rsidTr="000F4CB2">
              <w:trPr>
                <w:trHeight w:val="537"/>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
                      <w:color w:val="000000"/>
                      <w:kern w:val="0"/>
                      <w:sz w:val="18"/>
                      <w:szCs w:val="18"/>
                    </w:rPr>
                  </w:pPr>
                  <w:r>
                    <w:rPr>
                      <w:rFonts w:ascii="仿宋_GB2312" w:eastAsia="仿宋" w:hint="eastAsia"/>
                      <w:color w:val="000000"/>
                      <w:kern w:val="0"/>
                      <w:sz w:val="18"/>
                      <w:szCs w:val="18"/>
                    </w:rPr>
                    <w:t>毛泽东思想和中国</w:t>
                  </w:r>
                </w:p>
                <w:p w:rsidR="00A43017" w:rsidRDefault="00A43017" w:rsidP="000F4CB2">
                  <w:pPr>
                    <w:widowControl/>
                    <w:jc w:val="center"/>
                    <w:rPr>
                      <w:rFonts w:ascii="仿宋_GB2312" w:eastAsia="仿宋"/>
                      <w:color w:val="000000"/>
                      <w:kern w:val="0"/>
                      <w:sz w:val="18"/>
                      <w:szCs w:val="18"/>
                    </w:rPr>
                  </w:pPr>
                  <w:r>
                    <w:rPr>
                      <w:rFonts w:ascii="仿宋_GB2312" w:eastAsia="仿宋" w:hint="eastAsia"/>
                      <w:color w:val="000000"/>
                      <w:kern w:val="0"/>
                      <w:sz w:val="18"/>
                      <w:szCs w:val="18"/>
                    </w:rPr>
                    <w:t>特色社会主义理论</w:t>
                  </w:r>
                </w:p>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体系概论</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形势与政策</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w:t>
                  </w:r>
                  <w:r>
                    <w:rPr>
                      <w:rFonts w:ascii="仿宋_GB2312" w:eastAsia="仿宋" w:hAnsi="Times New Roman" w:cs="宋体" w:hint="eastAsia"/>
                      <w:kern w:val="0"/>
                      <w:sz w:val="18"/>
                      <w:szCs w:val="18"/>
                    </w:rPr>
                    <w:t>英</w:t>
                  </w:r>
                  <w:r>
                    <w:rPr>
                      <w:rFonts w:ascii="仿宋_GB2312" w:eastAsia="仿宋" w:hint="eastAsia"/>
                      <w:color w:val="000000"/>
                      <w:kern w:val="0"/>
                      <w:sz w:val="18"/>
                      <w:szCs w:val="18"/>
                    </w:rPr>
                    <w:t>语</w:t>
                  </w:r>
                  <w:r>
                    <w:rPr>
                      <w:rFonts w:ascii="仿宋_GB2312" w:eastAsia="仿宋" w:hint="eastAsia"/>
                      <w:color w:val="000000"/>
                      <w:kern w:val="0"/>
                      <w:sz w:val="18"/>
                      <w:szCs w:val="18"/>
                    </w:rPr>
                    <w:t xml:space="preserve">A </w:t>
                  </w:r>
                  <w:r>
                    <w:rPr>
                      <w:rFonts w:ascii="仿宋_GB2312" w:eastAsia="仿宋" w:hint="eastAsia"/>
                      <w:color w:val="000000"/>
                      <w:kern w:val="0"/>
                      <w:sz w:val="18"/>
                      <w:szCs w:val="18"/>
                    </w:rPr>
                    <w:t>Ⅲ</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体育</w:t>
                  </w:r>
                  <w:r>
                    <w:rPr>
                      <w:rFonts w:ascii="仿宋_GB2312" w:eastAsia="仿宋" w:hAnsi="宋体" w:hint="eastAsia"/>
                      <w:color w:val="000000"/>
                      <w:kern w:val="0"/>
                      <w:sz w:val="18"/>
                      <w:szCs w:val="18"/>
                    </w:rPr>
                    <w:t>Ⅲ</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kern w:val="0"/>
                      <w:sz w:val="18"/>
                      <w:szCs w:val="18"/>
                    </w:rPr>
                  </w:pPr>
                  <w:r>
                    <w:rPr>
                      <w:rFonts w:ascii="仿宋_GB2312" w:eastAsia="仿宋" w:hAnsi="Times New Roman" w:cs="宋体" w:hint="eastAsia"/>
                      <w:kern w:val="0"/>
                      <w:sz w:val="18"/>
                      <w:szCs w:val="18"/>
                    </w:rPr>
                    <w:t>线性代数</w:t>
                  </w:r>
                  <w:r>
                    <w:rPr>
                      <w:rFonts w:ascii="仿宋_GB2312" w:eastAsia="仿宋" w:hAnsi="Times New Roman" w:hint="eastAsia"/>
                      <w:kern w:val="0"/>
                      <w:sz w:val="18"/>
                      <w:szCs w:val="18"/>
                    </w:rPr>
                    <w:t>A</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物理实验</w:t>
                  </w:r>
                  <w:r>
                    <w:rPr>
                      <w:rFonts w:ascii="仿宋_GB2312" w:eastAsia="仿宋" w:hint="eastAsia"/>
                      <w:color w:val="000000"/>
                      <w:kern w:val="0"/>
                      <w:sz w:val="18"/>
                      <w:szCs w:val="18"/>
                    </w:rPr>
                    <w:t>B</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电工学</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电工学实验</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工程材料与成型基础</w:t>
                  </w:r>
                  <w:r>
                    <w:rPr>
                      <w:rFonts w:ascii="仿宋_GB2312" w:eastAsia="仿宋" w:hAnsi="Times New Roman" w:cs="宋体" w:hint="eastAsia"/>
                      <w:kern w:val="0"/>
                      <w:sz w:val="18"/>
                      <w:szCs w:val="18"/>
                    </w:rPr>
                    <w:t>A</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流体力学</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hint="eastAsia"/>
                      <w:sz w:val="18"/>
                      <w:szCs w:val="18"/>
                    </w:rPr>
                    <w:t>计算机辅助设计（选）</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工程化学</w:t>
                  </w:r>
                  <w:r>
                    <w:rPr>
                      <w:rFonts w:ascii="仿宋_GB2312" w:eastAsia="仿宋" w:hAnsi="Times New Roman" w:hint="eastAsia"/>
                      <w:sz w:val="18"/>
                      <w:szCs w:val="18"/>
                    </w:rPr>
                    <w:t>（选）</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专业认识实习</w:t>
                  </w:r>
                </w:p>
              </w:tc>
            </w:tr>
            <w:tr w:rsidR="00A43017" w:rsidTr="000F4CB2">
              <w:trPr>
                <w:trHeight w:val="284"/>
                <w:jc w:val="center"/>
              </w:trPr>
              <w:tc>
                <w:tcPr>
                  <w:tcW w:w="198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工程训练</w:t>
                  </w:r>
                  <w:r>
                    <w:rPr>
                      <w:rFonts w:ascii="仿宋_GB2312" w:eastAsia="仿宋" w:hAnsi="Times New Roman" w:cs="宋体" w:hint="eastAsia"/>
                      <w:kern w:val="0"/>
                      <w:sz w:val="18"/>
                      <w:szCs w:val="18"/>
                    </w:rPr>
                    <w:t>B</w:t>
                  </w:r>
                </w:p>
              </w:tc>
            </w:tr>
          </w:tbl>
          <w:p w:rsidR="00A43017" w:rsidRDefault="00A43017" w:rsidP="000F4CB2">
            <w:pPr>
              <w:widowControl/>
              <w:jc w:val="center"/>
              <w:rPr>
                <w:rFonts w:ascii="仿宋_GB2312" w:eastAsia="仿宋_GB2312" w:hAnsi="Times New Roman"/>
                <w:sz w:val="18"/>
                <w:szCs w:val="18"/>
              </w:rPr>
            </w:pPr>
          </w:p>
        </w:tc>
        <w:tc>
          <w:tcPr>
            <w:tcW w:w="2285" w:type="dxa"/>
            <w:vMerge w:val="restart"/>
            <w:tcBorders>
              <w:top w:val="nil"/>
              <w:left w:val="single" w:sz="4" w:space="0" w:color="auto"/>
              <w:bottom w:val="single" w:sz="4" w:space="0" w:color="auto"/>
              <w:right w:val="single" w:sz="4" w:space="0" w:color="auto"/>
            </w:tcBorders>
          </w:tcPr>
          <w:tbl>
            <w:tblPr>
              <w:tblW w:w="19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50"/>
            </w:tblGrid>
            <w:tr w:rsidR="00A43017" w:rsidTr="000F4CB2">
              <w:trPr>
                <w:jc w:val="center"/>
              </w:trPr>
              <w:tc>
                <w:tcPr>
                  <w:tcW w:w="19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
                      <w:color w:val="000000"/>
                      <w:kern w:val="0"/>
                      <w:sz w:val="18"/>
                      <w:szCs w:val="18"/>
                    </w:rPr>
                  </w:pPr>
                  <w:r>
                    <w:rPr>
                      <w:rFonts w:ascii="仿宋_GB2312" w:eastAsia="仿宋" w:hint="eastAsia"/>
                      <w:color w:val="000000"/>
                      <w:kern w:val="0"/>
                      <w:sz w:val="18"/>
                      <w:szCs w:val="18"/>
                    </w:rPr>
                    <w:t>马克思主义基本</w:t>
                  </w:r>
                </w:p>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原理概论</w:t>
                  </w:r>
                </w:p>
              </w:tc>
            </w:tr>
            <w:tr w:rsidR="00A43017" w:rsidTr="000F4CB2">
              <w:trPr>
                <w:jc w:val="center"/>
              </w:trPr>
              <w:tc>
                <w:tcPr>
                  <w:tcW w:w="19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形势与政策</w:t>
                  </w:r>
                </w:p>
              </w:tc>
            </w:tr>
            <w:tr w:rsidR="00A43017" w:rsidTr="000F4CB2">
              <w:trPr>
                <w:jc w:val="center"/>
              </w:trPr>
              <w:tc>
                <w:tcPr>
                  <w:tcW w:w="19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大学</w:t>
                  </w:r>
                  <w:r>
                    <w:rPr>
                      <w:rFonts w:ascii="仿宋_GB2312" w:eastAsia="仿宋" w:hAnsi="Times New Roman" w:cs="宋体" w:hint="eastAsia"/>
                      <w:kern w:val="0"/>
                      <w:sz w:val="18"/>
                      <w:szCs w:val="18"/>
                    </w:rPr>
                    <w:t>英</w:t>
                  </w:r>
                  <w:r>
                    <w:rPr>
                      <w:rFonts w:ascii="仿宋_GB2312" w:eastAsia="仿宋" w:hint="eastAsia"/>
                      <w:color w:val="000000"/>
                      <w:kern w:val="0"/>
                      <w:sz w:val="18"/>
                      <w:szCs w:val="18"/>
                    </w:rPr>
                    <w:t>语</w:t>
                  </w:r>
                  <w:r>
                    <w:rPr>
                      <w:rFonts w:ascii="仿宋_GB2312" w:eastAsia="仿宋" w:hint="eastAsia"/>
                      <w:color w:val="000000"/>
                      <w:kern w:val="0"/>
                      <w:sz w:val="18"/>
                      <w:szCs w:val="18"/>
                    </w:rPr>
                    <w:t xml:space="preserve">A </w:t>
                  </w:r>
                  <w:r>
                    <w:rPr>
                      <w:rFonts w:ascii="仿宋_GB2312" w:eastAsia="仿宋" w:hAnsi="宋体" w:hint="eastAsia"/>
                      <w:color w:val="000000"/>
                      <w:kern w:val="0"/>
                      <w:sz w:val="18"/>
                      <w:szCs w:val="18"/>
                    </w:rPr>
                    <w:t>Ⅳ</w:t>
                  </w:r>
                </w:p>
              </w:tc>
            </w:tr>
            <w:tr w:rsidR="00A43017" w:rsidTr="000F4CB2">
              <w:trPr>
                <w:jc w:val="center"/>
              </w:trPr>
              <w:tc>
                <w:tcPr>
                  <w:tcW w:w="19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color w:val="000000"/>
                      <w:kern w:val="0"/>
                      <w:sz w:val="18"/>
                      <w:szCs w:val="18"/>
                    </w:rPr>
                    <w:t>体育</w:t>
                  </w:r>
                  <w:r>
                    <w:rPr>
                      <w:rFonts w:ascii="仿宋_GB2312" w:eastAsia="仿宋" w:hAnsi="宋体" w:hint="eastAsia"/>
                      <w:color w:val="000000"/>
                      <w:kern w:val="0"/>
                      <w:sz w:val="18"/>
                      <w:szCs w:val="18"/>
                    </w:rPr>
                    <w:t>Ⅳ</w:t>
                  </w:r>
                </w:p>
              </w:tc>
            </w:tr>
            <w:tr w:rsidR="00A43017" w:rsidTr="000F4CB2">
              <w:trPr>
                <w:jc w:val="center"/>
              </w:trPr>
              <w:tc>
                <w:tcPr>
                  <w:tcW w:w="19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color w:val="FF0000"/>
                      <w:kern w:val="0"/>
                      <w:sz w:val="18"/>
                      <w:szCs w:val="18"/>
                    </w:rPr>
                  </w:pPr>
                  <w:r>
                    <w:rPr>
                      <w:rFonts w:ascii="仿宋_GB2312" w:eastAsia="仿宋" w:hAnsi="Times New Roman" w:cs="宋体" w:hint="eastAsia"/>
                      <w:kern w:val="0"/>
                      <w:sz w:val="18"/>
                      <w:szCs w:val="18"/>
                    </w:rPr>
                    <w:t>概率论与数理统计</w:t>
                  </w:r>
                  <w:r>
                    <w:rPr>
                      <w:rFonts w:ascii="仿宋_GB2312" w:eastAsia="仿宋" w:hAnsi="Times New Roman" w:hint="eastAsia"/>
                      <w:kern w:val="0"/>
                      <w:sz w:val="18"/>
                      <w:szCs w:val="18"/>
                    </w:rPr>
                    <w:t>B</w:t>
                  </w:r>
                </w:p>
              </w:tc>
            </w:tr>
            <w:tr w:rsidR="00A43017" w:rsidTr="000F4CB2">
              <w:trPr>
                <w:jc w:val="center"/>
              </w:trPr>
              <w:tc>
                <w:tcPr>
                  <w:tcW w:w="19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Ansi="Times New Roman" w:cs="宋体" w:hint="eastAsia"/>
                      <w:kern w:val="0"/>
                      <w:sz w:val="18"/>
                      <w:szCs w:val="18"/>
                    </w:rPr>
                    <w:t>工程力学</w:t>
                  </w:r>
                  <w:r>
                    <w:rPr>
                      <w:rFonts w:ascii="仿宋_GB2312" w:eastAsia="仿宋" w:hAnsi="Times New Roman" w:cs="宋体" w:hint="eastAsia"/>
                      <w:kern w:val="0"/>
                      <w:sz w:val="18"/>
                      <w:szCs w:val="18"/>
                    </w:rPr>
                    <w:t>A</w:t>
                  </w:r>
                </w:p>
              </w:tc>
            </w:tr>
            <w:tr w:rsidR="00A43017" w:rsidTr="000F4CB2">
              <w:trPr>
                <w:trHeight w:val="327"/>
                <w:jc w:val="center"/>
              </w:trPr>
              <w:tc>
                <w:tcPr>
                  <w:tcW w:w="19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sz w:val="18"/>
                      <w:szCs w:val="18"/>
                    </w:rPr>
                  </w:pPr>
                  <w:r>
                    <w:rPr>
                      <w:rFonts w:ascii="仿宋_GB2312" w:eastAsia="仿宋" w:hAnsi="Times New Roman" w:cs="宋体" w:hint="eastAsia"/>
                      <w:kern w:val="0"/>
                      <w:sz w:val="18"/>
                      <w:szCs w:val="18"/>
                    </w:rPr>
                    <w:t>机械设计基础</w:t>
                  </w:r>
                  <w:r>
                    <w:rPr>
                      <w:rFonts w:ascii="仿宋_GB2312" w:eastAsia="仿宋" w:hAnsi="Times New Roman" w:cs="宋体" w:hint="eastAsia"/>
                      <w:kern w:val="0"/>
                      <w:sz w:val="18"/>
                      <w:szCs w:val="18"/>
                    </w:rPr>
                    <w:t>A</w:t>
                  </w:r>
                </w:p>
              </w:tc>
            </w:tr>
            <w:tr w:rsidR="00A43017" w:rsidTr="000F4CB2">
              <w:trPr>
                <w:trHeight w:val="327"/>
                <w:jc w:val="center"/>
              </w:trPr>
              <w:tc>
                <w:tcPr>
                  <w:tcW w:w="19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动力系统建模与仿真（选）</w:t>
                  </w:r>
                </w:p>
              </w:tc>
            </w:tr>
            <w:tr w:rsidR="00A43017" w:rsidTr="000F4CB2">
              <w:trPr>
                <w:trHeight w:val="327"/>
                <w:jc w:val="center"/>
              </w:trPr>
              <w:tc>
                <w:tcPr>
                  <w:tcW w:w="19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机械设计基础课程</w:t>
                  </w:r>
                </w:p>
                <w:p w:rsidR="00A43017" w:rsidRDefault="00A43017" w:rsidP="000F4CB2">
                  <w:pPr>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设计</w:t>
                  </w:r>
                </w:p>
              </w:tc>
            </w:tr>
          </w:tbl>
          <w:p w:rsidR="00A43017" w:rsidRDefault="00A43017" w:rsidP="000F4CB2">
            <w:pPr>
              <w:widowControl/>
              <w:jc w:val="center"/>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5"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332"/>
          <w:jc w:val="center"/>
        </w:trPr>
        <w:tc>
          <w:tcPr>
            <w:tcW w:w="4570"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 w:val="18"/>
                <w:szCs w:val="18"/>
              </w:rPr>
            </w:pPr>
            <w:r>
              <w:rPr>
                <w:rFonts w:ascii="仿宋_GB2312" w:eastAsia="仿宋" w:hint="eastAsia"/>
                <w:b/>
                <w:sz w:val="18"/>
                <w:szCs w:val="18"/>
              </w:rPr>
              <w:t>第三学年</w:t>
            </w:r>
          </w:p>
        </w:tc>
        <w:tc>
          <w:tcPr>
            <w:tcW w:w="4570"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 w:val="18"/>
                <w:szCs w:val="18"/>
              </w:rPr>
            </w:pPr>
            <w:r>
              <w:rPr>
                <w:rFonts w:ascii="仿宋_GB2312" w:eastAsia="仿宋" w:hint="eastAsia"/>
                <w:b/>
                <w:sz w:val="18"/>
                <w:szCs w:val="18"/>
              </w:rPr>
              <w:t>第四学年</w:t>
            </w:r>
          </w:p>
        </w:tc>
      </w:tr>
      <w:tr w:rsidR="00A43017" w:rsidTr="000F4CB2">
        <w:trPr>
          <w:trHeight w:val="332"/>
          <w:jc w:val="center"/>
        </w:trPr>
        <w:tc>
          <w:tcPr>
            <w:tcW w:w="2285" w:type="dxa"/>
            <w:tcBorders>
              <w:top w:val="nil"/>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sz w:val="18"/>
                <w:szCs w:val="18"/>
              </w:rPr>
            </w:pPr>
            <w:r>
              <w:rPr>
                <w:rFonts w:ascii="仿宋_GB2312" w:eastAsia="仿宋" w:hint="eastAsia"/>
                <w:sz w:val="18"/>
                <w:szCs w:val="18"/>
              </w:rPr>
              <w:t>第</w:t>
            </w:r>
            <w:r>
              <w:rPr>
                <w:rFonts w:ascii="仿宋_GB2312" w:eastAsia="仿宋" w:hint="eastAsia"/>
                <w:sz w:val="18"/>
                <w:szCs w:val="18"/>
              </w:rPr>
              <w:t>1</w:t>
            </w:r>
            <w:r>
              <w:rPr>
                <w:rFonts w:ascii="仿宋_GB2312" w:eastAsia="仿宋" w:hint="eastAsia"/>
                <w:sz w:val="18"/>
                <w:szCs w:val="18"/>
              </w:rPr>
              <w:t>学期</w:t>
            </w:r>
          </w:p>
        </w:tc>
        <w:tc>
          <w:tcPr>
            <w:tcW w:w="2285"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sz w:val="18"/>
                <w:szCs w:val="18"/>
              </w:rPr>
            </w:pPr>
            <w:r>
              <w:rPr>
                <w:rFonts w:ascii="仿宋_GB2312" w:eastAsia="仿宋" w:hint="eastAsia"/>
                <w:sz w:val="18"/>
                <w:szCs w:val="18"/>
              </w:rPr>
              <w:t>第</w:t>
            </w:r>
            <w:r>
              <w:rPr>
                <w:rFonts w:ascii="仿宋_GB2312" w:eastAsia="仿宋" w:hint="eastAsia"/>
                <w:sz w:val="18"/>
                <w:szCs w:val="18"/>
              </w:rPr>
              <w:t>2</w:t>
            </w:r>
            <w:r>
              <w:rPr>
                <w:rFonts w:ascii="仿宋_GB2312" w:eastAsia="仿宋" w:hint="eastAsia"/>
                <w:sz w:val="18"/>
                <w:szCs w:val="18"/>
              </w:rPr>
              <w:t>学期</w:t>
            </w:r>
          </w:p>
        </w:tc>
        <w:tc>
          <w:tcPr>
            <w:tcW w:w="2285"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1</w:t>
            </w:r>
            <w:r>
              <w:rPr>
                <w:rFonts w:ascii="仿宋_GB2312" w:eastAsia="仿宋" w:hint="eastAsia"/>
                <w:sz w:val="18"/>
                <w:szCs w:val="18"/>
              </w:rPr>
              <w:t>学期</w:t>
            </w:r>
          </w:p>
        </w:tc>
        <w:tc>
          <w:tcPr>
            <w:tcW w:w="2285"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2</w:t>
            </w:r>
            <w:r>
              <w:rPr>
                <w:rFonts w:ascii="仿宋_GB2312" w:eastAsia="仿宋" w:hint="eastAsia"/>
                <w:sz w:val="18"/>
                <w:szCs w:val="18"/>
              </w:rPr>
              <w:t>学期</w:t>
            </w:r>
          </w:p>
        </w:tc>
      </w:tr>
      <w:tr w:rsidR="00A43017" w:rsidTr="000F4CB2">
        <w:trPr>
          <w:trHeight w:hRule="exact" w:val="142"/>
          <w:jc w:val="center"/>
        </w:trPr>
        <w:tc>
          <w:tcPr>
            <w:tcW w:w="2285" w:type="dxa"/>
            <w:tcBorders>
              <w:top w:val="single" w:sz="4" w:space="0" w:color="auto"/>
              <w:left w:val="single" w:sz="4" w:space="0" w:color="auto"/>
              <w:bottom w:val="nil"/>
              <w:right w:val="single" w:sz="4" w:space="0" w:color="auto"/>
            </w:tcBorders>
            <w:vAlign w:val="center"/>
          </w:tcPr>
          <w:p w:rsidR="00A43017" w:rsidRDefault="00A43017" w:rsidP="000F4CB2">
            <w:pPr>
              <w:widowControl/>
              <w:snapToGrid w:val="0"/>
              <w:jc w:val="center"/>
              <w:rPr>
                <w:rFonts w:ascii="仿宋_GB2312" w:eastAsia="仿宋_GB2312"/>
                <w:sz w:val="18"/>
                <w:szCs w:val="18"/>
              </w:rPr>
            </w:pPr>
          </w:p>
        </w:tc>
        <w:tc>
          <w:tcPr>
            <w:tcW w:w="2285" w:type="dxa"/>
            <w:tcBorders>
              <w:top w:val="single" w:sz="4" w:space="0" w:color="auto"/>
              <w:left w:val="nil"/>
              <w:bottom w:val="nil"/>
              <w:right w:val="single" w:sz="4" w:space="0" w:color="auto"/>
            </w:tcBorders>
            <w:vAlign w:val="center"/>
          </w:tcPr>
          <w:p w:rsidR="00A43017" w:rsidRDefault="00A43017" w:rsidP="000F4CB2">
            <w:pPr>
              <w:widowControl/>
              <w:snapToGrid w:val="0"/>
              <w:jc w:val="center"/>
              <w:rPr>
                <w:rFonts w:ascii="仿宋_GB2312" w:eastAsia="仿宋_GB2312"/>
                <w:sz w:val="18"/>
                <w:szCs w:val="18"/>
              </w:rPr>
            </w:pPr>
          </w:p>
        </w:tc>
        <w:tc>
          <w:tcPr>
            <w:tcW w:w="2285" w:type="dxa"/>
            <w:tcBorders>
              <w:top w:val="single" w:sz="4" w:space="0" w:color="auto"/>
              <w:left w:val="nil"/>
              <w:bottom w:val="nil"/>
              <w:right w:val="single" w:sz="4" w:space="0" w:color="auto"/>
            </w:tcBorders>
            <w:vAlign w:val="center"/>
          </w:tcPr>
          <w:p w:rsidR="00A43017" w:rsidRDefault="00A43017" w:rsidP="000F4CB2">
            <w:pPr>
              <w:widowControl/>
              <w:snapToGrid w:val="0"/>
              <w:jc w:val="center"/>
              <w:rPr>
                <w:rFonts w:ascii="仿宋_GB2312" w:eastAsia="仿宋_GB2312"/>
                <w:sz w:val="18"/>
                <w:szCs w:val="18"/>
              </w:rPr>
            </w:pPr>
          </w:p>
        </w:tc>
        <w:tc>
          <w:tcPr>
            <w:tcW w:w="2285" w:type="dxa"/>
            <w:tcBorders>
              <w:top w:val="single" w:sz="4" w:space="0" w:color="auto"/>
              <w:left w:val="nil"/>
              <w:bottom w:val="nil"/>
              <w:right w:val="single" w:sz="4" w:space="0" w:color="auto"/>
            </w:tcBorders>
            <w:vAlign w:val="center"/>
          </w:tcPr>
          <w:p w:rsidR="00A43017" w:rsidRDefault="00A43017" w:rsidP="000F4CB2">
            <w:pPr>
              <w:widowControl/>
              <w:snapToGrid w:val="0"/>
              <w:jc w:val="center"/>
              <w:rPr>
                <w:rFonts w:ascii="仿宋_GB2312" w:eastAsia="仿宋_GB2312"/>
                <w:sz w:val="18"/>
                <w:szCs w:val="18"/>
              </w:rPr>
            </w:pPr>
          </w:p>
        </w:tc>
      </w:tr>
      <w:tr w:rsidR="00A43017" w:rsidTr="000F4CB2">
        <w:trPr>
          <w:trHeight w:val="3547"/>
          <w:jc w:val="center"/>
        </w:trPr>
        <w:tc>
          <w:tcPr>
            <w:tcW w:w="2285" w:type="dxa"/>
            <w:tcBorders>
              <w:top w:val="nil"/>
              <w:left w:val="single" w:sz="4" w:space="0" w:color="auto"/>
              <w:bottom w:val="single" w:sz="4" w:space="0" w:color="auto"/>
              <w:right w:val="single" w:sz="4" w:space="0" w:color="auto"/>
            </w:tcBorders>
          </w:tcPr>
          <w:tbl>
            <w:tblPr>
              <w:tblW w:w="2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250"/>
            </w:tblGrid>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sz w:val="18"/>
                      <w:szCs w:val="18"/>
                    </w:rPr>
                  </w:pPr>
                  <w:r>
                    <w:rPr>
                      <w:rFonts w:ascii="仿宋_GB2312" w:eastAsia="仿宋" w:hAnsi="Times New Roman" w:cs="宋体" w:hint="eastAsia"/>
                      <w:kern w:val="0"/>
                      <w:sz w:val="18"/>
                      <w:szCs w:val="18"/>
                    </w:rPr>
                    <w:lastRenderedPageBreak/>
                    <w:t>工程热力学</w:t>
                  </w:r>
                  <w:r>
                    <w:rPr>
                      <w:rFonts w:ascii="仿宋_GB2312" w:eastAsia="仿宋" w:hAnsi="Times New Roman" w:cs="宋体" w:hint="eastAsia"/>
                      <w:kern w:val="0"/>
                      <w:sz w:val="18"/>
                      <w:szCs w:val="18"/>
                    </w:rPr>
                    <w:t>A</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sz w:val="18"/>
                      <w:szCs w:val="18"/>
                    </w:rPr>
                  </w:pPr>
                  <w:r>
                    <w:rPr>
                      <w:rFonts w:ascii="仿宋_GB2312" w:eastAsia="仿宋" w:hAnsi="Times New Roman" w:cs="宋体" w:hint="eastAsia"/>
                      <w:kern w:val="0"/>
                      <w:sz w:val="18"/>
                      <w:szCs w:val="18"/>
                    </w:rPr>
                    <w:t>燃烧学</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sz w:val="18"/>
                      <w:szCs w:val="18"/>
                    </w:rPr>
                  </w:pPr>
                  <w:r>
                    <w:rPr>
                      <w:rFonts w:ascii="仿宋_GB2312" w:eastAsia="仿宋" w:hAnsi="Times New Roman" w:cs="宋体" w:hint="eastAsia"/>
                      <w:kern w:val="0"/>
                      <w:sz w:val="18"/>
                      <w:szCs w:val="18"/>
                    </w:rPr>
                    <w:t>汽车工程学</w:t>
                  </w:r>
                  <w:r>
                    <w:rPr>
                      <w:rFonts w:ascii="仿宋_GB2312" w:eastAsia="仿宋" w:hAnsi="Times New Roman" w:cs="宋体" w:hint="eastAsia"/>
                      <w:kern w:val="0"/>
                      <w:sz w:val="18"/>
                      <w:szCs w:val="18"/>
                    </w:rPr>
                    <w:t>**</w:t>
                  </w:r>
                  <w:r>
                    <w:rPr>
                      <w:rFonts w:ascii="仿宋_GB2312" w:eastAsia="仿宋" w:hAnsi="Times New Roman" w:cs="宋体" w:hint="eastAsia"/>
                      <w:color w:val="000000"/>
                      <w:kern w:val="0"/>
                      <w:sz w:val="18"/>
                      <w:szCs w:val="18"/>
                    </w:rPr>
                    <w:t>（方向</w:t>
                  </w:r>
                  <w:r>
                    <w:rPr>
                      <w:rFonts w:ascii="仿宋_GB2312" w:eastAsia="仿宋" w:hAnsi="Times New Roman" w:cs="宋体" w:hint="eastAsia"/>
                      <w:color w:val="000000"/>
                      <w:kern w:val="0"/>
                      <w:sz w:val="18"/>
                      <w:szCs w:val="18"/>
                    </w:rPr>
                    <w:t>B</w:t>
                  </w:r>
                  <w:r>
                    <w:rPr>
                      <w:rFonts w:ascii="仿宋_GB2312" w:eastAsia="仿宋" w:hAnsi="Times New Roman" w:cs="宋体" w:hint="eastAsia"/>
                      <w:color w:val="000000"/>
                      <w:kern w:val="0"/>
                      <w:sz w:val="18"/>
                      <w:szCs w:val="18"/>
                    </w:rPr>
                    <w:t>）</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内燃机原理</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互换性与技术测量</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能源与动力工程创新技术应用</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内燃机排放与控制</w:t>
                  </w:r>
                </w:p>
                <w:p w:rsidR="00A43017" w:rsidRDefault="00A43017" w:rsidP="000F4CB2">
                  <w:pPr>
                    <w:snapToGrid w:val="0"/>
                    <w:jc w:val="center"/>
                    <w:rPr>
                      <w:rFonts w:ascii="仿宋_GB2312" w:eastAsia="仿宋_GB2312" w:hAnsi="Times New Roman"/>
                      <w:color w:val="FF0000"/>
                      <w:sz w:val="18"/>
                      <w:szCs w:val="18"/>
                    </w:rPr>
                  </w:pPr>
                  <w:r>
                    <w:rPr>
                      <w:rFonts w:ascii="仿宋_GB2312" w:eastAsia="仿宋" w:hAnsi="Times New Roman" w:cs="宋体" w:hint="eastAsia"/>
                      <w:kern w:val="0"/>
                      <w:sz w:val="18"/>
                      <w:szCs w:val="18"/>
                    </w:rPr>
                    <w:t>（</w:t>
                  </w:r>
                  <w:r>
                    <w:rPr>
                      <w:rFonts w:ascii="仿宋_GB2312" w:eastAsia="仿宋" w:hAnsi="Times New Roman" w:cs="宋体" w:hint="eastAsia"/>
                      <w:color w:val="000000"/>
                      <w:kern w:val="0"/>
                      <w:sz w:val="18"/>
                      <w:szCs w:val="18"/>
                    </w:rPr>
                    <w:t>方向</w:t>
                  </w:r>
                  <w:r>
                    <w:rPr>
                      <w:rFonts w:ascii="仿宋_GB2312" w:eastAsia="仿宋" w:hAnsi="Times New Roman" w:cs="宋体" w:hint="eastAsia"/>
                      <w:color w:val="000000"/>
                      <w:kern w:val="0"/>
                      <w:sz w:val="18"/>
                      <w:szCs w:val="18"/>
                    </w:rPr>
                    <w:t>B</w:t>
                  </w:r>
                  <w:r>
                    <w:rPr>
                      <w:rFonts w:ascii="仿宋_GB2312" w:eastAsia="仿宋" w:hAnsi="Times New Roman" w:cs="宋体" w:hint="eastAsia"/>
                      <w:kern w:val="0"/>
                      <w:sz w:val="18"/>
                      <w:szCs w:val="18"/>
                    </w:rPr>
                    <w:t>）</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 w:hAnsi="Times New Roman" w:cs="宋体"/>
                      <w:color w:val="000000"/>
                      <w:kern w:val="0"/>
                      <w:sz w:val="18"/>
                      <w:szCs w:val="18"/>
                    </w:rPr>
                  </w:pPr>
                  <w:r>
                    <w:rPr>
                      <w:rFonts w:ascii="仿宋_GB2312" w:eastAsia="仿宋" w:hAnsi="Times New Roman" w:cs="宋体" w:hint="eastAsia"/>
                      <w:color w:val="000000"/>
                      <w:kern w:val="0"/>
                      <w:sz w:val="18"/>
                      <w:szCs w:val="18"/>
                    </w:rPr>
                    <w:t>可再生能源及其利用</w:t>
                  </w:r>
                </w:p>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w:t>
                  </w:r>
                  <w:r>
                    <w:rPr>
                      <w:rFonts w:ascii="仿宋_GB2312" w:eastAsia="仿宋" w:hAnsi="Times New Roman" w:cs="宋体" w:hint="eastAsia"/>
                      <w:color w:val="000000"/>
                      <w:kern w:val="0"/>
                      <w:sz w:val="18"/>
                      <w:szCs w:val="18"/>
                    </w:rPr>
                    <w:t>方向</w:t>
                  </w:r>
                  <w:r>
                    <w:rPr>
                      <w:rFonts w:ascii="仿宋_GB2312" w:eastAsia="仿宋" w:hAnsi="Times New Roman" w:cs="宋体" w:hint="eastAsia"/>
                      <w:color w:val="000000"/>
                      <w:kern w:val="0"/>
                      <w:sz w:val="18"/>
                      <w:szCs w:val="18"/>
                    </w:rPr>
                    <w:t>C</w:t>
                  </w:r>
                  <w:r>
                    <w:rPr>
                      <w:rFonts w:ascii="仿宋_GB2312" w:eastAsia="仿宋" w:hAnsi="Times New Roman" w:cs="宋体" w:hint="eastAsia"/>
                      <w:kern w:val="0"/>
                      <w:sz w:val="18"/>
                      <w:szCs w:val="18"/>
                    </w:rPr>
                    <w:t>）</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sz w:val="18"/>
                      <w:szCs w:val="18"/>
                    </w:rPr>
                  </w:pPr>
                  <w:r>
                    <w:rPr>
                      <w:rFonts w:ascii="仿宋_GB2312" w:eastAsia="仿宋" w:hAnsi="Times New Roman" w:cs="宋体" w:hint="eastAsia"/>
                      <w:kern w:val="0"/>
                      <w:sz w:val="18"/>
                      <w:szCs w:val="18"/>
                    </w:rPr>
                    <w:t>新能源概论（选）</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液压传动与气动技术</w:t>
                  </w:r>
                  <w:r>
                    <w:rPr>
                      <w:rFonts w:ascii="仿宋_GB2312" w:eastAsia="仿宋" w:hAnsi="Times New Roman" w:cs="宋体" w:hint="eastAsia"/>
                      <w:kern w:val="0"/>
                      <w:sz w:val="18"/>
                      <w:szCs w:val="18"/>
                    </w:rPr>
                    <w:t>B</w:t>
                  </w:r>
                  <w:r>
                    <w:rPr>
                      <w:rFonts w:ascii="仿宋_GB2312" w:eastAsia="仿宋" w:hAnsi="Times New Roman" w:cs="宋体" w:hint="eastAsia"/>
                      <w:kern w:val="0"/>
                      <w:sz w:val="18"/>
                      <w:szCs w:val="18"/>
                    </w:rPr>
                    <w:t>（选）</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内燃机构造与拆装实习</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CAD</w:t>
                  </w:r>
                  <w:r>
                    <w:rPr>
                      <w:rFonts w:ascii="仿宋_GB2312" w:eastAsia="仿宋" w:hAnsi="Times New Roman" w:cs="宋体" w:hint="eastAsia"/>
                      <w:kern w:val="0"/>
                      <w:sz w:val="18"/>
                      <w:szCs w:val="18"/>
                    </w:rPr>
                    <w:t>课程设计</w:t>
                  </w:r>
                </w:p>
              </w:tc>
            </w:tr>
            <w:tr w:rsidR="00A43017" w:rsidTr="000F4CB2">
              <w:trPr>
                <w:trHeight w:val="312"/>
              </w:trPr>
              <w:tc>
                <w:tcPr>
                  <w:tcW w:w="2250" w:type="dxa"/>
                  <w:tcBorders>
                    <w:top w:val="double" w:sz="4" w:space="0" w:color="auto"/>
                    <w:left w:val="double" w:sz="4" w:space="0" w:color="auto"/>
                    <w:bottom w:val="double" w:sz="4" w:space="0" w:color="auto"/>
                    <w:right w:val="double" w:sz="4" w:space="0" w:color="auto"/>
                  </w:tcBorders>
                </w:tcPr>
                <w:p w:rsidR="00A43017" w:rsidRDefault="00A43017" w:rsidP="000F4CB2">
                  <w:pPr>
                    <w:snapToGrid w:val="0"/>
                    <w:jc w:val="center"/>
                    <w:rPr>
                      <w:rFonts w:ascii="仿宋_GB2312" w:eastAsia="仿宋_GB2312" w:hAnsi="Times New Roman" w:cs="宋体"/>
                      <w:kern w:val="0"/>
                      <w:sz w:val="18"/>
                      <w:szCs w:val="18"/>
                    </w:rPr>
                  </w:pPr>
                </w:p>
              </w:tc>
            </w:tr>
          </w:tbl>
          <w:p w:rsidR="00A43017" w:rsidRDefault="00A43017" w:rsidP="000F4CB2">
            <w:pPr>
              <w:snapToGrid w:val="0"/>
              <w:jc w:val="center"/>
              <w:rPr>
                <w:rFonts w:ascii="仿宋_GB2312" w:eastAsia="仿宋_GB2312" w:hAnsi="Times New Roman"/>
                <w:sz w:val="18"/>
                <w:szCs w:val="18"/>
              </w:rPr>
            </w:pPr>
          </w:p>
        </w:tc>
        <w:tc>
          <w:tcPr>
            <w:tcW w:w="2285" w:type="dxa"/>
            <w:tcBorders>
              <w:top w:val="nil"/>
              <w:left w:val="single" w:sz="4" w:space="0" w:color="auto"/>
              <w:bottom w:val="single" w:sz="4" w:space="0" w:color="auto"/>
              <w:right w:val="single" w:sz="4" w:space="0" w:color="auto"/>
            </w:tcBorders>
          </w:tcPr>
          <w:tbl>
            <w:tblPr>
              <w:tblW w:w="1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94"/>
            </w:tblGrid>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sz w:val="18"/>
                      <w:szCs w:val="18"/>
                    </w:rPr>
                  </w:pPr>
                  <w:r>
                    <w:rPr>
                      <w:rFonts w:ascii="仿宋_GB2312" w:eastAsia="仿宋" w:hAnsi="Times New Roman" w:cs="宋体" w:hint="eastAsia"/>
                      <w:kern w:val="0"/>
                      <w:sz w:val="18"/>
                      <w:szCs w:val="18"/>
                    </w:rPr>
                    <w:t>传热学</w:t>
                  </w:r>
                  <w:r>
                    <w:rPr>
                      <w:rFonts w:ascii="仿宋_GB2312" w:eastAsia="仿宋" w:hAnsi="Times New Roman" w:cs="宋体" w:hint="eastAsia"/>
                      <w:kern w:val="0"/>
                      <w:sz w:val="18"/>
                      <w:szCs w:val="18"/>
                    </w:rPr>
                    <w:t>A</w:t>
                  </w:r>
                </w:p>
              </w:tc>
            </w:tr>
            <w:tr w:rsidR="00A43017" w:rsidTr="000F4CB2">
              <w:trPr>
                <w:trHeight w:val="371"/>
              </w:trPr>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sz w:val="18"/>
                      <w:szCs w:val="18"/>
                    </w:rPr>
                  </w:pPr>
                  <w:r>
                    <w:rPr>
                      <w:rFonts w:ascii="仿宋_GB2312" w:eastAsia="仿宋" w:hAnsi="Times New Roman" w:cs="宋体" w:hint="eastAsia"/>
                      <w:kern w:val="0"/>
                      <w:sz w:val="18"/>
                      <w:szCs w:val="18"/>
                    </w:rPr>
                    <w:t>控制原理与测试技术</w:t>
                  </w:r>
                </w:p>
              </w:tc>
            </w:tr>
            <w:tr w:rsidR="00A43017" w:rsidTr="000F4CB2">
              <w:trPr>
                <w:trHeight w:val="251"/>
              </w:trPr>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sz w:val="18"/>
                      <w:szCs w:val="18"/>
                    </w:rPr>
                  </w:pPr>
                  <w:r>
                    <w:rPr>
                      <w:rFonts w:ascii="仿宋_GB2312" w:eastAsia="仿宋" w:hAnsi="Times New Roman" w:cs="宋体" w:hint="eastAsia"/>
                      <w:kern w:val="0"/>
                      <w:sz w:val="18"/>
                      <w:szCs w:val="18"/>
                    </w:rPr>
                    <w:t>能源与动力工程专业英语</w:t>
                  </w:r>
                </w:p>
              </w:tc>
            </w:tr>
            <w:tr w:rsidR="00A43017" w:rsidTr="000F4CB2">
              <w:trPr>
                <w:trHeight w:val="251"/>
              </w:trPr>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内燃机设计</w:t>
                  </w:r>
                </w:p>
              </w:tc>
            </w:tr>
            <w:tr w:rsidR="00A43017" w:rsidTr="000F4CB2">
              <w:trPr>
                <w:trHeight w:val="284"/>
              </w:trPr>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船舶动力装置设计</w:t>
                  </w:r>
                </w:p>
                <w:p w:rsidR="00A43017" w:rsidRDefault="00A43017" w:rsidP="000F4CB2">
                  <w:pPr>
                    <w:snapToGrid w:val="0"/>
                    <w:jc w:val="center"/>
                    <w:rPr>
                      <w:rFonts w:ascii="仿宋_GB2312" w:eastAsia="仿宋_GB2312" w:hAnsi="Times New Roman"/>
                      <w:sz w:val="18"/>
                      <w:szCs w:val="18"/>
                    </w:rPr>
                  </w:pPr>
                  <w:r>
                    <w:rPr>
                      <w:rFonts w:ascii="仿宋_GB2312" w:eastAsia="仿宋" w:hAnsi="Times New Roman" w:cs="宋体" w:hint="eastAsia"/>
                      <w:color w:val="000000"/>
                      <w:kern w:val="0"/>
                      <w:sz w:val="18"/>
                      <w:szCs w:val="18"/>
                    </w:rPr>
                    <w:t>（方向</w:t>
                  </w:r>
                  <w:r>
                    <w:rPr>
                      <w:rFonts w:ascii="仿宋_GB2312" w:eastAsia="仿宋" w:hAnsi="Times New Roman" w:cs="宋体" w:hint="eastAsia"/>
                      <w:color w:val="000000"/>
                      <w:kern w:val="0"/>
                      <w:sz w:val="18"/>
                      <w:szCs w:val="18"/>
                    </w:rPr>
                    <w:t>A</w:t>
                  </w:r>
                  <w:r>
                    <w:rPr>
                      <w:rFonts w:ascii="仿宋_GB2312" w:eastAsia="仿宋" w:hAnsi="Times New Roman" w:cs="宋体" w:hint="eastAsia"/>
                      <w:color w:val="000000"/>
                      <w:kern w:val="0"/>
                      <w:sz w:val="18"/>
                      <w:szCs w:val="18"/>
                    </w:rPr>
                    <w:t>）</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sz w:val="18"/>
                      <w:szCs w:val="18"/>
                    </w:rPr>
                  </w:pPr>
                  <w:r>
                    <w:rPr>
                      <w:rFonts w:ascii="仿宋_GB2312" w:eastAsia="仿宋" w:hAnsi="Times New Roman" w:cs="宋体" w:hint="eastAsia"/>
                      <w:color w:val="000000"/>
                      <w:kern w:val="0"/>
                      <w:sz w:val="18"/>
                      <w:szCs w:val="18"/>
                    </w:rPr>
                    <w:t>海洋工程原理（方向</w:t>
                  </w:r>
                  <w:r>
                    <w:rPr>
                      <w:rFonts w:ascii="仿宋_GB2312" w:eastAsia="仿宋" w:hAnsi="Times New Roman" w:cs="宋体" w:hint="eastAsia"/>
                      <w:color w:val="000000"/>
                      <w:kern w:val="0"/>
                      <w:sz w:val="18"/>
                      <w:szCs w:val="18"/>
                    </w:rPr>
                    <w:t>A</w:t>
                  </w:r>
                  <w:r>
                    <w:rPr>
                      <w:rFonts w:ascii="仿宋_GB2312" w:eastAsia="仿宋" w:hAnsi="Times New Roman" w:cs="宋体" w:hint="eastAsia"/>
                      <w:color w:val="000000"/>
                      <w:kern w:val="0"/>
                      <w:sz w:val="18"/>
                      <w:szCs w:val="18"/>
                    </w:rPr>
                    <w:t>）</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color w:val="000000"/>
                      <w:kern w:val="0"/>
                      <w:sz w:val="18"/>
                      <w:szCs w:val="18"/>
                    </w:rPr>
                  </w:pPr>
                  <w:r>
                    <w:rPr>
                      <w:rFonts w:ascii="仿宋_GB2312" w:eastAsia="仿宋" w:hAnsi="Times New Roman" w:cs="宋体" w:hint="eastAsia"/>
                      <w:kern w:val="0"/>
                      <w:sz w:val="18"/>
                      <w:szCs w:val="18"/>
                    </w:rPr>
                    <w:t>船舶辅机（</w:t>
                  </w:r>
                  <w:r>
                    <w:rPr>
                      <w:rFonts w:ascii="仿宋_GB2312" w:eastAsia="仿宋" w:hAnsi="Times New Roman" w:cs="宋体" w:hint="eastAsia"/>
                      <w:color w:val="000000"/>
                      <w:kern w:val="0"/>
                      <w:sz w:val="18"/>
                      <w:szCs w:val="18"/>
                    </w:rPr>
                    <w:t>方向</w:t>
                  </w:r>
                  <w:r>
                    <w:rPr>
                      <w:rFonts w:ascii="仿宋_GB2312" w:eastAsia="仿宋" w:hAnsi="Times New Roman" w:cs="宋体" w:hint="eastAsia"/>
                      <w:color w:val="000000"/>
                      <w:kern w:val="0"/>
                      <w:sz w:val="18"/>
                      <w:szCs w:val="18"/>
                    </w:rPr>
                    <w:t>A</w:t>
                  </w:r>
                  <w:r>
                    <w:rPr>
                      <w:rFonts w:ascii="仿宋_GB2312" w:eastAsia="仿宋" w:hAnsi="Times New Roman" w:cs="宋体" w:hint="eastAsia"/>
                      <w:kern w:val="0"/>
                      <w:sz w:val="18"/>
                      <w:szCs w:val="18"/>
                    </w:rPr>
                    <w:t>）</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 w:hAnsi="Times New Roman" w:cs="宋体"/>
                      <w:color w:val="000000"/>
                      <w:kern w:val="0"/>
                      <w:sz w:val="18"/>
                      <w:szCs w:val="18"/>
                    </w:rPr>
                  </w:pPr>
                  <w:r>
                    <w:rPr>
                      <w:rFonts w:ascii="仿宋_GB2312" w:eastAsia="仿宋" w:hAnsi="Times New Roman" w:cs="宋体" w:hint="eastAsia"/>
                      <w:color w:val="000000"/>
                      <w:kern w:val="0"/>
                      <w:sz w:val="18"/>
                      <w:szCs w:val="18"/>
                    </w:rPr>
                    <w:t>内燃机使用与维修</w:t>
                  </w:r>
                </w:p>
                <w:p w:rsidR="00A43017" w:rsidRDefault="00A43017" w:rsidP="000F4CB2">
                  <w:pPr>
                    <w:snapToGrid w:val="0"/>
                    <w:jc w:val="center"/>
                    <w:rPr>
                      <w:rFonts w:ascii="仿宋_GB2312" w:eastAsia="仿宋_GB2312" w:hAnsi="Times New Roman" w:cs="宋体"/>
                      <w:color w:val="000000"/>
                      <w:kern w:val="0"/>
                      <w:sz w:val="18"/>
                      <w:szCs w:val="18"/>
                    </w:rPr>
                  </w:pPr>
                  <w:r>
                    <w:rPr>
                      <w:rFonts w:ascii="仿宋_GB2312" w:eastAsia="仿宋" w:hAnsi="Times New Roman" w:cs="宋体" w:hint="eastAsia"/>
                      <w:color w:val="000000"/>
                      <w:kern w:val="0"/>
                      <w:sz w:val="18"/>
                      <w:szCs w:val="18"/>
                    </w:rPr>
                    <w:t>（方向</w:t>
                  </w:r>
                  <w:r>
                    <w:rPr>
                      <w:rFonts w:ascii="仿宋_GB2312" w:eastAsia="仿宋" w:hAnsi="Times New Roman" w:cs="宋体" w:hint="eastAsia"/>
                      <w:color w:val="000000"/>
                      <w:kern w:val="0"/>
                      <w:sz w:val="18"/>
                      <w:szCs w:val="18"/>
                    </w:rPr>
                    <w:t>B</w:t>
                  </w:r>
                  <w:r>
                    <w:rPr>
                      <w:rFonts w:ascii="仿宋_GB2312" w:eastAsia="仿宋" w:hAnsi="Times New Roman" w:cs="宋体" w:hint="eastAsia"/>
                      <w:color w:val="000000"/>
                      <w:kern w:val="0"/>
                      <w:sz w:val="18"/>
                      <w:szCs w:val="18"/>
                    </w:rPr>
                    <w:t>）</w:t>
                  </w:r>
                </w:p>
              </w:tc>
            </w:tr>
            <w:tr w:rsidR="00A43017" w:rsidTr="000F4CB2">
              <w:trPr>
                <w:trHeight w:val="424"/>
              </w:trPr>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汽车电器与电路分析</w:t>
                  </w:r>
                </w:p>
                <w:p w:rsidR="00A43017" w:rsidRDefault="00A43017" w:rsidP="000F4CB2">
                  <w:pPr>
                    <w:snapToGrid w:val="0"/>
                    <w:jc w:val="center"/>
                    <w:rPr>
                      <w:rFonts w:ascii="仿宋_GB2312" w:eastAsia="仿宋_GB2312" w:hAnsi="Times New Roman" w:cs="宋体"/>
                      <w:color w:val="000000"/>
                      <w:kern w:val="0"/>
                      <w:sz w:val="18"/>
                      <w:szCs w:val="18"/>
                    </w:rPr>
                  </w:pPr>
                  <w:r>
                    <w:rPr>
                      <w:rFonts w:ascii="仿宋_GB2312" w:eastAsia="仿宋" w:hAnsi="Times New Roman" w:cs="宋体" w:hint="eastAsia"/>
                      <w:color w:val="000000"/>
                      <w:kern w:val="0"/>
                      <w:sz w:val="18"/>
                      <w:szCs w:val="18"/>
                    </w:rPr>
                    <w:t>（选）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color w:val="000000"/>
                      <w:kern w:val="0"/>
                      <w:sz w:val="18"/>
                      <w:szCs w:val="18"/>
                    </w:rPr>
                  </w:pPr>
                  <w:r>
                    <w:rPr>
                      <w:rFonts w:ascii="仿宋_GB2312" w:eastAsia="仿宋" w:hAnsi="Times New Roman" w:cs="宋体" w:hint="eastAsia"/>
                      <w:kern w:val="0"/>
                      <w:sz w:val="18"/>
                      <w:szCs w:val="18"/>
                    </w:rPr>
                    <w:t>制冷与空调技术（选）</w:t>
                  </w:r>
                </w:p>
              </w:tc>
            </w:tr>
            <w:tr w:rsidR="00A43017" w:rsidTr="000F4CB2">
              <w:trPr>
                <w:trHeight w:val="523"/>
              </w:trPr>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汽车新能源与</w:t>
                  </w:r>
                </w:p>
                <w:p w:rsidR="00A43017" w:rsidRDefault="00A43017" w:rsidP="000F4CB2">
                  <w:pPr>
                    <w:snapToGrid w:val="0"/>
                    <w:jc w:val="center"/>
                    <w:rPr>
                      <w:rFonts w:ascii="仿宋_GB2312" w:eastAsia="仿宋_GB2312" w:hAnsi="Times New Roman" w:cs="宋体"/>
                      <w:color w:val="000000"/>
                      <w:kern w:val="0"/>
                      <w:sz w:val="18"/>
                      <w:szCs w:val="18"/>
                    </w:rPr>
                  </w:pPr>
                  <w:r>
                    <w:rPr>
                      <w:rFonts w:ascii="仿宋_GB2312" w:eastAsia="仿宋" w:hAnsi="Times New Roman" w:cs="宋体" w:hint="eastAsia"/>
                      <w:kern w:val="0"/>
                      <w:sz w:val="18"/>
                      <w:szCs w:val="18"/>
                    </w:rPr>
                    <w:t>节能技术（选）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color w:val="000000"/>
                      <w:kern w:val="0"/>
                      <w:sz w:val="18"/>
                      <w:szCs w:val="18"/>
                    </w:rPr>
                  </w:pPr>
                  <w:r>
                    <w:rPr>
                      <w:rFonts w:ascii="仿宋_GB2312" w:eastAsia="仿宋" w:hAnsi="Times New Roman" w:cs="宋体" w:hint="eastAsia"/>
                      <w:kern w:val="0"/>
                      <w:sz w:val="18"/>
                      <w:szCs w:val="18"/>
                    </w:rPr>
                    <w:t>现代机械强度理论（选）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color w:val="000000"/>
                      <w:kern w:val="0"/>
                      <w:sz w:val="18"/>
                      <w:szCs w:val="18"/>
                    </w:rPr>
                  </w:pPr>
                  <w:r>
                    <w:rPr>
                      <w:rFonts w:ascii="仿宋_GB2312" w:eastAsia="仿宋" w:hAnsi="Times New Roman" w:cs="宋体" w:hint="eastAsia"/>
                      <w:kern w:val="0"/>
                      <w:sz w:val="18"/>
                      <w:szCs w:val="18"/>
                    </w:rPr>
                    <w:t>传热学课程设计</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内燃机课程设计</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船舶动力装置课程</w:t>
                  </w:r>
                </w:p>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设计</w:t>
                  </w:r>
                </w:p>
              </w:tc>
            </w:tr>
          </w:tbl>
          <w:p w:rsidR="00A43017" w:rsidRDefault="00A43017" w:rsidP="000F4CB2">
            <w:pPr>
              <w:snapToGrid w:val="0"/>
              <w:jc w:val="center"/>
              <w:rPr>
                <w:rFonts w:ascii="仿宋_GB2312" w:eastAsia="仿宋_GB2312" w:hAnsi="Times New Roman"/>
                <w:sz w:val="18"/>
                <w:szCs w:val="18"/>
              </w:rPr>
            </w:pPr>
          </w:p>
        </w:tc>
        <w:tc>
          <w:tcPr>
            <w:tcW w:w="2285" w:type="dxa"/>
            <w:tcBorders>
              <w:top w:val="nil"/>
              <w:left w:val="single" w:sz="4" w:space="0" w:color="auto"/>
              <w:bottom w:val="single" w:sz="4" w:space="0" w:color="auto"/>
              <w:right w:val="single" w:sz="4" w:space="0" w:color="auto"/>
            </w:tcBorders>
          </w:tcPr>
          <w:tbl>
            <w:tblPr>
              <w:tblW w:w="20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004"/>
            </w:tblGrid>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sz w:val="18"/>
                      <w:szCs w:val="18"/>
                    </w:rPr>
                  </w:pPr>
                  <w:r>
                    <w:rPr>
                      <w:rFonts w:ascii="仿宋_GB2312" w:eastAsia="仿宋" w:hAnsi="Times New Roman" w:cs="宋体" w:hint="eastAsia"/>
                      <w:kern w:val="0"/>
                      <w:sz w:val="18"/>
                      <w:szCs w:val="18"/>
                    </w:rPr>
                    <w:t>内燃机制造工艺学</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sz w:val="18"/>
                      <w:szCs w:val="18"/>
                    </w:rPr>
                  </w:pPr>
                  <w:r>
                    <w:rPr>
                      <w:rFonts w:ascii="仿宋_GB2312" w:eastAsia="仿宋" w:hAnsi="Times New Roman" w:cs="宋体" w:hint="eastAsia"/>
                      <w:color w:val="000000"/>
                      <w:kern w:val="0"/>
                      <w:sz w:val="18"/>
                      <w:szCs w:val="18"/>
                    </w:rPr>
                    <w:t>轮机建造工艺（方向</w:t>
                  </w:r>
                  <w:r>
                    <w:rPr>
                      <w:rFonts w:ascii="仿宋_GB2312" w:eastAsia="仿宋" w:hAnsi="Times New Roman" w:cs="宋体" w:hint="eastAsia"/>
                      <w:color w:val="000000"/>
                      <w:kern w:val="0"/>
                      <w:sz w:val="18"/>
                      <w:szCs w:val="18"/>
                    </w:rPr>
                    <w:t>A</w:t>
                  </w:r>
                  <w:r>
                    <w:rPr>
                      <w:rFonts w:ascii="仿宋_GB2312" w:eastAsia="仿宋" w:hAnsi="Times New Roman" w:cs="宋体" w:hint="eastAsia"/>
                      <w:color w:val="000000"/>
                      <w:kern w:val="0"/>
                      <w:sz w:val="18"/>
                      <w:szCs w:val="18"/>
                    </w:rPr>
                    <w:t>）</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sz w:val="18"/>
                      <w:szCs w:val="18"/>
                    </w:rPr>
                  </w:pPr>
                  <w:r>
                    <w:rPr>
                      <w:rFonts w:ascii="仿宋_GB2312" w:eastAsia="仿宋" w:hAnsi="Times New Roman" w:cs="宋体" w:hint="eastAsia"/>
                      <w:color w:val="000000"/>
                      <w:kern w:val="0"/>
                      <w:sz w:val="18"/>
                      <w:szCs w:val="18"/>
                    </w:rPr>
                    <w:t>船舶管系（方向</w:t>
                  </w:r>
                  <w:r>
                    <w:rPr>
                      <w:rFonts w:ascii="仿宋_GB2312" w:eastAsia="仿宋" w:hAnsi="Times New Roman" w:cs="宋体" w:hint="eastAsia"/>
                      <w:color w:val="000000"/>
                      <w:kern w:val="0"/>
                      <w:sz w:val="18"/>
                      <w:szCs w:val="18"/>
                    </w:rPr>
                    <w:t>A</w:t>
                  </w:r>
                  <w:r>
                    <w:rPr>
                      <w:rFonts w:ascii="仿宋_GB2312" w:eastAsia="仿宋" w:hAnsi="Times New Roman" w:cs="宋体" w:hint="eastAsia"/>
                      <w:color w:val="000000"/>
                      <w:kern w:val="0"/>
                      <w:sz w:val="18"/>
                      <w:szCs w:val="18"/>
                    </w:rPr>
                    <w:t>）</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 w:hAnsi="Times New Roman" w:cs="宋体"/>
                      <w:color w:val="000000"/>
                      <w:kern w:val="0"/>
                      <w:sz w:val="18"/>
                      <w:szCs w:val="18"/>
                    </w:rPr>
                  </w:pPr>
                  <w:r>
                    <w:rPr>
                      <w:rFonts w:ascii="仿宋_GB2312" w:eastAsia="仿宋" w:hAnsi="Times New Roman" w:cs="宋体" w:hint="eastAsia"/>
                      <w:color w:val="000000"/>
                      <w:kern w:val="0"/>
                      <w:sz w:val="18"/>
                      <w:szCs w:val="18"/>
                    </w:rPr>
                    <w:t>发动机电子技术</w:t>
                  </w:r>
                </w:p>
                <w:p w:rsidR="00A43017" w:rsidRDefault="00A43017" w:rsidP="000F4CB2">
                  <w:pPr>
                    <w:snapToGrid w:val="0"/>
                    <w:jc w:val="center"/>
                    <w:rPr>
                      <w:rFonts w:ascii="仿宋_GB2312" w:eastAsia="仿宋_GB2312"/>
                      <w:sz w:val="18"/>
                      <w:szCs w:val="18"/>
                    </w:rPr>
                  </w:pPr>
                  <w:r>
                    <w:rPr>
                      <w:rFonts w:ascii="仿宋_GB2312" w:eastAsia="仿宋" w:hAnsi="Times New Roman" w:cs="宋体" w:hint="eastAsia"/>
                      <w:color w:val="000000"/>
                      <w:kern w:val="0"/>
                      <w:sz w:val="18"/>
                      <w:szCs w:val="18"/>
                    </w:rPr>
                    <w:t>（方向</w:t>
                  </w:r>
                  <w:r>
                    <w:rPr>
                      <w:rFonts w:ascii="仿宋_GB2312" w:eastAsia="仿宋" w:hAnsi="Times New Roman" w:cs="宋体" w:hint="eastAsia"/>
                      <w:color w:val="000000"/>
                      <w:kern w:val="0"/>
                      <w:sz w:val="18"/>
                      <w:szCs w:val="18"/>
                    </w:rPr>
                    <w:t>B</w:t>
                  </w:r>
                  <w:r>
                    <w:rPr>
                      <w:rFonts w:ascii="仿宋_GB2312" w:eastAsia="仿宋" w:hAnsi="Times New Roman" w:cs="宋体" w:hint="eastAsia"/>
                      <w:color w:val="000000"/>
                      <w:kern w:val="0"/>
                      <w:sz w:val="18"/>
                      <w:szCs w:val="18"/>
                    </w:rPr>
                    <w:t>）</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sz w:val="18"/>
                      <w:szCs w:val="18"/>
                    </w:rPr>
                  </w:pPr>
                  <w:r>
                    <w:rPr>
                      <w:rFonts w:ascii="仿宋_GB2312" w:eastAsia="仿宋" w:hAnsi="Times New Roman" w:cs="宋体" w:hint="eastAsia"/>
                      <w:color w:val="000000"/>
                      <w:kern w:val="0"/>
                      <w:sz w:val="18"/>
                      <w:szCs w:val="18"/>
                    </w:rPr>
                    <w:t>汽车服务工程（方向</w:t>
                  </w:r>
                  <w:r>
                    <w:rPr>
                      <w:rFonts w:ascii="仿宋_GB2312" w:eastAsia="仿宋" w:hAnsi="Times New Roman" w:cs="宋体" w:hint="eastAsia"/>
                      <w:color w:val="000000"/>
                      <w:kern w:val="0"/>
                      <w:sz w:val="18"/>
                      <w:szCs w:val="18"/>
                    </w:rPr>
                    <w:t>B</w:t>
                  </w:r>
                  <w:r>
                    <w:rPr>
                      <w:rFonts w:ascii="仿宋_GB2312" w:eastAsia="仿宋" w:hAnsi="Times New Roman" w:cs="宋体" w:hint="eastAsia"/>
                      <w:color w:val="000000"/>
                      <w:kern w:val="0"/>
                      <w:sz w:val="18"/>
                      <w:szCs w:val="18"/>
                    </w:rPr>
                    <w:t>）</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海洋能源开发利用</w:t>
                  </w:r>
                </w:p>
                <w:p w:rsidR="00A43017" w:rsidRDefault="00A43017" w:rsidP="000F4CB2">
                  <w:pPr>
                    <w:snapToGrid w:val="0"/>
                    <w:jc w:val="center"/>
                    <w:rPr>
                      <w:rFonts w:ascii="仿宋_GB2312" w:eastAsia="仿宋_GB2312"/>
                      <w:sz w:val="18"/>
                      <w:szCs w:val="18"/>
                    </w:rPr>
                  </w:pPr>
                  <w:r>
                    <w:rPr>
                      <w:rFonts w:ascii="仿宋_GB2312" w:eastAsia="仿宋" w:hAnsi="Times New Roman" w:cs="宋体" w:hint="eastAsia"/>
                      <w:kern w:val="0"/>
                      <w:sz w:val="18"/>
                      <w:szCs w:val="18"/>
                    </w:rPr>
                    <w:t>（</w:t>
                  </w:r>
                  <w:r>
                    <w:rPr>
                      <w:rFonts w:ascii="仿宋_GB2312" w:eastAsia="仿宋" w:hAnsi="Times New Roman" w:cs="宋体" w:hint="eastAsia"/>
                      <w:color w:val="000000"/>
                      <w:kern w:val="0"/>
                      <w:sz w:val="18"/>
                      <w:szCs w:val="18"/>
                    </w:rPr>
                    <w:t>方向</w:t>
                  </w:r>
                  <w:r>
                    <w:rPr>
                      <w:rFonts w:ascii="仿宋_GB2312" w:eastAsia="仿宋" w:hAnsi="Times New Roman" w:cs="宋体" w:hint="eastAsia"/>
                      <w:color w:val="000000"/>
                      <w:kern w:val="0"/>
                      <w:sz w:val="18"/>
                      <w:szCs w:val="18"/>
                    </w:rPr>
                    <w:t>C</w:t>
                  </w:r>
                  <w:r>
                    <w:rPr>
                      <w:rFonts w:ascii="仿宋_GB2312" w:eastAsia="仿宋" w:hAnsi="Times New Roman" w:cs="宋体" w:hint="eastAsia"/>
                      <w:color w:val="000000"/>
                      <w:kern w:val="0"/>
                      <w:sz w:val="18"/>
                      <w:szCs w:val="18"/>
                    </w:rPr>
                    <w:t>）</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 w:hAnsi="Times New Roman" w:cs="宋体"/>
                      <w:color w:val="000000"/>
                      <w:kern w:val="0"/>
                      <w:sz w:val="18"/>
                      <w:szCs w:val="18"/>
                    </w:rPr>
                  </w:pPr>
                  <w:r>
                    <w:rPr>
                      <w:rFonts w:ascii="仿宋_GB2312" w:eastAsia="仿宋" w:hAnsi="Times New Roman" w:cs="宋体" w:hint="eastAsia"/>
                      <w:color w:val="000000"/>
                      <w:kern w:val="0"/>
                      <w:sz w:val="18"/>
                      <w:szCs w:val="18"/>
                    </w:rPr>
                    <w:t>光伏科学与工程</w:t>
                  </w:r>
                </w:p>
                <w:p w:rsidR="00A43017" w:rsidRDefault="00A43017" w:rsidP="000F4CB2">
                  <w:pPr>
                    <w:snapToGrid w:val="0"/>
                    <w:jc w:val="center"/>
                    <w:rPr>
                      <w:rFonts w:ascii="仿宋_GB2312" w:eastAsia="仿宋_GB2312"/>
                      <w:sz w:val="18"/>
                      <w:szCs w:val="18"/>
                    </w:rPr>
                  </w:pPr>
                  <w:r>
                    <w:rPr>
                      <w:rFonts w:ascii="仿宋_GB2312" w:eastAsia="仿宋" w:hAnsi="Times New Roman" w:cs="宋体" w:hint="eastAsia"/>
                      <w:color w:val="000000"/>
                      <w:kern w:val="0"/>
                      <w:sz w:val="18"/>
                      <w:szCs w:val="18"/>
                    </w:rPr>
                    <w:t>（方向</w:t>
                  </w:r>
                  <w:r>
                    <w:rPr>
                      <w:rFonts w:ascii="仿宋_GB2312" w:eastAsia="仿宋" w:hAnsi="Times New Roman" w:cs="宋体" w:hint="eastAsia"/>
                      <w:color w:val="000000"/>
                      <w:kern w:val="0"/>
                      <w:sz w:val="18"/>
                      <w:szCs w:val="18"/>
                    </w:rPr>
                    <w:t>C</w:t>
                  </w:r>
                  <w:r>
                    <w:rPr>
                      <w:rFonts w:ascii="仿宋_GB2312" w:eastAsia="仿宋" w:hAnsi="Times New Roman" w:cs="宋体" w:hint="eastAsia"/>
                      <w:color w:val="000000"/>
                      <w:kern w:val="0"/>
                      <w:sz w:val="18"/>
                      <w:szCs w:val="18"/>
                    </w:rPr>
                    <w:t>）</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sz w:val="18"/>
                      <w:szCs w:val="18"/>
                    </w:rPr>
                  </w:pPr>
                  <w:r>
                    <w:rPr>
                      <w:rFonts w:ascii="仿宋_GB2312" w:eastAsia="仿宋" w:hAnsi="Times New Roman" w:cs="宋体" w:hint="eastAsia"/>
                      <w:color w:val="000000"/>
                      <w:kern w:val="0"/>
                      <w:sz w:val="18"/>
                      <w:szCs w:val="18"/>
                    </w:rPr>
                    <w:t>风力发电原理（方向</w:t>
                  </w:r>
                  <w:r>
                    <w:rPr>
                      <w:rFonts w:ascii="仿宋_GB2312" w:eastAsia="仿宋" w:hAnsi="Times New Roman" w:cs="宋体" w:hint="eastAsia"/>
                      <w:color w:val="000000"/>
                      <w:kern w:val="0"/>
                      <w:sz w:val="18"/>
                      <w:szCs w:val="18"/>
                    </w:rPr>
                    <w:t>C</w:t>
                  </w:r>
                  <w:r>
                    <w:rPr>
                      <w:rFonts w:ascii="仿宋_GB2312" w:eastAsia="仿宋" w:hAnsi="Times New Roman" w:cs="宋体" w:hint="eastAsia"/>
                      <w:color w:val="000000"/>
                      <w:kern w:val="0"/>
                      <w:sz w:val="18"/>
                      <w:szCs w:val="18"/>
                    </w:rPr>
                    <w:t>）</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color w:val="000000"/>
                      <w:kern w:val="0"/>
                      <w:sz w:val="18"/>
                      <w:szCs w:val="18"/>
                    </w:rPr>
                  </w:pPr>
                  <w:r>
                    <w:rPr>
                      <w:rFonts w:ascii="仿宋_GB2312" w:eastAsia="仿宋" w:hAnsi="Times New Roman" w:cs="宋体" w:hint="eastAsia"/>
                      <w:kern w:val="0"/>
                      <w:sz w:val="18"/>
                      <w:szCs w:val="18"/>
                    </w:rPr>
                    <w:t>核能发电原理</w:t>
                  </w:r>
                  <w:r>
                    <w:rPr>
                      <w:rFonts w:ascii="仿宋_GB2312" w:eastAsia="仿宋" w:hAnsi="Times New Roman" w:cs="宋体" w:hint="eastAsia"/>
                      <w:color w:val="000000"/>
                      <w:kern w:val="0"/>
                      <w:sz w:val="18"/>
                      <w:szCs w:val="18"/>
                    </w:rPr>
                    <w:t>（方向</w:t>
                  </w:r>
                  <w:r>
                    <w:rPr>
                      <w:rFonts w:ascii="仿宋_GB2312" w:eastAsia="仿宋" w:hAnsi="Times New Roman" w:cs="宋体" w:hint="eastAsia"/>
                      <w:color w:val="000000"/>
                      <w:kern w:val="0"/>
                      <w:sz w:val="18"/>
                      <w:szCs w:val="18"/>
                    </w:rPr>
                    <w:t>C</w:t>
                  </w:r>
                  <w:r>
                    <w:rPr>
                      <w:rFonts w:ascii="仿宋_GB2312" w:eastAsia="仿宋" w:hAnsi="Times New Roman" w:cs="宋体" w:hint="eastAsia"/>
                      <w:color w:val="000000"/>
                      <w:kern w:val="0"/>
                      <w:sz w:val="18"/>
                      <w:szCs w:val="18"/>
                    </w:rPr>
                    <w:t>）</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船机维修技术（选）</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船舶电气设备与系统</w:t>
                  </w:r>
                  <w:r>
                    <w:rPr>
                      <w:rFonts w:ascii="仿宋_GB2312" w:eastAsia="仿宋" w:hAnsi="Times New Roman" w:cs="宋体" w:hint="eastAsia"/>
                      <w:kern w:val="0"/>
                      <w:sz w:val="18"/>
                      <w:szCs w:val="18"/>
                    </w:rPr>
                    <w:t>C</w:t>
                  </w:r>
                  <w:r>
                    <w:rPr>
                      <w:rFonts w:ascii="仿宋_GB2312" w:eastAsia="仿宋" w:hAnsi="Times New Roman" w:cs="宋体" w:hint="eastAsia"/>
                      <w:kern w:val="0"/>
                      <w:sz w:val="18"/>
                      <w:szCs w:val="18"/>
                    </w:rPr>
                    <w:t>（选）</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内燃机制造工艺课程设计</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船舶管系课程设计</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毕业实习</w:t>
                  </w:r>
                </w:p>
              </w:tc>
            </w:tr>
            <w:tr w:rsidR="00A43017" w:rsidTr="000F4CB2">
              <w:trPr>
                <w:trHeight w:val="284"/>
              </w:trPr>
              <w:tc>
                <w:tcPr>
                  <w:tcW w:w="200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napToGrid w:val="0"/>
                    <w:jc w:val="center"/>
                    <w:rPr>
                      <w:rFonts w:ascii="仿宋_GB2312" w:eastAsia="仿宋_GB2312" w:hAnsi="Times New Roman" w:cs="宋体"/>
                      <w:kern w:val="0"/>
                      <w:sz w:val="18"/>
                      <w:szCs w:val="18"/>
                    </w:rPr>
                  </w:pPr>
                  <w:r>
                    <w:rPr>
                      <w:rFonts w:ascii="仿宋_GB2312" w:eastAsia="仿宋" w:hAnsi="Times New Roman" w:cs="宋体" w:hint="eastAsia"/>
                      <w:kern w:val="0"/>
                      <w:sz w:val="18"/>
                      <w:szCs w:val="18"/>
                    </w:rPr>
                    <w:t>创新创业实践</w:t>
                  </w:r>
                </w:p>
              </w:tc>
            </w:tr>
          </w:tbl>
          <w:p w:rsidR="00A43017" w:rsidRDefault="00A43017" w:rsidP="000F4CB2">
            <w:pPr>
              <w:snapToGrid w:val="0"/>
              <w:jc w:val="center"/>
              <w:rPr>
                <w:rFonts w:ascii="仿宋_GB2312" w:eastAsia="仿宋_GB2312" w:hAnsi="Times New Roman"/>
                <w:sz w:val="18"/>
                <w:szCs w:val="18"/>
              </w:rPr>
            </w:pPr>
          </w:p>
        </w:tc>
        <w:tc>
          <w:tcPr>
            <w:tcW w:w="2285" w:type="dxa"/>
            <w:tcBorders>
              <w:top w:val="nil"/>
              <w:left w:val="single" w:sz="4" w:space="0" w:color="auto"/>
              <w:bottom w:val="single" w:sz="4" w:space="0" w:color="auto"/>
              <w:right w:val="single" w:sz="4" w:space="0" w:color="auto"/>
            </w:tcBorders>
          </w:tcPr>
          <w:tbl>
            <w:tblPr>
              <w:tblW w:w="1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15"/>
            </w:tblGrid>
            <w:tr w:rsidR="00A43017" w:rsidTr="000F4CB2">
              <w:trPr>
                <w:cantSplit/>
                <w:trHeight w:val="4462"/>
              </w:trPr>
              <w:tc>
                <w:tcPr>
                  <w:tcW w:w="1915" w:type="dxa"/>
                  <w:tcBorders>
                    <w:top w:val="double" w:sz="4" w:space="0" w:color="auto"/>
                    <w:left w:val="double" w:sz="4" w:space="0" w:color="auto"/>
                    <w:bottom w:val="double" w:sz="4" w:space="0" w:color="auto"/>
                    <w:right w:val="double" w:sz="4" w:space="0" w:color="auto"/>
                  </w:tcBorders>
                  <w:textDirection w:val="tbRlV"/>
                  <w:vAlign w:val="center"/>
                </w:tcPr>
                <w:p w:rsidR="00A43017" w:rsidRDefault="00A43017" w:rsidP="000F4CB2">
                  <w:pPr>
                    <w:widowControl/>
                    <w:snapToGrid w:val="0"/>
                    <w:jc w:val="center"/>
                    <w:rPr>
                      <w:rFonts w:ascii="仿宋_GB2312" w:eastAsia="仿宋_GB2312" w:hAnsi="Times New Roman"/>
                      <w:sz w:val="18"/>
                      <w:szCs w:val="18"/>
                    </w:rPr>
                  </w:pPr>
                  <w:r>
                    <w:rPr>
                      <w:rFonts w:ascii="仿宋_GB2312" w:eastAsia="仿宋" w:hAnsi="仿宋" w:hint="eastAsia"/>
                      <w:sz w:val="18"/>
                      <w:szCs w:val="18"/>
                    </w:rPr>
                    <w:t>毕</w:t>
                  </w:r>
                  <w:r>
                    <w:rPr>
                      <w:rFonts w:ascii="仿宋_GB2312" w:eastAsia="仿宋" w:hAnsi="仿宋" w:hint="eastAsia"/>
                      <w:sz w:val="18"/>
                      <w:szCs w:val="18"/>
                    </w:rPr>
                    <w:t xml:space="preserve">  </w:t>
                  </w:r>
                  <w:r>
                    <w:rPr>
                      <w:rFonts w:ascii="仿宋_GB2312" w:eastAsia="仿宋" w:hAnsi="仿宋" w:hint="eastAsia"/>
                      <w:sz w:val="18"/>
                      <w:szCs w:val="18"/>
                    </w:rPr>
                    <w:t>业</w:t>
                  </w:r>
                  <w:r>
                    <w:rPr>
                      <w:rFonts w:ascii="仿宋_GB2312" w:eastAsia="仿宋" w:hAnsi="仿宋" w:hint="eastAsia"/>
                      <w:sz w:val="18"/>
                      <w:szCs w:val="18"/>
                    </w:rPr>
                    <w:t xml:space="preserve">  </w:t>
                  </w:r>
                  <w:r>
                    <w:rPr>
                      <w:rFonts w:ascii="仿宋_GB2312" w:eastAsia="仿宋" w:hAnsi="仿宋" w:hint="eastAsia"/>
                      <w:sz w:val="18"/>
                      <w:szCs w:val="18"/>
                    </w:rPr>
                    <w:t>论</w:t>
                  </w:r>
                  <w:r>
                    <w:rPr>
                      <w:rFonts w:ascii="仿宋_GB2312" w:eastAsia="仿宋" w:hAnsi="仿宋" w:hint="eastAsia"/>
                      <w:sz w:val="18"/>
                      <w:szCs w:val="18"/>
                    </w:rPr>
                    <w:t xml:space="preserve">  </w:t>
                  </w:r>
                  <w:r>
                    <w:rPr>
                      <w:rFonts w:ascii="仿宋_GB2312" w:eastAsia="仿宋" w:hAnsi="仿宋" w:hint="eastAsia"/>
                      <w:sz w:val="18"/>
                      <w:szCs w:val="18"/>
                    </w:rPr>
                    <w:t>文</w:t>
                  </w:r>
                  <w:r>
                    <w:rPr>
                      <w:rFonts w:ascii="仿宋_GB2312" w:eastAsia="仿宋" w:hAnsi="仿宋" w:hint="eastAsia"/>
                      <w:sz w:val="18"/>
                      <w:szCs w:val="18"/>
                    </w:rPr>
                    <w:t xml:space="preserve">  </w:t>
                  </w:r>
                  <w:r>
                    <w:rPr>
                      <w:rFonts w:ascii="仿宋_GB2312" w:eastAsia="仿宋" w:hAnsi="仿宋" w:hint="eastAsia"/>
                      <w:sz w:val="18"/>
                      <w:szCs w:val="18"/>
                    </w:rPr>
                    <w:t>（设</w:t>
                  </w:r>
                  <w:r>
                    <w:rPr>
                      <w:rFonts w:ascii="仿宋_GB2312" w:eastAsia="仿宋" w:hAnsi="仿宋" w:hint="eastAsia"/>
                      <w:sz w:val="18"/>
                      <w:szCs w:val="18"/>
                    </w:rPr>
                    <w:t xml:space="preserve">  </w:t>
                  </w:r>
                  <w:r>
                    <w:rPr>
                      <w:rFonts w:ascii="仿宋_GB2312" w:eastAsia="仿宋" w:hAnsi="仿宋" w:hint="eastAsia"/>
                      <w:sz w:val="18"/>
                      <w:szCs w:val="18"/>
                    </w:rPr>
                    <w:t>计）</w:t>
                  </w:r>
                </w:p>
              </w:tc>
            </w:tr>
          </w:tbl>
          <w:p w:rsidR="00A43017" w:rsidRDefault="00A43017" w:rsidP="000F4CB2">
            <w:pPr>
              <w:widowControl/>
              <w:snapToGrid w:val="0"/>
              <w:jc w:val="center"/>
              <w:rPr>
                <w:rFonts w:ascii="仿宋_GB2312" w:eastAsia="仿宋_GB2312" w:hAnsi="Times New Roman"/>
                <w:sz w:val="18"/>
                <w:szCs w:val="18"/>
              </w:rPr>
            </w:pPr>
          </w:p>
        </w:tc>
      </w:tr>
    </w:tbl>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spacing w:line="560" w:lineRule="exact"/>
        <w:ind w:firstLineChars="200" w:firstLine="482"/>
        <w:rPr>
          <w:rFonts w:ascii="仿宋_GB2312" w:eastAsia="仿宋_GB2312"/>
          <w:b/>
          <w:sz w:val="24"/>
          <w:szCs w:val="24"/>
        </w:rPr>
      </w:pPr>
      <w:r>
        <w:rPr>
          <w:rFonts w:ascii="仿宋_GB2312" w:eastAsia="仿宋" w:hint="eastAsia"/>
          <w:b/>
          <w:sz w:val="24"/>
          <w:szCs w:val="24"/>
        </w:rPr>
        <w:t>十四、课程设置对知识要求的主要支撑关系</w:t>
      </w:r>
    </w:p>
    <w:tbl>
      <w:tblPr>
        <w:tblpPr w:leftFromText="180" w:rightFromText="180" w:vertAnchor="text" w:tblpXSpec="center" w:tblpY="1"/>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1"/>
        <w:gridCol w:w="346"/>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57"/>
      </w:tblGrid>
      <w:tr w:rsidR="00A43017" w:rsidTr="000F4CB2">
        <w:trPr>
          <w:trHeight w:hRule="exact" w:val="283"/>
        </w:trPr>
        <w:tc>
          <w:tcPr>
            <w:tcW w:w="2274"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snapToGrid w:val="0"/>
              <w:jc w:val="center"/>
              <w:rPr>
                <w:rFonts w:ascii="仿宋" w:eastAsia="仿宋" w:hAnsi="仿宋" w:cs="仿宋"/>
                <w:b/>
                <w:color w:val="000000"/>
                <w:kern w:val="0"/>
                <w:sz w:val="18"/>
                <w:szCs w:val="18"/>
              </w:rPr>
            </w:pPr>
          </w:p>
          <w:p w:rsidR="00A43017" w:rsidRDefault="00A43017" w:rsidP="000F4CB2">
            <w:pPr>
              <w:widowControl/>
              <w:snapToGrid w:val="0"/>
              <w:jc w:val="center"/>
              <w:rPr>
                <w:rFonts w:ascii="仿宋" w:eastAsia="仿宋" w:hAnsi="仿宋" w:cs="仿宋"/>
                <w:b/>
                <w:color w:val="000000"/>
                <w:kern w:val="0"/>
                <w:sz w:val="18"/>
                <w:szCs w:val="18"/>
              </w:rPr>
            </w:pPr>
          </w:p>
          <w:p w:rsidR="00A43017" w:rsidRDefault="00A43017" w:rsidP="000F4CB2">
            <w:pPr>
              <w:widowControl/>
              <w:snapToGrid w:val="0"/>
              <w:jc w:val="center"/>
              <w:rPr>
                <w:rFonts w:ascii="仿宋" w:eastAsia="仿宋" w:hAnsi="仿宋" w:cs="仿宋"/>
                <w:b/>
                <w:color w:val="000000"/>
                <w:kern w:val="0"/>
                <w:sz w:val="18"/>
                <w:szCs w:val="18"/>
              </w:rPr>
            </w:pPr>
          </w:p>
          <w:p w:rsidR="00A43017" w:rsidRDefault="00A43017" w:rsidP="000F4CB2">
            <w:pPr>
              <w:widowControl/>
              <w:snapToGrid w:val="0"/>
              <w:jc w:val="center"/>
              <w:rPr>
                <w:rFonts w:ascii="仿宋" w:eastAsia="仿宋" w:hAnsi="仿宋" w:cs="仿宋"/>
                <w:color w:val="000000"/>
                <w:kern w:val="0"/>
                <w:sz w:val="18"/>
                <w:szCs w:val="18"/>
              </w:rPr>
            </w:pPr>
            <w:r>
              <w:rPr>
                <w:rFonts w:ascii="仿宋" w:eastAsia="仿宋" w:hAnsi="仿宋" w:cs="仿宋" w:hint="eastAsia"/>
                <w:b/>
                <w:color w:val="000000"/>
                <w:kern w:val="0"/>
                <w:sz w:val="18"/>
                <w:szCs w:val="18"/>
              </w:rPr>
              <w:t>课程体系</w:t>
            </w: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 xml:space="preserve"> 知识要求</w:t>
            </w:r>
          </w:p>
          <w:p w:rsidR="00A43017" w:rsidRDefault="00A43017" w:rsidP="000F4CB2">
            <w:pPr>
              <w:widowControl/>
              <w:jc w:val="center"/>
              <w:rPr>
                <w:rFonts w:ascii="仿宋" w:eastAsia="仿宋" w:hAnsi="仿宋" w:cs="仿宋"/>
                <w:color w:val="000000"/>
                <w:kern w:val="0"/>
                <w:sz w:val="18"/>
                <w:szCs w:val="18"/>
              </w:rPr>
            </w:pPr>
          </w:p>
        </w:tc>
        <w:tc>
          <w:tcPr>
            <w:tcW w:w="1735"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人文社科知识</w:t>
            </w:r>
          </w:p>
        </w:tc>
        <w:tc>
          <w:tcPr>
            <w:tcW w:w="2082" w:type="dxa"/>
            <w:gridSpan w:val="6"/>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自然科学知识</w:t>
            </w: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专业知识</w:t>
            </w:r>
          </w:p>
        </w:tc>
        <w:tc>
          <w:tcPr>
            <w:tcW w:w="35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创新创业知识</w:t>
            </w:r>
          </w:p>
        </w:tc>
      </w:tr>
      <w:tr w:rsidR="00A43017" w:rsidTr="000F4CB2">
        <w:trPr>
          <w:cantSplit/>
          <w:trHeight w:hRule="exact" w:val="1544"/>
        </w:trPr>
        <w:tc>
          <w:tcPr>
            <w:tcW w:w="22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思想政治理论</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文学历史知识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哲学法律知识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艺术体育知识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海洋文化知识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其他方面知识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数学知识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物理化学知识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计算机基础知识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海洋自然知识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其他方面知识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机械基础知识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电工电子知识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力学材料知识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热工流体知识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测试控制知识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海洋工程知识</w:t>
            </w:r>
          </w:p>
        </w:tc>
        <w:tc>
          <w:tcPr>
            <w:tcW w:w="347"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汽车动力知识</w:t>
            </w:r>
          </w:p>
        </w:tc>
        <w:tc>
          <w:tcPr>
            <w:tcW w:w="343"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00" w:lineRule="exact"/>
              <w:ind w:left="113" w:right="113"/>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新能源知识</w:t>
            </w:r>
          </w:p>
        </w:tc>
        <w:tc>
          <w:tcPr>
            <w:tcW w:w="35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r>
      <w:tr w:rsidR="00A43017" w:rsidTr="000F4CB2">
        <w:trPr>
          <w:trHeight w:val="169"/>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思想道德修养与法律基础</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中国近现代史纲要</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leftChars="-50" w:left="-105" w:firstLineChars="50" w:firstLine="90"/>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264"/>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毛泽东思想和中国特色</w:t>
            </w:r>
          </w:p>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社会主义理论体系概论</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69"/>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马克思主义基本原理概论</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形势与政策</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大学英语</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大学计算机基础</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大学计算机基础实验</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体育</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209"/>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职业发展与就业</w:t>
            </w:r>
          </w:p>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创业指导</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大学生心理健康教育</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军事理论</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1"/>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蓝色海洋类公选课</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人文社科类公选课</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leftChars="-49" w:left="-103"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艺术体育类公选课</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自然科学类公选课</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创新创业类公选课</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军训</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高等数学</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线性代数</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概率论与数理统计</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大学物理</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物理实验</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1"/>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C语言程序设计</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C语言程序设计实验</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电工学</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电工学实验</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ind w:firstLineChars="50" w:firstLine="90"/>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画法几何与机械制图</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69"/>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画法几何与</w:t>
            </w:r>
          </w:p>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机械制图实验</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工程力学</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能源与动力工程导论</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互换性与技术测量</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FF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1"/>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机械设计基础</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工程材料与成型基础</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流体力学</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工程热力学</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传热学</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控制原理与测试技术</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燃烧学</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内燃机原理</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内燃机设计</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内燃机制造工艺学</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69"/>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能源与动力工程专业英语</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船舶动力装置设计</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1"/>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汽车工程学**</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209"/>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kern w:val="0"/>
                <w:sz w:val="18"/>
                <w:szCs w:val="18"/>
              </w:rPr>
              <w:t>能源与动力工程创新技术 应用</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249"/>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能源与动力工程专业</w:t>
            </w:r>
          </w:p>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创新创业实践活动</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第二课堂</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1"/>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海洋工程原理</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1"/>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轮机建造工艺</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船舶管系</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船舶辅机</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内燃机使用与维修</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发动机电子技术</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1"/>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汽车服务工程</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内燃机排放与控制</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海洋能源开发利用</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光伏科学与工程</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1"/>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风力发电原理</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可再生能源及其利用</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计算机辅助设计</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动力系统建模与仿真</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汽车电器与电路分析</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制冷与空调技术</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新能源概论</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69"/>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汽车新能源与节能技术</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现代机械强度理论</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1"/>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核能发电原理</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船舶电气设备与系统</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1"/>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船机维修技术</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28"/>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液压传动与气动技术</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90"/>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工程化学</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54"/>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毕业实习</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r w:rsidR="00A43017" w:rsidTr="000F4CB2">
        <w:trPr>
          <w:trHeight w:val="159"/>
        </w:trPr>
        <w:tc>
          <w:tcPr>
            <w:tcW w:w="22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毕业论文（设计）</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c>
          <w:tcPr>
            <w:tcW w:w="3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 w:eastAsia="仿宋" w:hAnsi="仿宋" w:cs="仿宋"/>
                <w:color w:val="000000"/>
                <w:kern w:val="0"/>
                <w:sz w:val="18"/>
                <w:szCs w:val="18"/>
              </w:rPr>
            </w:pPr>
          </w:p>
        </w:tc>
      </w:tr>
    </w:tbl>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left="988"/>
        <w:jc w:val="left"/>
        <w:rPr>
          <w:rFonts w:ascii="Times New Roman" w:eastAsia="仿宋"/>
          <w:b/>
          <w:sz w:val="24"/>
          <w:szCs w:val="24"/>
        </w:rPr>
      </w:pPr>
    </w:p>
    <w:p w:rsidR="00A43017" w:rsidRDefault="00A43017" w:rsidP="006013F4">
      <w:pPr>
        <w:widowControl/>
        <w:spacing w:afterLines="50"/>
        <w:ind w:firstLineChars="200" w:firstLine="482"/>
        <w:jc w:val="left"/>
        <w:rPr>
          <w:rFonts w:ascii="仿宋_GB2312" w:eastAsia="仿宋_GB2312" w:hAnsi="仿宋"/>
          <w:sz w:val="30"/>
          <w:szCs w:val="30"/>
        </w:rPr>
      </w:pPr>
      <w:r>
        <w:rPr>
          <w:rFonts w:ascii="Times New Roman" w:eastAsia="仿宋"/>
          <w:b/>
          <w:kern w:val="0"/>
          <w:sz w:val="24"/>
          <w:szCs w:val="24"/>
        </w:rPr>
        <w:br w:type="page"/>
      </w:r>
      <w:r>
        <w:rPr>
          <w:rFonts w:ascii="仿宋_GB2312" w:eastAsia="仿宋" w:hint="eastAsia"/>
          <w:b/>
          <w:sz w:val="24"/>
          <w:szCs w:val="24"/>
        </w:rPr>
        <w:lastRenderedPageBreak/>
        <w:t>十五、课程设置对能力要求的主要支撑关系</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1"/>
        <w:gridCol w:w="473"/>
        <w:gridCol w:w="474"/>
        <w:gridCol w:w="472"/>
        <w:gridCol w:w="474"/>
        <w:gridCol w:w="472"/>
        <w:gridCol w:w="473"/>
        <w:gridCol w:w="472"/>
        <w:gridCol w:w="473"/>
        <w:gridCol w:w="472"/>
        <w:gridCol w:w="474"/>
        <w:gridCol w:w="472"/>
        <w:gridCol w:w="473"/>
        <w:gridCol w:w="472"/>
        <w:gridCol w:w="473"/>
      </w:tblGrid>
      <w:tr w:rsidR="00A43017" w:rsidTr="000F4CB2">
        <w:trPr>
          <w:trHeight w:val="320"/>
          <w:jc w:val="center"/>
        </w:trPr>
        <w:tc>
          <w:tcPr>
            <w:tcW w:w="2561"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color w:val="000000"/>
                <w:kern w:val="0"/>
                <w:sz w:val="18"/>
                <w:szCs w:val="18"/>
              </w:rPr>
              <w:t xml:space="preserve">            </w:t>
            </w: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snapToGrid w:val="0"/>
              <w:ind w:firstLineChars="250" w:firstLine="452"/>
              <w:jc w:val="left"/>
              <w:rPr>
                <w:rFonts w:ascii="仿宋" w:eastAsia="仿宋" w:hAnsi="仿宋" w:cs="仿宋"/>
                <w:color w:val="000000"/>
                <w:kern w:val="0"/>
                <w:sz w:val="18"/>
                <w:szCs w:val="18"/>
              </w:rPr>
            </w:pPr>
            <w:r>
              <w:rPr>
                <w:rFonts w:ascii="仿宋" w:eastAsia="仿宋" w:hAnsi="仿宋" w:cs="仿宋" w:hint="eastAsia"/>
                <w:b/>
                <w:color w:val="000000"/>
                <w:kern w:val="0"/>
                <w:sz w:val="18"/>
                <w:szCs w:val="18"/>
              </w:rPr>
              <w:t>课程体系</w:t>
            </w:r>
          </w:p>
          <w:p w:rsidR="00A43017" w:rsidRDefault="00A43017" w:rsidP="000F4CB2">
            <w:pPr>
              <w:widowControl/>
              <w:ind w:firstLineChars="250" w:firstLine="452"/>
              <w:jc w:val="left"/>
              <w:rPr>
                <w:rFonts w:ascii="仿宋" w:eastAsia="仿宋" w:hAnsi="仿宋" w:cs="仿宋"/>
                <w:b/>
                <w:color w:val="000000"/>
                <w:kern w:val="0"/>
                <w:sz w:val="18"/>
                <w:szCs w:val="18"/>
              </w:rPr>
            </w:pPr>
          </w:p>
          <w:p w:rsidR="00A43017" w:rsidRDefault="00A43017" w:rsidP="000F4CB2">
            <w:pPr>
              <w:widowControl/>
              <w:ind w:firstLineChars="250" w:firstLine="452"/>
              <w:jc w:val="left"/>
              <w:rPr>
                <w:rFonts w:ascii="仿宋" w:eastAsia="仿宋" w:hAnsi="仿宋" w:cs="仿宋"/>
                <w:color w:val="000000"/>
                <w:kern w:val="0"/>
                <w:sz w:val="18"/>
                <w:szCs w:val="18"/>
              </w:rPr>
            </w:pPr>
            <w:r>
              <w:rPr>
                <w:rFonts w:ascii="仿宋" w:eastAsia="仿宋" w:hAnsi="仿宋" w:cs="仿宋" w:hint="eastAsia"/>
                <w:b/>
                <w:color w:val="000000"/>
                <w:kern w:val="0"/>
                <w:sz w:val="18"/>
                <w:szCs w:val="18"/>
              </w:rPr>
              <w:t>能力要求</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逻辑思辨能力</w:t>
            </w:r>
          </w:p>
        </w:tc>
        <w:tc>
          <w:tcPr>
            <w:tcW w:w="474"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终身学习能力</w:t>
            </w: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团队合作能力</w:t>
            </w:r>
          </w:p>
        </w:tc>
        <w:tc>
          <w:tcPr>
            <w:tcW w:w="474"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语言表达能力</w:t>
            </w: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分析解决问题能力</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 w:eastAsia="仿宋" w:hAnsi="仿宋" w:cs="仿宋"/>
                <w:b/>
                <w:color w:val="000000"/>
                <w:kern w:val="0"/>
                <w:sz w:val="18"/>
                <w:szCs w:val="18"/>
              </w:rPr>
            </w:pPr>
            <w:r>
              <w:rPr>
                <w:rFonts w:ascii="仿宋" w:eastAsia="仿宋" w:hAnsi="仿宋" w:cs="仿宋" w:hint="eastAsia"/>
                <w:b/>
                <w:bCs/>
                <w:color w:val="000000"/>
                <w:kern w:val="0"/>
                <w:sz w:val="18"/>
                <w:szCs w:val="18"/>
              </w:rPr>
              <w:t>创新创业能力</w:t>
            </w:r>
          </w:p>
        </w:tc>
        <w:tc>
          <w:tcPr>
            <w:tcW w:w="3781" w:type="dxa"/>
            <w:gridSpan w:val="8"/>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专业技能</w:t>
            </w:r>
          </w:p>
        </w:tc>
      </w:tr>
      <w:tr w:rsidR="00A43017" w:rsidTr="000F4CB2">
        <w:trPr>
          <w:trHeight w:val="1404"/>
          <w:jc w:val="center"/>
        </w:trPr>
        <w:tc>
          <w:tcPr>
            <w:tcW w:w="256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color w:val="000000"/>
                <w:kern w:val="0"/>
                <w:sz w:val="18"/>
                <w:szCs w:val="18"/>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数理分析能力</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计算机应用能力</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电工应用能力</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机械加工能力</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机械制图能力</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工程测控能力</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专业认知能力</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优化设计能力</w:t>
            </w: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思想道德修养与法律基础</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中国近现代史纲要</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ind w:leftChars="-51" w:left="-107" w:firstLineChars="50" w:firstLine="90"/>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479"/>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毛泽东思想和中国特色</w:t>
            </w:r>
          </w:p>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社会主义理论体系概论</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形势与政策</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马克思主义基本原理概论</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大学计算机基础</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大学计算机基础实验</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大学英语</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体育</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ind w:leftChars="-1" w:left="-2"/>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职业发展与就业创业指导</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大学生心理健康教育</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军事理论</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蓝色海洋类公选课</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人文社科类公选课</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艺术体育类公选课</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自然科学类公选课</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b/>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创新创业类公选课</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军训</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高等数学</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线性代数</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概率论与数理统计</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大学物理</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物理实验</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C语言程序设计</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C语言程序设计实验</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电工学</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电工学实验</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画法几何与机械制图</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画法几何与机械制图实验</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工程力学</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能源与动力工程导论</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互换性与技术测量</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机械设计基础</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工程材料与成型基础</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流体力学</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工程热力学</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传热学</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控制原理与测试技术</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燃烧学</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内燃机原理</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内燃机设计</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内燃机制造工艺学</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能源与动力工程专业英语</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船舶动力装置设计</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汽车工程学**</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kern w:val="0"/>
                <w:sz w:val="18"/>
                <w:szCs w:val="18"/>
              </w:rPr>
              <w:t>能源与动力工程创新技术应用</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479"/>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能源与动力工程专业</w:t>
            </w:r>
          </w:p>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创新创业实践活动</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第二课堂</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海洋工程原理</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轮机建造工艺</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船舶管系</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船舶辅机</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内燃机使用与维修</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发动机电子技术</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汽车服务工程</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内燃机排放与控制</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海洋能源开发利用</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光伏科学与工程</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风力发电原理</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可再生能源及其利用</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计算机辅助设计</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动力系统建模与仿真</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汽车电器与电路分析</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制冷与空调技术</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新能源概论</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汽车新能源与节能技术</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现代机械强度理论</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核能发电原理</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船舶电气设备与系统</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船机维修技术</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液压传动与气动技术</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工程化学</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398"/>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毕业实习</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r w:rsidR="00A43017" w:rsidTr="000F4CB2">
        <w:trPr>
          <w:trHeight w:val="407"/>
          <w:jc w:val="center"/>
        </w:trPr>
        <w:tc>
          <w:tcPr>
            <w:tcW w:w="256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毕业论文（设计）</w:t>
            </w: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 w:eastAsia="仿宋" w:hAnsi="仿宋" w:cs="仿宋"/>
                <w:color w:val="000000"/>
                <w:kern w:val="0"/>
                <w:sz w:val="18"/>
                <w:szCs w:val="18"/>
              </w:rPr>
            </w:pPr>
          </w:p>
        </w:tc>
      </w:tr>
    </w:tbl>
    <w:p w:rsidR="00A43017" w:rsidRDefault="00A43017" w:rsidP="006013F4">
      <w:pPr>
        <w:widowControl/>
        <w:spacing w:afterLines="50"/>
        <w:jc w:val="left"/>
        <w:rPr>
          <w:rFonts w:ascii="仿宋" w:eastAsia="仿宋" w:hAnsi="仿宋"/>
          <w:sz w:val="30"/>
          <w:szCs w:val="30"/>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6013F4">
      <w:pPr>
        <w:spacing w:afterLines="50" w:line="560" w:lineRule="exact"/>
        <w:jc w:val="center"/>
        <w:rPr>
          <w:rFonts w:ascii="方正小标宋简体" w:eastAsia="方正小标宋简体" w:hAnsi="方正小标宋简体" w:cs="方正小标宋简体"/>
          <w:bCs/>
          <w:sz w:val="36"/>
        </w:rPr>
      </w:pPr>
      <w:r>
        <w:rPr>
          <w:rFonts w:ascii="方正小标宋简体" w:eastAsia="方正小标宋简体" w:hAnsi="方正小标宋简体" w:cs="方正小标宋简体" w:hint="eastAsia"/>
          <w:bCs/>
          <w:sz w:val="36"/>
        </w:rPr>
        <w:lastRenderedPageBreak/>
        <w:t>能源与环境系统工程专业人才培养方案</w:t>
      </w:r>
    </w:p>
    <w:p w:rsidR="00A43017" w:rsidRDefault="00A43017" w:rsidP="006013F4">
      <w:pPr>
        <w:spacing w:beforeLines="20" w:afterLines="20" w:line="440" w:lineRule="exact"/>
        <w:ind w:firstLineChars="200" w:firstLine="482"/>
        <w:rPr>
          <w:rFonts w:ascii="仿宋_GB2312" w:eastAsia="仿宋" w:hAnsi="Times New Roman"/>
          <w:b/>
          <w:sz w:val="24"/>
          <w:szCs w:val="24"/>
        </w:rPr>
      </w:pPr>
      <w:r>
        <w:rPr>
          <w:rFonts w:ascii="仿宋_GB2312" w:eastAsia="仿宋" w:hint="eastAsia"/>
          <w:b/>
          <w:sz w:val="24"/>
          <w:szCs w:val="24"/>
        </w:rPr>
        <w:t>一、培养目标</w:t>
      </w:r>
    </w:p>
    <w:p w:rsidR="00A43017" w:rsidRDefault="00A43017" w:rsidP="00A43017">
      <w:pPr>
        <w:adjustRightInd w:val="0"/>
        <w:snapToGrid w:val="0"/>
        <w:spacing w:line="440" w:lineRule="exact"/>
        <w:ind w:firstLineChars="200" w:firstLine="480"/>
        <w:rPr>
          <w:rFonts w:ascii="仿宋" w:eastAsia="仿宋" w:hAnsi="仿宋" w:cs="宋体-方正超大字符集"/>
          <w:bCs/>
          <w:sz w:val="24"/>
          <w:szCs w:val="24"/>
        </w:rPr>
      </w:pPr>
      <w:r>
        <w:rPr>
          <w:rFonts w:ascii="仿宋" w:eastAsia="仿宋" w:hAnsi="仿宋" w:cs="宋体-方正超大字符集" w:hint="eastAsia"/>
          <w:bCs/>
          <w:sz w:val="24"/>
          <w:szCs w:val="24"/>
        </w:rPr>
        <w:t>本专业培养德、智、体、美全面发展，具有</w:t>
      </w:r>
      <w:r>
        <w:rPr>
          <w:rFonts w:ascii="仿宋" w:eastAsia="仿宋" w:hAnsi="仿宋" w:hint="eastAsia"/>
          <w:kern w:val="0"/>
          <w:sz w:val="24"/>
          <w:szCs w:val="24"/>
        </w:rPr>
        <w:t>热学、力学、电学、机械和自动控制等宽厚</w:t>
      </w:r>
      <w:r>
        <w:rPr>
          <w:rFonts w:ascii="仿宋" w:eastAsia="仿宋" w:hAnsi="仿宋" w:cs="宋体-方正超大字符集" w:hint="eastAsia"/>
          <w:bCs/>
          <w:sz w:val="24"/>
          <w:szCs w:val="24"/>
        </w:rPr>
        <w:t>的基础知识，掌握</w:t>
      </w:r>
      <w:r>
        <w:rPr>
          <w:rFonts w:ascii="仿宋" w:eastAsia="仿宋" w:hAnsi="仿宋" w:hint="eastAsia"/>
          <w:kern w:val="0"/>
          <w:sz w:val="24"/>
          <w:szCs w:val="24"/>
        </w:rPr>
        <w:t>能源生产、转化、利用以及在此过程中涉及到的节能减排技术等</w:t>
      </w:r>
      <w:r>
        <w:rPr>
          <w:rFonts w:ascii="仿宋" w:eastAsia="仿宋" w:hAnsi="仿宋" w:cs="宋体-方正超大字符集" w:hint="eastAsia"/>
          <w:bCs/>
          <w:sz w:val="24"/>
          <w:szCs w:val="24"/>
        </w:rPr>
        <w:t>专业基本知识和技能，能够在清洁能源生产、节能与资源循环利用</w:t>
      </w:r>
      <w:r>
        <w:rPr>
          <w:rFonts w:ascii="仿宋" w:eastAsia="仿宋" w:hAnsi="仿宋" w:hint="eastAsia"/>
          <w:kern w:val="0"/>
          <w:sz w:val="24"/>
          <w:szCs w:val="24"/>
        </w:rPr>
        <w:t>，特别是空调与人工环境、制冷工程</w:t>
      </w:r>
      <w:r>
        <w:rPr>
          <w:rFonts w:ascii="仿宋" w:eastAsia="仿宋" w:hAnsi="仿宋" w:cs="宋体-方正超大字符集" w:hint="eastAsia"/>
          <w:bCs/>
          <w:sz w:val="24"/>
          <w:szCs w:val="24"/>
        </w:rPr>
        <w:t>等领域，从事</w:t>
      </w:r>
      <w:r>
        <w:rPr>
          <w:rFonts w:ascii="仿宋" w:eastAsia="仿宋" w:hAnsi="仿宋" w:hint="eastAsia"/>
          <w:kern w:val="0"/>
          <w:sz w:val="24"/>
          <w:szCs w:val="24"/>
        </w:rPr>
        <w:t>工程设计与研究、设备制造、运行管理、技术服务等</w:t>
      </w:r>
      <w:r>
        <w:rPr>
          <w:rFonts w:ascii="仿宋" w:eastAsia="仿宋" w:hAnsi="仿宋" w:cs="宋体-方正超大字符集" w:hint="eastAsia"/>
          <w:bCs/>
          <w:sz w:val="24"/>
          <w:szCs w:val="24"/>
        </w:rPr>
        <w:t>方面工作的应用型人才。</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二、培养要求</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（一）热爱祖国，拥护中国共产党的领导，具有一定的政治理论基础，有正确的世界观、人生观和价值观，有良好的思想品德、社会责任感和职业道德。</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（二）掌握一定的人文社会科学基础知识，具有较高的科学精神和人文素养。</w:t>
      </w:r>
    </w:p>
    <w:p w:rsidR="00A43017" w:rsidRDefault="00A43017" w:rsidP="00A43017">
      <w:pPr>
        <w:spacing w:line="440" w:lineRule="exact"/>
        <w:ind w:firstLineChars="200" w:firstLine="480"/>
        <w:rPr>
          <w:rFonts w:ascii="仿宋" w:eastAsia="仿宋" w:hAnsi="仿宋" w:cs="仿宋"/>
          <w:bCs/>
          <w:kern w:val="0"/>
          <w:sz w:val="24"/>
          <w:szCs w:val="24"/>
        </w:rPr>
      </w:pPr>
      <w:r>
        <w:rPr>
          <w:rFonts w:ascii="仿宋" w:eastAsia="仿宋" w:hAnsi="仿宋" w:cs="仿宋" w:hint="eastAsia"/>
          <w:bCs/>
          <w:sz w:val="24"/>
          <w:szCs w:val="24"/>
        </w:rPr>
        <w:t>（三）掌握</w:t>
      </w:r>
      <w:r>
        <w:rPr>
          <w:rFonts w:ascii="仿宋" w:eastAsia="仿宋" w:hAnsi="仿宋" w:hint="eastAsia"/>
          <w:kern w:val="0"/>
          <w:sz w:val="24"/>
          <w:szCs w:val="24"/>
        </w:rPr>
        <w:t>制冷原理与设备、空气调节原理、锅炉及锅炉房设备、制冷装置自动化、换热器原理与设计、供热工程、制冷装置设计</w:t>
      </w:r>
      <w:r>
        <w:rPr>
          <w:rFonts w:ascii="仿宋" w:eastAsia="仿宋" w:hAnsi="仿宋" w:cs="仿宋" w:hint="eastAsia"/>
          <w:bCs/>
          <w:sz w:val="24"/>
          <w:szCs w:val="24"/>
        </w:rPr>
        <w:t>等专业基本知识、基本技能，了解</w:t>
      </w:r>
      <w:r>
        <w:rPr>
          <w:rFonts w:ascii="仿宋" w:eastAsia="仿宋" w:hAnsi="仿宋" w:cs="仿宋" w:hint="eastAsia"/>
          <w:bCs/>
          <w:kern w:val="0"/>
          <w:sz w:val="24"/>
          <w:szCs w:val="24"/>
        </w:rPr>
        <w:t>能源与环境系统工程专业科学前沿、发展趋势及新技术。</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（四）熟悉电厂设备、</w:t>
      </w:r>
      <w:r>
        <w:rPr>
          <w:rFonts w:ascii="仿宋" w:eastAsia="仿宋" w:hAnsi="仿宋" w:cs="仿宋" w:hint="eastAsia"/>
          <w:bCs/>
          <w:kern w:val="0"/>
          <w:sz w:val="24"/>
          <w:szCs w:val="24"/>
        </w:rPr>
        <w:t>空调系统、制冷装置的分析和设计计算等专业的常用技术和相关设备的生产过程。具备应用</w:t>
      </w:r>
      <w:r>
        <w:rPr>
          <w:rFonts w:ascii="仿宋" w:eastAsia="仿宋" w:hAnsi="仿宋" w:hint="eastAsia"/>
          <w:kern w:val="0"/>
          <w:sz w:val="24"/>
          <w:szCs w:val="24"/>
        </w:rPr>
        <w:t>工程热力学、传热学、流体力学泵与风机、机械设计基础、自动控制原理等</w:t>
      </w:r>
      <w:r>
        <w:rPr>
          <w:rFonts w:ascii="仿宋" w:eastAsia="仿宋" w:hAnsi="仿宋" w:cs="仿宋" w:hint="eastAsia"/>
          <w:bCs/>
          <w:sz w:val="24"/>
          <w:szCs w:val="24"/>
        </w:rPr>
        <w:t>专业基本理论知识分析解决问题的能力。</w:t>
      </w:r>
    </w:p>
    <w:p w:rsidR="00A43017" w:rsidRDefault="00A43017" w:rsidP="00A43017">
      <w:pPr>
        <w:spacing w:line="440" w:lineRule="exact"/>
        <w:ind w:firstLineChars="200" w:firstLine="480"/>
        <w:rPr>
          <w:rFonts w:ascii="仿宋" w:eastAsia="仿宋" w:hAnsi="仿宋" w:cs="仿宋"/>
          <w:bCs/>
          <w:kern w:val="0"/>
          <w:sz w:val="24"/>
          <w:szCs w:val="24"/>
        </w:rPr>
      </w:pPr>
      <w:r>
        <w:rPr>
          <w:rFonts w:ascii="仿宋" w:eastAsia="仿宋" w:hAnsi="仿宋" w:cs="仿宋" w:hint="eastAsia"/>
          <w:bCs/>
          <w:sz w:val="24"/>
          <w:szCs w:val="24"/>
        </w:rPr>
        <w:t>（五）具有较强的</w:t>
      </w:r>
      <w:r>
        <w:rPr>
          <w:rFonts w:ascii="仿宋" w:eastAsia="仿宋" w:hAnsi="仿宋" w:cs="仿宋" w:hint="eastAsia"/>
          <w:bCs/>
          <w:kern w:val="0"/>
          <w:sz w:val="24"/>
          <w:szCs w:val="24"/>
        </w:rPr>
        <w:t>能源与环境系统工程专业素质，崇尚科学，注重实践，具有一定的创新创业意识和实践能力。</w:t>
      </w:r>
    </w:p>
    <w:p w:rsidR="00A43017" w:rsidRDefault="00A43017" w:rsidP="00A43017">
      <w:pPr>
        <w:spacing w:line="440" w:lineRule="exact"/>
        <w:ind w:firstLineChars="200" w:firstLine="480"/>
        <w:rPr>
          <w:rFonts w:ascii="仿宋" w:eastAsia="仿宋" w:hAnsi="仿宋" w:cs="仿宋"/>
          <w:bCs/>
          <w:kern w:val="0"/>
          <w:sz w:val="24"/>
          <w:szCs w:val="24"/>
        </w:rPr>
      </w:pPr>
      <w:r>
        <w:rPr>
          <w:rFonts w:ascii="仿宋" w:eastAsia="仿宋" w:hAnsi="仿宋" w:cs="仿宋" w:hint="eastAsia"/>
          <w:bCs/>
          <w:sz w:val="24"/>
          <w:szCs w:val="24"/>
        </w:rPr>
        <w:t>（六）了解海洋</w:t>
      </w:r>
      <w:r>
        <w:rPr>
          <w:rFonts w:ascii="仿宋" w:eastAsia="仿宋" w:hAnsi="仿宋" w:cs="仿宋" w:hint="eastAsia"/>
          <w:bCs/>
          <w:kern w:val="0"/>
          <w:sz w:val="24"/>
          <w:szCs w:val="24"/>
        </w:rPr>
        <w:t>食品冷冻冷藏及船舶人工环境相关领域的基本知识，关注海洋科学的发展现状，有为海洋事业做贡献的意识和基本素质。</w:t>
      </w:r>
    </w:p>
    <w:p w:rsidR="00A43017" w:rsidRDefault="00A43017" w:rsidP="00A43017">
      <w:pPr>
        <w:spacing w:line="440" w:lineRule="exact"/>
        <w:ind w:firstLineChars="200" w:firstLine="480"/>
        <w:rPr>
          <w:rFonts w:ascii="仿宋" w:eastAsia="仿宋" w:hAnsi="仿宋" w:cs="仿宋"/>
          <w:bCs/>
          <w:kern w:val="0"/>
          <w:sz w:val="24"/>
          <w:szCs w:val="24"/>
        </w:rPr>
      </w:pPr>
      <w:r>
        <w:rPr>
          <w:rFonts w:ascii="仿宋" w:eastAsia="仿宋" w:hAnsi="仿宋" w:cs="仿宋" w:hint="eastAsia"/>
          <w:bCs/>
          <w:sz w:val="24"/>
          <w:szCs w:val="24"/>
        </w:rPr>
        <w:t>（七）掌握一门外语，具备</w:t>
      </w:r>
      <w:r>
        <w:rPr>
          <w:rFonts w:ascii="仿宋" w:eastAsia="仿宋" w:hAnsi="仿宋" w:cs="仿宋" w:hint="eastAsia"/>
          <w:bCs/>
          <w:kern w:val="0"/>
          <w:sz w:val="24"/>
          <w:szCs w:val="24"/>
        </w:rPr>
        <w:t>能源与环境系统工程专业外文文献获取和阅读的能力，具有一定的跨文化环境下交流、合作与竞争的能力。</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（八）掌握获取与处理</w:t>
      </w:r>
      <w:r>
        <w:rPr>
          <w:rFonts w:ascii="仿宋" w:eastAsia="仿宋" w:hAnsi="仿宋" w:cs="宋体-方正超大字符集" w:hint="eastAsia"/>
          <w:bCs/>
          <w:kern w:val="0"/>
          <w:sz w:val="24"/>
          <w:szCs w:val="24"/>
        </w:rPr>
        <w:t>能源生产、转化和利用以及制冷与人工环境</w:t>
      </w:r>
      <w:r>
        <w:rPr>
          <w:rFonts w:ascii="仿宋" w:eastAsia="仿宋" w:hAnsi="仿宋" w:cs="仿宋" w:hint="eastAsia"/>
          <w:bCs/>
          <w:sz w:val="24"/>
          <w:szCs w:val="24"/>
        </w:rPr>
        <w:t>方面信息的基本知识与技能，具有不断获取新知识的态度和适应</w:t>
      </w:r>
      <w:r>
        <w:rPr>
          <w:rFonts w:ascii="仿宋" w:eastAsia="仿宋" w:hAnsi="仿宋" w:hint="eastAsia"/>
          <w:kern w:val="0"/>
          <w:sz w:val="24"/>
          <w:szCs w:val="24"/>
        </w:rPr>
        <w:t>能源与环境相关领域的研究、设计、制造等</w:t>
      </w:r>
      <w:r>
        <w:rPr>
          <w:rFonts w:ascii="仿宋" w:eastAsia="仿宋" w:hAnsi="仿宋" w:cs="仿宋" w:hint="eastAsia"/>
          <w:bCs/>
          <w:sz w:val="24"/>
          <w:szCs w:val="24"/>
        </w:rPr>
        <w:t>方面职业发展的基本能力。</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hint="eastAsia"/>
          <w:sz w:val="24"/>
          <w:szCs w:val="24"/>
        </w:rPr>
        <w:t>（九）具有一定的体育和军事基础知识，掌握科学锻炼身体的基本技能，达到国家规定的大学生体育和军事训练合格标准，具备健康的体魄和健全的心理。</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三、专业特色与服务面向</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本专业</w:t>
      </w:r>
      <w:r>
        <w:rPr>
          <w:rFonts w:ascii="仿宋" w:eastAsia="仿宋" w:hAnsi="仿宋" w:hint="eastAsia"/>
          <w:kern w:val="0"/>
          <w:sz w:val="24"/>
          <w:szCs w:val="24"/>
        </w:rPr>
        <w:t>以制冷与人工环境为特色专业方向，培养学生具备</w:t>
      </w:r>
      <w:r>
        <w:rPr>
          <w:rFonts w:ascii="仿宋" w:eastAsia="仿宋" w:hAnsi="仿宋" w:cs="宋体-方正超大字符集" w:hint="eastAsia"/>
          <w:bCs/>
          <w:sz w:val="24"/>
          <w:szCs w:val="24"/>
        </w:rPr>
        <w:t>清洁能源生产、节能与资</w:t>
      </w:r>
      <w:r>
        <w:rPr>
          <w:rFonts w:ascii="仿宋" w:eastAsia="仿宋" w:hAnsi="仿宋" w:cs="宋体-方正超大字符集" w:hint="eastAsia"/>
          <w:bCs/>
          <w:sz w:val="24"/>
          <w:szCs w:val="24"/>
        </w:rPr>
        <w:lastRenderedPageBreak/>
        <w:t>源循环利用</w:t>
      </w:r>
      <w:r>
        <w:rPr>
          <w:rFonts w:ascii="仿宋" w:eastAsia="仿宋" w:hAnsi="仿宋" w:cs="宋体-方正超大字符集" w:hint="eastAsia"/>
          <w:bCs/>
          <w:kern w:val="0"/>
          <w:sz w:val="24"/>
          <w:szCs w:val="24"/>
        </w:rPr>
        <w:t>、制冷工程、空调与人工环境</w:t>
      </w:r>
      <w:r>
        <w:rPr>
          <w:rFonts w:ascii="仿宋" w:eastAsia="仿宋" w:hAnsi="仿宋" w:hint="eastAsia"/>
          <w:kern w:val="0"/>
          <w:sz w:val="24"/>
          <w:szCs w:val="24"/>
        </w:rPr>
        <w:t>等领域的设计制造、优化运行、研究创新与生产管理的综合能力</w:t>
      </w:r>
      <w:r>
        <w:rPr>
          <w:rFonts w:ascii="仿宋" w:eastAsia="仿宋" w:hAnsi="仿宋" w:cs="仿宋" w:hint="eastAsia"/>
          <w:bCs/>
          <w:sz w:val="24"/>
          <w:szCs w:val="24"/>
        </w:rPr>
        <w:t>。</w:t>
      </w:r>
    </w:p>
    <w:p w:rsidR="00A43017" w:rsidRDefault="00A43017" w:rsidP="00A43017">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本专业毕业生主要能在</w:t>
      </w:r>
      <w:r>
        <w:rPr>
          <w:rFonts w:ascii="仿宋" w:eastAsia="仿宋" w:hAnsi="仿宋" w:hint="eastAsia"/>
          <w:kern w:val="0"/>
          <w:sz w:val="24"/>
          <w:szCs w:val="24"/>
        </w:rPr>
        <w:t>工业、国防、民用等企事业单位或科研院所从事能源生产、人工环境设计、新能源研究开发、优化设计、先进制造、智能控制等工作，特别是可在制冷与空调、热电厂等领域从事设计、制造、研发、维修、管理、技术服务</w:t>
      </w:r>
      <w:r>
        <w:rPr>
          <w:rFonts w:ascii="仿宋" w:eastAsia="仿宋" w:hAnsi="仿宋" w:cs="仿宋" w:hint="eastAsia"/>
          <w:bCs/>
          <w:sz w:val="24"/>
          <w:szCs w:val="24"/>
        </w:rPr>
        <w:t>等方面工作，也可在</w:t>
      </w:r>
      <w:r>
        <w:rPr>
          <w:rFonts w:ascii="仿宋" w:eastAsia="仿宋" w:hAnsi="仿宋" w:hint="eastAsia"/>
          <w:bCs/>
          <w:kern w:val="0"/>
          <w:sz w:val="24"/>
          <w:szCs w:val="24"/>
        </w:rPr>
        <w:t>动力工程及工程热物理</w:t>
      </w:r>
      <w:r>
        <w:rPr>
          <w:rFonts w:ascii="仿宋" w:eastAsia="仿宋" w:hAnsi="仿宋" w:cs="仿宋" w:hint="eastAsia"/>
          <w:bCs/>
          <w:sz w:val="24"/>
          <w:szCs w:val="24"/>
        </w:rPr>
        <w:t>相关学科继续攻读硕士学位。</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四、学制与学位</w:t>
      </w:r>
    </w:p>
    <w:p w:rsidR="00A43017" w:rsidRDefault="00A43017" w:rsidP="00A43017">
      <w:pPr>
        <w:spacing w:line="440" w:lineRule="exact"/>
        <w:ind w:firstLineChars="200" w:firstLine="480"/>
        <w:rPr>
          <w:rFonts w:ascii="仿宋" w:eastAsia="仿宋" w:hAnsi="仿宋"/>
          <w:sz w:val="24"/>
          <w:szCs w:val="24"/>
        </w:rPr>
      </w:pPr>
      <w:r>
        <w:rPr>
          <w:rFonts w:ascii="仿宋" w:eastAsia="仿宋" w:hAnsi="仿宋" w:hint="eastAsia"/>
          <w:sz w:val="24"/>
          <w:szCs w:val="24"/>
        </w:rPr>
        <w:t>学制：基本学制4年，弹性学制：3～6年。</w:t>
      </w:r>
    </w:p>
    <w:p w:rsidR="00A43017" w:rsidRDefault="00A43017" w:rsidP="00A43017">
      <w:pPr>
        <w:spacing w:line="440" w:lineRule="exact"/>
        <w:ind w:firstLineChars="200" w:firstLine="480"/>
        <w:rPr>
          <w:rFonts w:ascii="仿宋" w:eastAsia="仿宋" w:hAnsi="仿宋"/>
          <w:kern w:val="0"/>
          <w:sz w:val="24"/>
          <w:szCs w:val="24"/>
        </w:rPr>
      </w:pPr>
      <w:r>
        <w:rPr>
          <w:rFonts w:ascii="仿宋" w:eastAsia="仿宋" w:hAnsi="仿宋" w:hint="eastAsia"/>
          <w:sz w:val="24"/>
          <w:szCs w:val="24"/>
        </w:rPr>
        <w:t>授予学位：</w:t>
      </w:r>
      <w:r>
        <w:rPr>
          <w:rFonts w:ascii="仿宋" w:eastAsia="仿宋" w:hAnsi="仿宋" w:hint="eastAsia"/>
          <w:kern w:val="0"/>
          <w:sz w:val="24"/>
          <w:szCs w:val="24"/>
        </w:rPr>
        <w:t>工学学士。</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五、主干学科</w:t>
      </w:r>
    </w:p>
    <w:p w:rsidR="00A43017" w:rsidRDefault="00A43017" w:rsidP="00A43017">
      <w:pPr>
        <w:spacing w:line="440" w:lineRule="exact"/>
        <w:ind w:firstLineChars="200" w:firstLine="480"/>
        <w:rPr>
          <w:rFonts w:ascii="仿宋" w:eastAsia="仿宋" w:hAnsi="仿宋"/>
          <w:dstrike/>
          <w:sz w:val="24"/>
          <w:szCs w:val="24"/>
        </w:rPr>
      </w:pPr>
      <w:r>
        <w:rPr>
          <w:rFonts w:ascii="仿宋" w:eastAsia="仿宋" w:hAnsi="仿宋" w:hint="eastAsia"/>
          <w:sz w:val="24"/>
          <w:szCs w:val="24"/>
        </w:rPr>
        <w:t>动力工程及工程热物理、机械工程。</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六、核心课程</w:t>
      </w:r>
    </w:p>
    <w:p w:rsidR="00A43017" w:rsidRDefault="00A43017" w:rsidP="00A43017">
      <w:pPr>
        <w:spacing w:line="440" w:lineRule="exact"/>
        <w:ind w:firstLineChars="200" w:firstLine="480"/>
        <w:rPr>
          <w:rFonts w:ascii="仿宋" w:eastAsia="仿宋" w:hAnsi="仿宋" w:cs="宋体"/>
          <w:kern w:val="0"/>
          <w:sz w:val="24"/>
          <w:szCs w:val="24"/>
        </w:rPr>
      </w:pPr>
      <w:r>
        <w:rPr>
          <w:rFonts w:ascii="仿宋" w:eastAsia="仿宋" w:hAnsi="仿宋" w:hint="eastAsia"/>
          <w:sz w:val="24"/>
          <w:szCs w:val="24"/>
        </w:rPr>
        <w:t>工程热力学、传热学、流体力学泵与风机、机械设计基础、电工学、工程力学、制冷原理与设备、空气调节原理、</w:t>
      </w:r>
      <w:r>
        <w:rPr>
          <w:rFonts w:ascii="仿宋" w:eastAsia="仿宋" w:hAnsi="仿宋" w:cs="宋体" w:hint="eastAsia"/>
          <w:kern w:val="0"/>
          <w:sz w:val="24"/>
          <w:szCs w:val="24"/>
        </w:rPr>
        <w:t>制冷装置设计</w:t>
      </w:r>
      <w:r>
        <w:rPr>
          <w:rFonts w:ascii="仿宋" w:eastAsia="仿宋" w:hAnsi="仿宋" w:hint="eastAsia"/>
          <w:sz w:val="24"/>
          <w:szCs w:val="24"/>
        </w:rPr>
        <w:t>、换热器原理与设计</w:t>
      </w:r>
      <w:r>
        <w:rPr>
          <w:rFonts w:ascii="仿宋" w:eastAsia="仿宋" w:hAnsi="仿宋" w:cs="宋体" w:hint="eastAsia"/>
          <w:kern w:val="0"/>
          <w:sz w:val="24"/>
          <w:szCs w:val="24"/>
        </w:rPr>
        <w:t>。</w:t>
      </w:r>
    </w:p>
    <w:p w:rsidR="00A43017" w:rsidRDefault="00A43017" w:rsidP="006013F4">
      <w:pPr>
        <w:spacing w:beforeLines="20" w:afterLines="20" w:line="440" w:lineRule="exact"/>
        <w:ind w:firstLineChars="200" w:firstLine="482"/>
        <w:rPr>
          <w:rFonts w:ascii="仿宋_GB2312" w:eastAsia="仿宋"/>
          <w:b/>
          <w:sz w:val="24"/>
          <w:szCs w:val="24"/>
        </w:rPr>
      </w:pPr>
      <w:r>
        <w:rPr>
          <w:rFonts w:ascii="仿宋_GB2312" w:eastAsia="仿宋" w:hint="eastAsia"/>
          <w:b/>
          <w:sz w:val="24"/>
          <w:szCs w:val="24"/>
        </w:rPr>
        <w:t>七、创新创业能力学分修读要求</w:t>
      </w:r>
    </w:p>
    <w:p w:rsidR="00A43017" w:rsidRDefault="00A43017" w:rsidP="006013F4">
      <w:pPr>
        <w:spacing w:afterLines="30" w:line="440" w:lineRule="exact"/>
        <w:ind w:firstLineChars="200" w:firstLine="480"/>
        <w:rPr>
          <w:rFonts w:ascii="仿宋" w:eastAsia="仿宋" w:hAnsi="仿宋"/>
          <w:sz w:val="24"/>
          <w:szCs w:val="24"/>
        </w:rPr>
      </w:pPr>
      <w:r>
        <w:rPr>
          <w:rFonts w:ascii="仿宋" w:eastAsia="仿宋" w:hAnsi="仿宋" w:hint="eastAsia"/>
          <w:sz w:val="24"/>
          <w:szCs w:val="24"/>
        </w:rPr>
        <w:t>创新创业系列课程包括创新创业基础课、公选课、专业课与实践环节4个模块，学生至少修读6学分。具体修读情况见下表：</w:t>
      </w:r>
    </w:p>
    <w:tbl>
      <w:tblPr>
        <w:tblW w:w="9011" w:type="dxa"/>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3"/>
        <w:gridCol w:w="3569"/>
        <w:gridCol w:w="1265"/>
        <w:gridCol w:w="1814"/>
      </w:tblGrid>
      <w:tr w:rsidR="00A43017" w:rsidTr="000F4CB2">
        <w:trPr>
          <w:trHeight w:val="368"/>
          <w:jc w:val="center"/>
        </w:trPr>
        <w:tc>
          <w:tcPr>
            <w:tcW w:w="2363"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jc w:val="center"/>
              <w:rPr>
                <w:rFonts w:ascii="仿宋" w:eastAsia="仿宋" w:hAnsi="仿宋"/>
                <w:b/>
                <w:sz w:val="24"/>
                <w:szCs w:val="24"/>
              </w:rPr>
            </w:pPr>
            <w:r>
              <w:rPr>
                <w:rFonts w:ascii="仿宋" w:eastAsia="仿宋" w:hAnsi="仿宋" w:hint="eastAsia"/>
                <w:b/>
                <w:sz w:val="24"/>
                <w:szCs w:val="24"/>
              </w:rPr>
              <w:t>模块</w:t>
            </w:r>
          </w:p>
        </w:tc>
        <w:tc>
          <w:tcPr>
            <w:tcW w:w="356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jc w:val="center"/>
              <w:rPr>
                <w:rFonts w:ascii="仿宋" w:eastAsia="仿宋" w:hAnsi="仿宋"/>
                <w:b/>
                <w:sz w:val="24"/>
                <w:szCs w:val="24"/>
              </w:rPr>
            </w:pPr>
            <w:r>
              <w:rPr>
                <w:rFonts w:ascii="仿宋" w:eastAsia="仿宋" w:hAnsi="仿宋" w:hint="eastAsia"/>
                <w:b/>
                <w:sz w:val="24"/>
                <w:szCs w:val="24"/>
              </w:rPr>
              <w:t>课程类别</w:t>
            </w:r>
          </w:p>
        </w:tc>
        <w:tc>
          <w:tcPr>
            <w:tcW w:w="126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jc w:val="center"/>
              <w:rPr>
                <w:rFonts w:ascii="仿宋" w:eastAsia="仿宋" w:hAnsi="仿宋"/>
                <w:b/>
                <w:sz w:val="24"/>
                <w:szCs w:val="24"/>
              </w:rPr>
            </w:pPr>
            <w:r>
              <w:rPr>
                <w:rFonts w:ascii="仿宋" w:eastAsia="仿宋" w:hAnsi="仿宋" w:hint="eastAsia"/>
                <w:b/>
                <w:sz w:val="24"/>
                <w:szCs w:val="24"/>
              </w:rPr>
              <w:t>总学分</w:t>
            </w:r>
          </w:p>
        </w:tc>
        <w:tc>
          <w:tcPr>
            <w:tcW w:w="181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jc w:val="center"/>
              <w:rPr>
                <w:rFonts w:ascii="仿宋" w:eastAsia="仿宋" w:hAnsi="仿宋"/>
                <w:b/>
                <w:sz w:val="24"/>
                <w:szCs w:val="24"/>
              </w:rPr>
            </w:pPr>
            <w:r>
              <w:rPr>
                <w:rFonts w:ascii="仿宋" w:eastAsia="仿宋" w:hAnsi="仿宋" w:hint="eastAsia"/>
                <w:b/>
                <w:sz w:val="24"/>
                <w:szCs w:val="24"/>
              </w:rPr>
              <w:t>课程性质</w:t>
            </w:r>
          </w:p>
        </w:tc>
      </w:tr>
      <w:tr w:rsidR="00A43017" w:rsidTr="000F4CB2">
        <w:trPr>
          <w:trHeight w:val="368"/>
          <w:jc w:val="center"/>
        </w:trPr>
        <w:tc>
          <w:tcPr>
            <w:tcW w:w="2363"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基础课</w:t>
            </w:r>
          </w:p>
        </w:tc>
        <w:tc>
          <w:tcPr>
            <w:tcW w:w="356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职业发展与就业创业指导</w:t>
            </w:r>
          </w:p>
        </w:tc>
        <w:tc>
          <w:tcPr>
            <w:tcW w:w="126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1.5</w:t>
            </w:r>
          </w:p>
        </w:tc>
        <w:tc>
          <w:tcPr>
            <w:tcW w:w="181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必修</w:t>
            </w:r>
          </w:p>
        </w:tc>
      </w:tr>
      <w:tr w:rsidR="00A43017" w:rsidTr="000F4CB2">
        <w:trPr>
          <w:trHeight w:val="368"/>
          <w:jc w:val="center"/>
        </w:trPr>
        <w:tc>
          <w:tcPr>
            <w:tcW w:w="2363"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公选课</w:t>
            </w:r>
          </w:p>
        </w:tc>
        <w:tc>
          <w:tcPr>
            <w:tcW w:w="356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创新创业类公选课</w:t>
            </w:r>
          </w:p>
        </w:tc>
        <w:tc>
          <w:tcPr>
            <w:tcW w:w="126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1.5</w:t>
            </w:r>
          </w:p>
        </w:tc>
        <w:tc>
          <w:tcPr>
            <w:tcW w:w="181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限选</w:t>
            </w:r>
          </w:p>
        </w:tc>
      </w:tr>
      <w:tr w:rsidR="00A43017" w:rsidTr="000F4CB2">
        <w:trPr>
          <w:trHeight w:val="368"/>
          <w:jc w:val="center"/>
        </w:trPr>
        <w:tc>
          <w:tcPr>
            <w:tcW w:w="2363"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专业课</w:t>
            </w:r>
          </w:p>
        </w:tc>
        <w:tc>
          <w:tcPr>
            <w:tcW w:w="356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创新创业专业课</w:t>
            </w:r>
          </w:p>
        </w:tc>
        <w:tc>
          <w:tcPr>
            <w:tcW w:w="126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1.0</w:t>
            </w:r>
          </w:p>
        </w:tc>
        <w:tc>
          <w:tcPr>
            <w:tcW w:w="1814" w:type="dxa"/>
            <w:tcBorders>
              <w:top w:val="single" w:sz="4" w:space="0" w:color="000000"/>
              <w:left w:val="single" w:sz="4" w:space="0" w:color="auto"/>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必修</w:t>
            </w:r>
          </w:p>
        </w:tc>
      </w:tr>
      <w:tr w:rsidR="00A43017" w:rsidTr="000F4CB2">
        <w:trPr>
          <w:trHeight w:val="368"/>
          <w:jc w:val="center"/>
        </w:trPr>
        <w:tc>
          <w:tcPr>
            <w:tcW w:w="2363"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实践环节</w:t>
            </w:r>
          </w:p>
        </w:tc>
        <w:tc>
          <w:tcPr>
            <w:tcW w:w="3569"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创新创业实践活动</w:t>
            </w:r>
          </w:p>
        </w:tc>
        <w:tc>
          <w:tcPr>
            <w:tcW w:w="126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2.0</w:t>
            </w:r>
          </w:p>
        </w:tc>
        <w:tc>
          <w:tcPr>
            <w:tcW w:w="1814" w:type="dxa"/>
            <w:tcBorders>
              <w:top w:val="single" w:sz="4" w:space="0" w:color="000000"/>
              <w:left w:val="single" w:sz="4" w:space="0" w:color="auto"/>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sz w:val="24"/>
                <w:szCs w:val="24"/>
              </w:rPr>
            </w:pPr>
            <w:r>
              <w:rPr>
                <w:rFonts w:ascii="仿宋" w:eastAsia="仿宋" w:hAnsi="仿宋" w:hint="eastAsia"/>
                <w:sz w:val="24"/>
                <w:szCs w:val="24"/>
              </w:rPr>
              <w:t>必修</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八、公共选修课学分修读要求</w:t>
      </w:r>
    </w:p>
    <w:p w:rsidR="00A43017" w:rsidRDefault="00A43017" w:rsidP="006013F4">
      <w:pPr>
        <w:spacing w:afterLines="30" w:line="420" w:lineRule="exact"/>
        <w:ind w:firstLineChars="200" w:firstLine="480"/>
        <w:rPr>
          <w:rFonts w:ascii="仿宋" w:eastAsia="仿宋" w:hAnsi="仿宋"/>
          <w:sz w:val="24"/>
          <w:szCs w:val="24"/>
        </w:rPr>
      </w:pPr>
      <w:r>
        <w:rPr>
          <w:rFonts w:ascii="仿宋" w:eastAsia="仿宋" w:hAnsi="仿宋" w:hint="eastAsia"/>
          <w:sz w:val="24"/>
          <w:szCs w:val="24"/>
        </w:rPr>
        <w:t>公共选修课包括蓝色海洋类、人文社科类、自然科学类、艺术体育类、创新创业类5大类课程。要求学生在每类中至少各修读一门，且需在本专业所在学科门类以外的课程至少修读6学分以上，共计至少修读10学分。各专业类别具体最低修读学分要求见下表：</w:t>
      </w:r>
    </w:p>
    <w:p w:rsidR="00A43017" w:rsidRDefault="00A43017" w:rsidP="006013F4">
      <w:pPr>
        <w:spacing w:afterLines="30" w:line="420" w:lineRule="exact"/>
        <w:ind w:firstLineChars="200" w:firstLine="480"/>
        <w:rPr>
          <w:rFonts w:ascii="仿宋" w:eastAsia="仿宋" w:hAnsi="仿宋"/>
          <w:sz w:val="24"/>
          <w:szCs w:val="24"/>
        </w:rPr>
      </w:pPr>
    </w:p>
    <w:p w:rsidR="00A43017" w:rsidRDefault="00A43017" w:rsidP="006013F4">
      <w:pPr>
        <w:spacing w:afterLines="30" w:line="420" w:lineRule="exact"/>
        <w:ind w:firstLineChars="200" w:firstLine="480"/>
        <w:rPr>
          <w:rFonts w:ascii="仿宋" w:eastAsia="仿宋" w:hAnsi="仿宋"/>
          <w:sz w:val="24"/>
          <w:szCs w:val="24"/>
        </w:rPr>
      </w:pPr>
    </w:p>
    <w:p w:rsidR="00A43017" w:rsidRDefault="00A43017" w:rsidP="006013F4">
      <w:pPr>
        <w:spacing w:afterLines="30" w:line="420" w:lineRule="exact"/>
        <w:ind w:firstLineChars="200" w:firstLine="480"/>
        <w:rPr>
          <w:rFonts w:ascii="仿宋" w:eastAsia="仿宋" w:hAnsi="仿宋"/>
          <w:sz w:val="24"/>
          <w:szCs w:val="24"/>
        </w:rPr>
      </w:pPr>
    </w:p>
    <w:tbl>
      <w:tblPr>
        <w:tblW w:w="9062" w:type="dxa"/>
        <w:jc w:val="center"/>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2"/>
        <w:gridCol w:w="1845"/>
        <w:gridCol w:w="2551"/>
        <w:gridCol w:w="1794"/>
      </w:tblGrid>
      <w:tr w:rsidR="00A43017" w:rsidTr="000F4CB2">
        <w:trPr>
          <w:trHeight w:val="1134"/>
          <w:jc w:val="center"/>
        </w:trPr>
        <w:tc>
          <w:tcPr>
            <w:tcW w:w="2872"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20" w:lineRule="exact"/>
              <w:rPr>
                <w:rFonts w:ascii="仿宋" w:eastAsia="仿宋" w:hAnsi="仿宋"/>
                <w:b/>
                <w:sz w:val="24"/>
                <w:szCs w:val="24"/>
              </w:rPr>
            </w:pPr>
          </w:p>
          <w:p w:rsidR="00A43017" w:rsidRDefault="00A43017" w:rsidP="000F4CB2">
            <w:pPr>
              <w:snapToGrid w:val="0"/>
              <w:ind w:firstLineChars="100" w:firstLine="241"/>
              <w:jc w:val="left"/>
              <w:rPr>
                <w:rFonts w:ascii="仿宋" w:eastAsia="仿宋" w:hAnsi="仿宋"/>
                <w:b/>
                <w:sz w:val="24"/>
                <w:szCs w:val="24"/>
              </w:rPr>
            </w:pPr>
          </w:p>
          <w:p w:rsidR="00A43017" w:rsidRDefault="00A43017" w:rsidP="000F4CB2">
            <w:pPr>
              <w:snapToGrid w:val="0"/>
              <w:ind w:firstLineChars="100" w:firstLine="241"/>
              <w:jc w:val="left"/>
              <w:rPr>
                <w:rFonts w:ascii="仿宋" w:eastAsia="仿宋" w:hAnsi="仿宋"/>
                <w:b/>
                <w:sz w:val="24"/>
                <w:szCs w:val="24"/>
              </w:rPr>
            </w:pPr>
            <w:r>
              <w:rPr>
                <w:rFonts w:ascii="仿宋" w:eastAsia="仿宋" w:hAnsi="仿宋" w:hint="eastAsia"/>
                <w:b/>
                <w:sz w:val="24"/>
                <w:szCs w:val="24"/>
              </w:rPr>
              <w:t>课程类别</w:t>
            </w:r>
          </w:p>
          <w:p w:rsidR="00A43017" w:rsidRDefault="00A43017" w:rsidP="000F4CB2">
            <w:pPr>
              <w:spacing w:line="320" w:lineRule="exact"/>
              <w:ind w:firstLineChars="300" w:firstLine="723"/>
              <w:jc w:val="left"/>
              <w:rPr>
                <w:rFonts w:ascii="仿宋" w:eastAsia="仿宋" w:hAnsi="仿宋"/>
                <w:b/>
                <w:sz w:val="24"/>
                <w:szCs w:val="24"/>
              </w:rPr>
            </w:pPr>
            <w:r>
              <w:rPr>
                <w:rFonts w:ascii="仿宋" w:eastAsia="仿宋" w:hAnsi="仿宋" w:hint="eastAsia"/>
                <w:b/>
                <w:sz w:val="24"/>
                <w:szCs w:val="24"/>
              </w:rPr>
              <w:t>专业类别</w:t>
            </w:r>
          </w:p>
        </w:tc>
        <w:tc>
          <w:tcPr>
            <w:tcW w:w="184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b/>
                <w:sz w:val="24"/>
                <w:szCs w:val="24"/>
              </w:rPr>
            </w:pPr>
            <w:r>
              <w:rPr>
                <w:rFonts w:ascii="仿宋" w:eastAsia="仿宋" w:hAnsi="仿宋" w:hint="eastAsia"/>
                <w:b/>
                <w:sz w:val="24"/>
                <w:szCs w:val="24"/>
              </w:rPr>
              <w:t>农、工、理类</w:t>
            </w:r>
          </w:p>
        </w:tc>
        <w:tc>
          <w:tcPr>
            <w:tcW w:w="255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b/>
                <w:sz w:val="24"/>
                <w:szCs w:val="24"/>
              </w:rPr>
            </w:pPr>
            <w:r>
              <w:rPr>
                <w:rFonts w:ascii="仿宋" w:eastAsia="仿宋" w:hAnsi="仿宋" w:hint="eastAsia"/>
                <w:b/>
                <w:sz w:val="24"/>
                <w:szCs w:val="24"/>
              </w:rPr>
              <w:t>经、管、文、法类</w:t>
            </w:r>
          </w:p>
        </w:tc>
        <w:tc>
          <w:tcPr>
            <w:tcW w:w="179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40" w:lineRule="exact"/>
              <w:jc w:val="center"/>
              <w:rPr>
                <w:rFonts w:ascii="仿宋" w:eastAsia="仿宋" w:hAnsi="仿宋"/>
                <w:b/>
                <w:sz w:val="24"/>
                <w:szCs w:val="24"/>
              </w:rPr>
            </w:pPr>
            <w:r>
              <w:rPr>
                <w:rFonts w:ascii="仿宋" w:eastAsia="仿宋" w:hAnsi="仿宋" w:hint="eastAsia"/>
                <w:b/>
                <w:sz w:val="24"/>
                <w:szCs w:val="24"/>
              </w:rPr>
              <w:t>艺术类</w:t>
            </w:r>
          </w:p>
        </w:tc>
      </w:tr>
      <w:tr w:rsidR="00A43017" w:rsidTr="000F4CB2">
        <w:trPr>
          <w:trHeight w:val="325"/>
          <w:jc w:val="center"/>
        </w:trPr>
        <w:tc>
          <w:tcPr>
            <w:tcW w:w="28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自然科学类</w:t>
            </w:r>
          </w:p>
        </w:tc>
        <w:tc>
          <w:tcPr>
            <w:tcW w:w="184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c>
          <w:tcPr>
            <w:tcW w:w="179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r>
      <w:tr w:rsidR="00A43017" w:rsidTr="000F4CB2">
        <w:trPr>
          <w:trHeight w:val="325"/>
          <w:jc w:val="center"/>
        </w:trPr>
        <w:tc>
          <w:tcPr>
            <w:tcW w:w="28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人文社科类</w:t>
            </w:r>
          </w:p>
        </w:tc>
        <w:tc>
          <w:tcPr>
            <w:tcW w:w="184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c>
          <w:tcPr>
            <w:tcW w:w="255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w:t>
            </w:r>
          </w:p>
        </w:tc>
        <w:tc>
          <w:tcPr>
            <w:tcW w:w="179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r>
      <w:tr w:rsidR="00A43017" w:rsidTr="000F4CB2">
        <w:trPr>
          <w:trHeight w:val="325"/>
          <w:jc w:val="center"/>
        </w:trPr>
        <w:tc>
          <w:tcPr>
            <w:tcW w:w="28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艺术体育类</w:t>
            </w:r>
          </w:p>
        </w:tc>
        <w:tc>
          <w:tcPr>
            <w:tcW w:w="184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c>
          <w:tcPr>
            <w:tcW w:w="2551" w:type="dxa"/>
            <w:tcBorders>
              <w:top w:val="single" w:sz="4" w:space="0" w:color="000000"/>
              <w:left w:val="single" w:sz="4" w:space="0" w:color="000000"/>
              <w:bottom w:val="single" w:sz="4" w:space="0" w:color="000000"/>
              <w:right w:val="single" w:sz="4" w:space="0" w:color="auto"/>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c>
          <w:tcPr>
            <w:tcW w:w="179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w:t>
            </w:r>
          </w:p>
        </w:tc>
      </w:tr>
      <w:tr w:rsidR="00A43017" w:rsidTr="000F4CB2">
        <w:trPr>
          <w:trHeight w:val="325"/>
          <w:jc w:val="center"/>
        </w:trPr>
        <w:tc>
          <w:tcPr>
            <w:tcW w:w="28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蓝色海洋类</w:t>
            </w:r>
          </w:p>
        </w:tc>
        <w:tc>
          <w:tcPr>
            <w:tcW w:w="1845" w:type="dxa"/>
            <w:tcBorders>
              <w:top w:val="single" w:sz="4" w:space="0" w:color="000000"/>
              <w:left w:val="single" w:sz="4" w:space="0" w:color="000000"/>
              <w:bottom w:val="single" w:sz="4" w:space="0" w:color="000000"/>
              <w:right w:val="single" w:sz="4" w:space="0" w:color="auto"/>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c>
          <w:tcPr>
            <w:tcW w:w="2551" w:type="dxa"/>
            <w:tcBorders>
              <w:top w:val="single" w:sz="4" w:space="0" w:color="000000"/>
              <w:left w:val="single" w:sz="4" w:space="0" w:color="auto"/>
              <w:bottom w:val="single" w:sz="4" w:space="0" w:color="000000"/>
              <w:right w:val="single" w:sz="4" w:space="0" w:color="auto"/>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c>
          <w:tcPr>
            <w:tcW w:w="179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r>
      <w:tr w:rsidR="00A43017" w:rsidTr="000F4CB2">
        <w:trPr>
          <w:trHeight w:val="325"/>
          <w:jc w:val="center"/>
        </w:trPr>
        <w:tc>
          <w:tcPr>
            <w:tcW w:w="28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创新创业类</w:t>
            </w:r>
          </w:p>
        </w:tc>
        <w:tc>
          <w:tcPr>
            <w:tcW w:w="1845" w:type="dxa"/>
            <w:tcBorders>
              <w:top w:val="single" w:sz="4" w:space="0" w:color="000000"/>
              <w:left w:val="single" w:sz="4" w:space="0" w:color="000000"/>
              <w:bottom w:val="single" w:sz="4" w:space="0" w:color="000000"/>
              <w:right w:val="single" w:sz="4" w:space="0" w:color="auto"/>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c>
          <w:tcPr>
            <w:tcW w:w="2551" w:type="dxa"/>
            <w:tcBorders>
              <w:top w:val="single" w:sz="4" w:space="0" w:color="000000"/>
              <w:left w:val="single" w:sz="4" w:space="0" w:color="auto"/>
              <w:bottom w:val="single" w:sz="4" w:space="0" w:color="000000"/>
              <w:right w:val="single" w:sz="4" w:space="0" w:color="auto"/>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c>
          <w:tcPr>
            <w:tcW w:w="179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260" w:lineRule="exact"/>
              <w:jc w:val="center"/>
              <w:rPr>
                <w:rFonts w:ascii="仿宋" w:eastAsia="仿宋" w:hAnsi="仿宋"/>
                <w:sz w:val="24"/>
                <w:szCs w:val="24"/>
              </w:rPr>
            </w:pPr>
            <w:r>
              <w:rPr>
                <w:rFonts w:ascii="仿宋" w:eastAsia="仿宋" w:hAnsi="仿宋" w:hint="eastAsia"/>
                <w:sz w:val="24"/>
                <w:szCs w:val="24"/>
              </w:rPr>
              <w:t>1.5</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九、第二课堂学分修读要求</w:t>
      </w:r>
    </w:p>
    <w:p w:rsidR="00A43017" w:rsidRDefault="00A43017" w:rsidP="006013F4">
      <w:pPr>
        <w:spacing w:afterLines="50" w:line="420" w:lineRule="exact"/>
        <w:ind w:firstLineChars="200" w:firstLine="480"/>
        <w:rPr>
          <w:rFonts w:ascii="仿宋" w:eastAsia="仿宋" w:hAnsi="仿宋"/>
          <w:sz w:val="24"/>
          <w:szCs w:val="24"/>
        </w:rPr>
      </w:pPr>
      <w:r>
        <w:rPr>
          <w:rFonts w:ascii="仿宋" w:eastAsia="仿宋" w:hAnsi="仿宋" w:hint="eastAsia"/>
          <w:sz w:val="24"/>
          <w:szCs w:val="24"/>
        </w:rPr>
        <w:t>第二课堂共计2.5学分，包括大学生素质拓展、思想政治育人、课外实践育人、文艺体育育人、健康与安全教育等模块内容。学生通过参加第二课堂各模块活动获得相应学分。</w:t>
      </w:r>
    </w:p>
    <w:tbl>
      <w:tblPr>
        <w:tblW w:w="9033" w:type="dxa"/>
        <w:jc w:val="center"/>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67"/>
        <w:gridCol w:w="1840"/>
        <w:gridCol w:w="2726"/>
      </w:tblGrid>
      <w:tr w:rsidR="00A43017" w:rsidTr="000F4CB2">
        <w:trPr>
          <w:trHeight w:val="386"/>
          <w:jc w:val="center"/>
        </w:trPr>
        <w:tc>
          <w:tcPr>
            <w:tcW w:w="4467"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b/>
                <w:sz w:val="24"/>
                <w:szCs w:val="24"/>
              </w:rPr>
            </w:pPr>
            <w:r>
              <w:rPr>
                <w:rFonts w:ascii="仿宋_GB2312" w:eastAsia="仿宋" w:hAnsi="仿宋" w:hint="eastAsia"/>
                <w:b/>
                <w:sz w:val="24"/>
                <w:szCs w:val="24"/>
              </w:rPr>
              <w:t>课程模块</w:t>
            </w:r>
          </w:p>
        </w:tc>
        <w:tc>
          <w:tcPr>
            <w:tcW w:w="184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b/>
                <w:sz w:val="24"/>
                <w:szCs w:val="24"/>
              </w:rPr>
            </w:pPr>
            <w:r>
              <w:rPr>
                <w:rFonts w:ascii="仿宋_GB2312" w:eastAsia="仿宋" w:hAnsi="仿宋" w:hint="eastAsia"/>
                <w:b/>
                <w:sz w:val="24"/>
                <w:szCs w:val="24"/>
              </w:rPr>
              <w:t>学分</w:t>
            </w:r>
          </w:p>
        </w:tc>
        <w:tc>
          <w:tcPr>
            <w:tcW w:w="272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00" w:lineRule="exact"/>
              <w:jc w:val="center"/>
              <w:rPr>
                <w:rFonts w:ascii="仿宋_GB2312" w:eastAsia="仿宋_GB2312" w:hAnsi="仿宋"/>
                <w:b/>
                <w:sz w:val="24"/>
                <w:szCs w:val="24"/>
              </w:rPr>
            </w:pPr>
            <w:r>
              <w:rPr>
                <w:rFonts w:ascii="仿宋_GB2312" w:eastAsia="仿宋" w:hAnsi="仿宋" w:hint="eastAsia"/>
                <w:b/>
                <w:sz w:val="24"/>
                <w:szCs w:val="24"/>
              </w:rPr>
              <w:t>课程性质</w:t>
            </w:r>
          </w:p>
        </w:tc>
      </w:tr>
      <w:tr w:rsidR="00A43017" w:rsidTr="000F4CB2">
        <w:trPr>
          <w:trHeight w:val="386"/>
          <w:jc w:val="center"/>
        </w:trPr>
        <w:tc>
          <w:tcPr>
            <w:tcW w:w="4467"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sz w:val="24"/>
                <w:szCs w:val="24"/>
              </w:rPr>
            </w:pPr>
            <w:r>
              <w:rPr>
                <w:rFonts w:ascii="仿宋_GB2312" w:eastAsia="仿宋" w:hAnsi="仿宋" w:hint="eastAsia"/>
                <w:sz w:val="24"/>
                <w:szCs w:val="24"/>
              </w:rPr>
              <w:t>大学生素质拓展模块</w:t>
            </w:r>
          </w:p>
        </w:tc>
        <w:tc>
          <w:tcPr>
            <w:tcW w:w="184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sz w:val="24"/>
                <w:szCs w:val="24"/>
              </w:rPr>
            </w:pPr>
            <w:r>
              <w:rPr>
                <w:rFonts w:ascii="仿宋_GB2312" w:eastAsia="仿宋" w:hAnsi="仿宋" w:hint="eastAsia"/>
                <w:sz w:val="24"/>
                <w:szCs w:val="24"/>
              </w:rPr>
              <w:t>0.5</w:t>
            </w:r>
          </w:p>
        </w:tc>
        <w:tc>
          <w:tcPr>
            <w:tcW w:w="272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00" w:lineRule="exact"/>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386"/>
          <w:jc w:val="center"/>
        </w:trPr>
        <w:tc>
          <w:tcPr>
            <w:tcW w:w="4467"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sz w:val="24"/>
                <w:szCs w:val="24"/>
              </w:rPr>
            </w:pPr>
            <w:r>
              <w:rPr>
                <w:rFonts w:ascii="仿宋_GB2312" w:eastAsia="仿宋" w:hAnsi="仿宋" w:hint="eastAsia"/>
                <w:sz w:val="24"/>
                <w:szCs w:val="24"/>
              </w:rPr>
              <w:t>思想政治育人模块</w:t>
            </w:r>
          </w:p>
        </w:tc>
        <w:tc>
          <w:tcPr>
            <w:tcW w:w="184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sz w:val="24"/>
                <w:szCs w:val="24"/>
              </w:rPr>
            </w:pPr>
            <w:r>
              <w:rPr>
                <w:rFonts w:ascii="仿宋_GB2312" w:eastAsia="仿宋" w:hAnsi="仿宋" w:hint="eastAsia"/>
                <w:sz w:val="24"/>
                <w:szCs w:val="24"/>
              </w:rPr>
              <w:t>0.5</w:t>
            </w:r>
          </w:p>
        </w:tc>
        <w:tc>
          <w:tcPr>
            <w:tcW w:w="272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00" w:lineRule="exact"/>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386"/>
          <w:jc w:val="center"/>
        </w:trPr>
        <w:tc>
          <w:tcPr>
            <w:tcW w:w="4467"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sz w:val="24"/>
                <w:szCs w:val="24"/>
              </w:rPr>
            </w:pPr>
            <w:r>
              <w:rPr>
                <w:rFonts w:ascii="仿宋_GB2312" w:eastAsia="仿宋" w:hAnsi="仿宋" w:hint="eastAsia"/>
                <w:sz w:val="24"/>
                <w:szCs w:val="24"/>
              </w:rPr>
              <w:t>课外实践育人模块</w:t>
            </w:r>
          </w:p>
        </w:tc>
        <w:tc>
          <w:tcPr>
            <w:tcW w:w="184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sz w:val="24"/>
                <w:szCs w:val="24"/>
              </w:rPr>
            </w:pPr>
            <w:r>
              <w:rPr>
                <w:rFonts w:ascii="仿宋_GB2312" w:eastAsia="仿宋" w:hAnsi="仿宋" w:hint="eastAsia"/>
                <w:sz w:val="24"/>
                <w:szCs w:val="24"/>
              </w:rPr>
              <w:t>0.5</w:t>
            </w:r>
          </w:p>
        </w:tc>
        <w:tc>
          <w:tcPr>
            <w:tcW w:w="272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00" w:lineRule="exact"/>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386"/>
          <w:jc w:val="center"/>
        </w:trPr>
        <w:tc>
          <w:tcPr>
            <w:tcW w:w="4467"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sz w:val="24"/>
                <w:szCs w:val="24"/>
              </w:rPr>
            </w:pPr>
            <w:r>
              <w:rPr>
                <w:rFonts w:ascii="仿宋_GB2312" w:eastAsia="仿宋" w:hAnsi="仿宋" w:hint="eastAsia"/>
                <w:sz w:val="24"/>
                <w:szCs w:val="24"/>
              </w:rPr>
              <w:t>文艺体育育人模块</w:t>
            </w:r>
          </w:p>
        </w:tc>
        <w:tc>
          <w:tcPr>
            <w:tcW w:w="184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sz w:val="24"/>
                <w:szCs w:val="24"/>
              </w:rPr>
            </w:pPr>
            <w:r>
              <w:rPr>
                <w:rFonts w:ascii="仿宋_GB2312" w:eastAsia="仿宋" w:hAnsi="仿宋" w:hint="eastAsia"/>
                <w:sz w:val="24"/>
                <w:szCs w:val="24"/>
              </w:rPr>
              <w:t>0.5</w:t>
            </w:r>
          </w:p>
        </w:tc>
        <w:tc>
          <w:tcPr>
            <w:tcW w:w="272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00" w:lineRule="exact"/>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386"/>
          <w:jc w:val="center"/>
        </w:trPr>
        <w:tc>
          <w:tcPr>
            <w:tcW w:w="4467"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sz w:val="24"/>
                <w:szCs w:val="24"/>
              </w:rPr>
            </w:pPr>
            <w:r>
              <w:rPr>
                <w:rFonts w:ascii="仿宋_GB2312" w:eastAsia="仿宋" w:hAnsi="仿宋" w:hint="eastAsia"/>
                <w:sz w:val="24"/>
                <w:szCs w:val="24"/>
              </w:rPr>
              <w:t>健康与安全教育模块</w:t>
            </w:r>
          </w:p>
        </w:tc>
        <w:tc>
          <w:tcPr>
            <w:tcW w:w="184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widowControl/>
              <w:spacing w:line="300" w:lineRule="exact"/>
              <w:jc w:val="center"/>
              <w:rPr>
                <w:rFonts w:ascii="仿宋_GB2312" w:eastAsia="仿宋_GB2312" w:hAnsi="仿宋"/>
                <w:sz w:val="24"/>
                <w:szCs w:val="24"/>
              </w:rPr>
            </w:pPr>
            <w:r>
              <w:rPr>
                <w:rFonts w:ascii="仿宋_GB2312" w:eastAsia="仿宋" w:hAnsi="仿宋" w:hint="eastAsia"/>
                <w:sz w:val="24"/>
                <w:szCs w:val="24"/>
              </w:rPr>
              <w:t>0.5</w:t>
            </w:r>
          </w:p>
        </w:tc>
        <w:tc>
          <w:tcPr>
            <w:tcW w:w="2726"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00" w:lineRule="exact"/>
              <w:jc w:val="center"/>
              <w:rPr>
                <w:rFonts w:ascii="仿宋_GB2312" w:eastAsia="仿宋_GB2312" w:hAnsi="仿宋"/>
                <w:sz w:val="24"/>
                <w:szCs w:val="24"/>
              </w:rPr>
            </w:pPr>
            <w:r>
              <w:rPr>
                <w:rFonts w:ascii="仿宋_GB2312" w:eastAsia="仿宋" w:hAnsi="仿宋" w:hint="eastAsia"/>
                <w:sz w:val="24"/>
                <w:szCs w:val="24"/>
              </w:rPr>
              <w:t>必修</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十、毕业要求</w:t>
      </w:r>
    </w:p>
    <w:p w:rsidR="00A43017" w:rsidRDefault="00A43017" w:rsidP="00A43017">
      <w:pPr>
        <w:spacing w:line="420" w:lineRule="exact"/>
        <w:ind w:firstLineChars="200" w:firstLine="480"/>
        <w:rPr>
          <w:rFonts w:ascii="仿宋_GB2312" w:eastAsia="仿宋" w:hAnsi="Times New Roman"/>
          <w:sz w:val="24"/>
          <w:szCs w:val="24"/>
        </w:rPr>
      </w:pPr>
      <w:r>
        <w:rPr>
          <w:rFonts w:ascii="仿宋_GB2312" w:eastAsia="仿宋" w:hAnsi="仿宋" w:hint="eastAsia"/>
          <w:bCs/>
          <w:sz w:val="24"/>
          <w:szCs w:val="24"/>
        </w:rPr>
        <w:t>按照本专业的教学计划，学生毕业应修满规定的学分。公共基础和通识教育课程（浅蓝）</w:t>
      </w:r>
      <w:r>
        <w:rPr>
          <w:rFonts w:ascii="仿宋_GB2312" w:eastAsia="仿宋" w:hAnsi="仿宋" w:hint="eastAsia"/>
          <w:bCs/>
          <w:kern w:val="0"/>
          <w:sz w:val="24"/>
          <w:szCs w:val="24"/>
        </w:rPr>
        <w:t>48.5</w:t>
      </w:r>
      <w:r>
        <w:rPr>
          <w:rFonts w:ascii="仿宋_GB2312" w:eastAsia="仿宋" w:hAnsi="仿宋" w:hint="eastAsia"/>
          <w:bCs/>
          <w:sz w:val="24"/>
          <w:szCs w:val="24"/>
        </w:rPr>
        <w:t>学分，其中必修课</w:t>
      </w:r>
      <w:r>
        <w:rPr>
          <w:rFonts w:ascii="仿宋_GB2312" w:eastAsia="仿宋" w:hAnsi="Times New Roman" w:hint="eastAsia"/>
          <w:bCs/>
          <w:kern w:val="0"/>
          <w:sz w:val="24"/>
          <w:szCs w:val="24"/>
        </w:rPr>
        <w:t>34.5</w:t>
      </w:r>
      <w:r>
        <w:rPr>
          <w:rFonts w:ascii="仿宋_GB2312" w:eastAsia="仿宋" w:hAnsi="仿宋" w:hint="eastAsia"/>
          <w:bCs/>
          <w:sz w:val="24"/>
          <w:szCs w:val="24"/>
        </w:rPr>
        <w:t>学分，选修课</w:t>
      </w:r>
      <w:r>
        <w:rPr>
          <w:rFonts w:ascii="仿宋_GB2312" w:eastAsia="仿宋" w:hAnsi="Times New Roman" w:hint="eastAsia"/>
          <w:bCs/>
          <w:kern w:val="0"/>
          <w:sz w:val="24"/>
          <w:szCs w:val="24"/>
        </w:rPr>
        <w:t>14</w:t>
      </w:r>
      <w:r>
        <w:rPr>
          <w:rFonts w:ascii="仿宋_GB2312" w:eastAsia="仿宋" w:hAnsi="仿宋" w:hint="eastAsia"/>
          <w:bCs/>
          <w:sz w:val="24"/>
          <w:szCs w:val="24"/>
        </w:rPr>
        <w:t>学分；学科基础课程（蔚蓝）</w:t>
      </w:r>
      <w:r>
        <w:rPr>
          <w:rFonts w:ascii="仿宋_GB2312" w:eastAsia="仿宋" w:hAnsi="仿宋" w:hint="eastAsia"/>
          <w:bCs/>
          <w:kern w:val="0"/>
          <w:sz w:val="24"/>
          <w:szCs w:val="24"/>
        </w:rPr>
        <w:t>59</w:t>
      </w:r>
      <w:r>
        <w:rPr>
          <w:rFonts w:ascii="仿宋_GB2312" w:eastAsia="仿宋" w:hAnsi="仿宋" w:hint="eastAsia"/>
          <w:bCs/>
          <w:sz w:val="24"/>
          <w:szCs w:val="24"/>
        </w:rPr>
        <w:t>学分；专业课程（湛蓝）</w:t>
      </w:r>
      <w:r>
        <w:rPr>
          <w:rFonts w:ascii="仿宋_GB2312" w:eastAsia="仿宋" w:hAnsi="仿宋" w:hint="eastAsia"/>
          <w:bCs/>
          <w:kern w:val="0"/>
          <w:sz w:val="24"/>
          <w:szCs w:val="24"/>
        </w:rPr>
        <w:t>29</w:t>
      </w:r>
      <w:r>
        <w:rPr>
          <w:rFonts w:ascii="仿宋_GB2312" w:eastAsia="仿宋" w:hAnsi="仿宋" w:hint="eastAsia"/>
          <w:bCs/>
          <w:sz w:val="24"/>
          <w:szCs w:val="24"/>
        </w:rPr>
        <w:t>学分，其中必修课</w:t>
      </w:r>
      <w:r>
        <w:rPr>
          <w:rFonts w:ascii="仿宋_GB2312" w:eastAsia="仿宋" w:hAnsi="Times New Roman" w:hint="eastAsia"/>
          <w:bCs/>
          <w:kern w:val="0"/>
          <w:sz w:val="24"/>
          <w:szCs w:val="24"/>
        </w:rPr>
        <w:t>13</w:t>
      </w:r>
      <w:r>
        <w:rPr>
          <w:rFonts w:ascii="仿宋_GB2312" w:eastAsia="仿宋" w:hAnsi="仿宋" w:hint="eastAsia"/>
          <w:bCs/>
          <w:sz w:val="24"/>
          <w:szCs w:val="24"/>
        </w:rPr>
        <w:t>学分，选修课</w:t>
      </w:r>
      <w:r>
        <w:rPr>
          <w:rFonts w:ascii="仿宋_GB2312" w:eastAsia="仿宋" w:hAnsi="Times New Roman" w:hint="eastAsia"/>
          <w:bCs/>
          <w:kern w:val="0"/>
          <w:sz w:val="24"/>
          <w:szCs w:val="24"/>
        </w:rPr>
        <w:t>16</w:t>
      </w:r>
      <w:r>
        <w:rPr>
          <w:rFonts w:ascii="仿宋_GB2312" w:eastAsia="仿宋" w:hAnsi="仿宋" w:hint="eastAsia"/>
          <w:bCs/>
          <w:sz w:val="24"/>
          <w:szCs w:val="24"/>
        </w:rPr>
        <w:t>学分；专业集中实践与创新创业教育（深蓝）</w:t>
      </w:r>
      <w:r>
        <w:rPr>
          <w:rFonts w:ascii="仿宋_GB2312" w:eastAsia="仿宋" w:hAnsi="Times New Roman" w:hint="eastAsia"/>
          <w:bCs/>
          <w:kern w:val="0"/>
          <w:sz w:val="24"/>
          <w:szCs w:val="24"/>
        </w:rPr>
        <w:t>36</w:t>
      </w:r>
      <w:r>
        <w:rPr>
          <w:rFonts w:ascii="仿宋_GB2312" w:eastAsia="仿宋" w:hAnsi="仿宋" w:hint="eastAsia"/>
          <w:bCs/>
          <w:sz w:val="24"/>
          <w:szCs w:val="24"/>
        </w:rPr>
        <w:t>学分；第二课堂</w:t>
      </w:r>
      <w:r>
        <w:rPr>
          <w:rFonts w:ascii="仿宋_GB2312" w:eastAsia="仿宋" w:hAnsi="Times New Roman" w:hint="eastAsia"/>
          <w:bCs/>
          <w:sz w:val="24"/>
          <w:szCs w:val="24"/>
        </w:rPr>
        <w:t>2.5</w:t>
      </w:r>
      <w:r>
        <w:rPr>
          <w:rFonts w:ascii="仿宋_GB2312" w:eastAsia="仿宋" w:hAnsi="仿宋" w:hint="eastAsia"/>
          <w:bCs/>
          <w:sz w:val="24"/>
          <w:szCs w:val="24"/>
        </w:rPr>
        <w:t>学分。</w:t>
      </w:r>
      <w:r>
        <w:rPr>
          <w:rFonts w:ascii="仿宋_GB2312" w:eastAsia="仿宋" w:hAnsi="仿宋" w:cs="仿宋" w:hint="eastAsia"/>
          <w:bCs/>
          <w:sz w:val="24"/>
          <w:szCs w:val="24"/>
        </w:rPr>
        <w:t>学生毕业最低应</w:t>
      </w:r>
      <w:r>
        <w:rPr>
          <w:rFonts w:ascii="仿宋_GB2312" w:eastAsia="仿宋" w:hAnsi="仿宋" w:hint="eastAsia"/>
          <w:bCs/>
          <w:sz w:val="24"/>
          <w:szCs w:val="24"/>
        </w:rPr>
        <w:t>取得</w:t>
      </w:r>
      <w:r>
        <w:rPr>
          <w:rFonts w:ascii="仿宋_GB2312" w:eastAsia="仿宋" w:hAnsi="Times New Roman" w:hint="eastAsia"/>
          <w:bCs/>
          <w:kern w:val="0"/>
          <w:sz w:val="24"/>
          <w:szCs w:val="24"/>
        </w:rPr>
        <w:t>175</w:t>
      </w:r>
      <w:r>
        <w:rPr>
          <w:rFonts w:ascii="仿宋_GB2312" w:eastAsia="仿宋" w:hAnsi="仿宋" w:hint="eastAsia"/>
          <w:bCs/>
          <w:sz w:val="24"/>
          <w:szCs w:val="24"/>
        </w:rPr>
        <w:t>学分。</w:t>
      </w:r>
    </w:p>
    <w:p w:rsidR="00A43017" w:rsidRDefault="00A43017" w:rsidP="006013F4">
      <w:pPr>
        <w:spacing w:beforeLines="50" w:afterLines="50" w:line="420" w:lineRule="exact"/>
        <w:ind w:firstLineChars="200" w:firstLine="482"/>
        <w:jc w:val="left"/>
        <w:rPr>
          <w:rFonts w:ascii="仿宋_GB2312" w:eastAsia="仿宋_GB2312"/>
          <w:b/>
          <w:sz w:val="24"/>
          <w:szCs w:val="24"/>
        </w:rPr>
      </w:pPr>
      <w:r>
        <w:rPr>
          <w:rFonts w:ascii="Times New Roman" w:eastAsia="仿宋" w:hAnsi="Times New Roman"/>
          <w:b/>
          <w:bCs/>
          <w:kern w:val="0"/>
          <w:sz w:val="24"/>
          <w:szCs w:val="24"/>
        </w:rPr>
        <w:br w:type="page"/>
      </w:r>
      <w:r>
        <w:rPr>
          <w:rFonts w:ascii="仿宋_GB2312" w:eastAsia="仿宋" w:hint="eastAsia"/>
          <w:b/>
          <w:sz w:val="24"/>
          <w:szCs w:val="24"/>
        </w:rPr>
        <w:lastRenderedPageBreak/>
        <w:t>十一、课程设置与教学计划</w:t>
      </w:r>
    </w:p>
    <w:tbl>
      <w:tblPr>
        <w:tblW w:w="913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546"/>
        <w:gridCol w:w="39"/>
        <w:gridCol w:w="697"/>
        <w:gridCol w:w="7"/>
        <w:gridCol w:w="9"/>
        <w:gridCol w:w="10"/>
        <w:gridCol w:w="685"/>
        <w:gridCol w:w="7"/>
        <w:gridCol w:w="16"/>
        <w:gridCol w:w="1928"/>
        <w:gridCol w:w="350"/>
        <w:gridCol w:w="350"/>
        <w:gridCol w:w="322"/>
        <w:gridCol w:w="335"/>
        <w:gridCol w:w="114"/>
        <w:gridCol w:w="236"/>
        <w:gridCol w:w="86"/>
        <w:gridCol w:w="250"/>
        <w:gridCol w:w="47"/>
        <w:gridCol w:w="289"/>
        <w:gridCol w:w="307"/>
        <w:gridCol w:w="294"/>
        <w:gridCol w:w="281"/>
        <w:gridCol w:w="16"/>
        <w:gridCol w:w="297"/>
        <w:gridCol w:w="261"/>
        <w:gridCol w:w="36"/>
        <w:gridCol w:w="272"/>
        <w:gridCol w:w="33"/>
        <w:gridCol w:w="247"/>
        <w:gridCol w:w="52"/>
        <w:gridCol w:w="200"/>
      </w:tblGrid>
      <w:tr w:rsidR="00A43017" w:rsidTr="000F4CB2">
        <w:trPr>
          <w:cantSplit/>
          <w:trHeight w:val="306"/>
          <w:tblHeader/>
        </w:trPr>
        <w:tc>
          <w:tcPr>
            <w:tcW w:w="51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课程体系</w:t>
            </w:r>
          </w:p>
        </w:tc>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课程类别</w:t>
            </w:r>
          </w:p>
        </w:tc>
        <w:tc>
          <w:tcPr>
            <w:tcW w:w="762" w:type="dxa"/>
            <w:gridSpan w:val="5"/>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修读要求</w:t>
            </w:r>
          </w:p>
        </w:tc>
        <w:tc>
          <w:tcPr>
            <w:tcW w:w="692" w:type="dxa"/>
            <w:gridSpan w:val="2"/>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课程</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编号</w:t>
            </w:r>
          </w:p>
        </w:tc>
        <w:tc>
          <w:tcPr>
            <w:tcW w:w="1944"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课程名称</w:t>
            </w:r>
          </w:p>
        </w:tc>
        <w:tc>
          <w:tcPr>
            <w:tcW w:w="35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学</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分</w:t>
            </w:r>
          </w:p>
        </w:tc>
        <w:tc>
          <w:tcPr>
            <w:tcW w:w="35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学</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时</w:t>
            </w:r>
          </w:p>
        </w:tc>
        <w:tc>
          <w:tcPr>
            <w:tcW w:w="32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考核方式</w:t>
            </w:r>
          </w:p>
        </w:tc>
        <w:tc>
          <w:tcPr>
            <w:tcW w:w="1357"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学时分配</w:t>
            </w:r>
          </w:p>
        </w:tc>
        <w:tc>
          <w:tcPr>
            <w:tcW w:w="2296"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开课学期与课堂教学周数</w:t>
            </w:r>
          </w:p>
        </w:tc>
      </w:tr>
      <w:tr w:rsidR="00A43017" w:rsidTr="000F4CB2">
        <w:trPr>
          <w:cantSplit/>
          <w:trHeight w:val="226"/>
          <w:tblHeader/>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92"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4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理论</w:t>
            </w:r>
          </w:p>
        </w:tc>
        <w:tc>
          <w:tcPr>
            <w:tcW w:w="350"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实验</w:t>
            </w:r>
          </w:p>
        </w:tc>
        <w:tc>
          <w:tcPr>
            <w:tcW w:w="336"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上机</w:t>
            </w:r>
          </w:p>
        </w:tc>
        <w:tc>
          <w:tcPr>
            <w:tcW w:w="336"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课外</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一</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二</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三</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四</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五</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六</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七</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八</w:t>
            </w:r>
          </w:p>
        </w:tc>
      </w:tr>
      <w:tr w:rsidR="00A43017" w:rsidTr="000F4CB2">
        <w:trPr>
          <w:cantSplit/>
          <w:trHeight w:val="462"/>
          <w:tblHeader/>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92"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4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6"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36"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 w:hAnsi="宋体"/>
                <w:b/>
                <w:sz w:val="15"/>
                <w:szCs w:val="15"/>
              </w:rPr>
            </w:pPr>
            <w:r>
              <w:rPr>
                <w:rFonts w:ascii="仿宋_GB2312" w:eastAsia="仿宋" w:hAnsi="宋体" w:hint="eastAsia"/>
                <w:b/>
                <w:sz w:val="15"/>
                <w:szCs w:val="15"/>
              </w:rPr>
              <w:t>15</w:t>
            </w:r>
          </w:p>
          <w:p w:rsidR="00A43017" w:rsidRDefault="00A43017" w:rsidP="000F4CB2">
            <w:pPr>
              <w:spacing w:line="240" w:lineRule="exact"/>
              <w:jc w:val="center"/>
              <w:rPr>
                <w:rFonts w:ascii="仿宋_GB2312" w:eastAsia="仿宋_GB2312" w:hAnsi="宋体"/>
                <w:b/>
                <w:sz w:val="15"/>
                <w:szCs w:val="15"/>
              </w:rPr>
            </w:pPr>
            <w:r>
              <w:rPr>
                <w:rFonts w:ascii="仿宋_GB2312" w:eastAsia="仿宋" w:hAnsi="宋体" w:hint="eastAsia"/>
                <w:b/>
                <w:sz w:val="15"/>
                <w:szCs w:val="15"/>
              </w:rPr>
              <w:t>周</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 w:hAnsi="宋体"/>
                <w:b/>
                <w:sz w:val="15"/>
                <w:szCs w:val="15"/>
              </w:rPr>
            </w:pPr>
            <w:r>
              <w:rPr>
                <w:rFonts w:ascii="仿宋_GB2312" w:eastAsia="仿宋" w:hAnsi="宋体" w:hint="eastAsia"/>
                <w:b/>
                <w:sz w:val="15"/>
                <w:szCs w:val="15"/>
              </w:rPr>
              <w:t>18</w:t>
            </w:r>
          </w:p>
          <w:p w:rsidR="00A43017" w:rsidRDefault="00A43017" w:rsidP="000F4CB2">
            <w:pPr>
              <w:spacing w:line="240" w:lineRule="exact"/>
              <w:jc w:val="center"/>
              <w:rPr>
                <w:rFonts w:ascii="仿宋_GB2312" w:eastAsia="仿宋_GB2312" w:hAnsi="宋体"/>
                <w:b/>
                <w:sz w:val="15"/>
                <w:szCs w:val="15"/>
              </w:rPr>
            </w:pPr>
            <w:r>
              <w:rPr>
                <w:rFonts w:ascii="仿宋_GB2312" w:eastAsia="仿宋" w:hAnsi="宋体" w:hint="eastAsia"/>
                <w:b/>
                <w:sz w:val="15"/>
                <w:szCs w:val="15"/>
              </w:rPr>
              <w:t>周</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 w:hAnsi="宋体"/>
                <w:b/>
                <w:sz w:val="15"/>
                <w:szCs w:val="15"/>
              </w:rPr>
            </w:pPr>
            <w:r>
              <w:rPr>
                <w:rFonts w:ascii="仿宋_GB2312" w:eastAsia="仿宋" w:hAnsi="宋体" w:hint="eastAsia"/>
                <w:b/>
                <w:sz w:val="15"/>
                <w:szCs w:val="15"/>
              </w:rPr>
              <w:t>17</w:t>
            </w:r>
          </w:p>
          <w:p w:rsidR="00A43017" w:rsidRDefault="00A43017" w:rsidP="000F4CB2">
            <w:pPr>
              <w:spacing w:line="240" w:lineRule="exact"/>
              <w:jc w:val="center"/>
              <w:rPr>
                <w:rFonts w:ascii="仿宋_GB2312" w:eastAsia="仿宋_GB2312" w:hAnsi="宋体"/>
                <w:b/>
                <w:sz w:val="15"/>
                <w:szCs w:val="15"/>
              </w:rPr>
            </w:pPr>
            <w:r>
              <w:rPr>
                <w:rFonts w:ascii="仿宋_GB2312" w:eastAsia="仿宋" w:hAnsi="宋体" w:hint="eastAsia"/>
                <w:b/>
                <w:sz w:val="15"/>
                <w:szCs w:val="15"/>
              </w:rPr>
              <w:t>周</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 w:hAnsi="宋体"/>
                <w:b/>
                <w:sz w:val="15"/>
                <w:szCs w:val="15"/>
              </w:rPr>
            </w:pPr>
            <w:r>
              <w:rPr>
                <w:rFonts w:ascii="仿宋_GB2312" w:eastAsia="仿宋" w:hAnsi="宋体" w:hint="eastAsia"/>
                <w:b/>
                <w:sz w:val="15"/>
                <w:szCs w:val="15"/>
              </w:rPr>
              <w:t>13</w:t>
            </w:r>
          </w:p>
          <w:p w:rsidR="00A43017" w:rsidRDefault="00A43017" w:rsidP="000F4CB2">
            <w:pPr>
              <w:spacing w:line="240" w:lineRule="exact"/>
              <w:jc w:val="center"/>
              <w:rPr>
                <w:rFonts w:ascii="仿宋_GB2312" w:eastAsia="仿宋_GB2312" w:hAnsi="宋体"/>
                <w:b/>
                <w:sz w:val="15"/>
                <w:szCs w:val="15"/>
              </w:rPr>
            </w:pPr>
            <w:r>
              <w:rPr>
                <w:rFonts w:ascii="仿宋_GB2312" w:eastAsia="仿宋" w:hAnsi="宋体" w:hint="eastAsia"/>
                <w:b/>
                <w:sz w:val="15"/>
                <w:szCs w:val="15"/>
              </w:rPr>
              <w:t>周</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 w:hAnsi="宋体"/>
                <w:b/>
                <w:sz w:val="15"/>
                <w:szCs w:val="15"/>
              </w:rPr>
            </w:pPr>
            <w:r>
              <w:rPr>
                <w:rFonts w:ascii="仿宋_GB2312" w:eastAsia="仿宋" w:hAnsi="宋体" w:hint="eastAsia"/>
                <w:b/>
                <w:sz w:val="15"/>
                <w:szCs w:val="15"/>
              </w:rPr>
              <w:t>16</w:t>
            </w:r>
          </w:p>
          <w:p w:rsidR="00A43017" w:rsidRDefault="00A43017" w:rsidP="000F4CB2">
            <w:pPr>
              <w:spacing w:line="240" w:lineRule="exact"/>
              <w:jc w:val="center"/>
              <w:rPr>
                <w:rFonts w:ascii="仿宋_GB2312" w:eastAsia="仿宋_GB2312" w:hAnsi="宋体"/>
                <w:b/>
                <w:sz w:val="15"/>
                <w:szCs w:val="15"/>
              </w:rPr>
            </w:pPr>
            <w:r>
              <w:rPr>
                <w:rFonts w:ascii="仿宋_GB2312" w:eastAsia="仿宋" w:hAnsi="宋体" w:hint="eastAsia"/>
                <w:b/>
                <w:sz w:val="15"/>
                <w:szCs w:val="15"/>
              </w:rPr>
              <w:t>周</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 w:hAnsi="宋体"/>
                <w:b/>
                <w:sz w:val="15"/>
                <w:szCs w:val="15"/>
              </w:rPr>
            </w:pPr>
            <w:r>
              <w:rPr>
                <w:rFonts w:ascii="仿宋_GB2312" w:eastAsia="仿宋" w:hAnsi="宋体" w:hint="eastAsia"/>
                <w:b/>
                <w:sz w:val="15"/>
                <w:szCs w:val="15"/>
              </w:rPr>
              <w:t>12</w:t>
            </w:r>
          </w:p>
          <w:p w:rsidR="00A43017" w:rsidRDefault="00A43017" w:rsidP="000F4CB2">
            <w:pPr>
              <w:spacing w:line="240" w:lineRule="exact"/>
              <w:jc w:val="center"/>
              <w:rPr>
                <w:rFonts w:ascii="仿宋_GB2312" w:eastAsia="仿宋_GB2312" w:hAnsi="宋体"/>
                <w:b/>
                <w:sz w:val="15"/>
                <w:szCs w:val="15"/>
              </w:rPr>
            </w:pPr>
            <w:r>
              <w:rPr>
                <w:rFonts w:ascii="仿宋_GB2312" w:eastAsia="仿宋" w:hAnsi="宋体" w:hint="eastAsia"/>
                <w:b/>
                <w:sz w:val="15"/>
                <w:szCs w:val="15"/>
              </w:rPr>
              <w:t>周</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 w:hAnsi="宋体"/>
                <w:b/>
                <w:sz w:val="15"/>
                <w:szCs w:val="15"/>
              </w:rPr>
            </w:pPr>
            <w:r>
              <w:rPr>
                <w:rFonts w:ascii="仿宋_GB2312" w:eastAsia="仿宋" w:hAnsi="宋体" w:hint="eastAsia"/>
                <w:b/>
                <w:sz w:val="15"/>
                <w:szCs w:val="15"/>
              </w:rPr>
              <w:t>11</w:t>
            </w:r>
          </w:p>
          <w:p w:rsidR="00A43017" w:rsidRDefault="00A43017" w:rsidP="000F4CB2">
            <w:pPr>
              <w:spacing w:line="240" w:lineRule="exact"/>
              <w:jc w:val="center"/>
              <w:rPr>
                <w:rFonts w:ascii="仿宋_GB2312" w:eastAsia="仿宋_GB2312" w:hAnsi="宋体"/>
                <w:b/>
                <w:sz w:val="15"/>
                <w:szCs w:val="15"/>
              </w:rPr>
            </w:pPr>
            <w:r>
              <w:rPr>
                <w:rFonts w:ascii="仿宋_GB2312" w:eastAsia="仿宋" w:hAnsi="宋体" w:hint="eastAsia"/>
                <w:b/>
                <w:sz w:val="15"/>
                <w:szCs w:val="15"/>
              </w:rPr>
              <w:t>周</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 w:hAnsi="宋体"/>
                <w:b/>
                <w:sz w:val="15"/>
                <w:szCs w:val="15"/>
              </w:rPr>
            </w:pPr>
            <w:r>
              <w:rPr>
                <w:rFonts w:ascii="仿宋_GB2312" w:eastAsia="仿宋" w:hAnsi="宋体" w:hint="eastAsia"/>
                <w:b/>
                <w:sz w:val="15"/>
                <w:szCs w:val="15"/>
              </w:rPr>
              <w:t>0</w:t>
            </w:r>
          </w:p>
          <w:p w:rsidR="00A43017" w:rsidRDefault="00A43017" w:rsidP="000F4CB2">
            <w:pPr>
              <w:spacing w:line="240" w:lineRule="exact"/>
              <w:jc w:val="center"/>
              <w:rPr>
                <w:rFonts w:ascii="仿宋_GB2312" w:eastAsia="仿宋_GB2312" w:hAnsi="宋体"/>
                <w:b/>
                <w:sz w:val="15"/>
                <w:szCs w:val="15"/>
              </w:rPr>
            </w:pPr>
            <w:r>
              <w:rPr>
                <w:rFonts w:ascii="仿宋_GB2312" w:eastAsia="仿宋" w:hAnsi="宋体" w:hint="eastAsia"/>
                <w:b/>
                <w:sz w:val="15"/>
                <w:szCs w:val="15"/>
              </w:rPr>
              <w:t>周</w:t>
            </w:r>
          </w:p>
        </w:tc>
      </w:tr>
      <w:tr w:rsidR="00A43017" w:rsidTr="000F4CB2">
        <w:trPr>
          <w:cantSplit/>
          <w:trHeight w:hRule="exac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66CCFF"/>
            <w:textDirection w:val="tbRlV"/>
            <w:vAlign w:val="center"/>
          </w:tcPr>
          <w:p w:rsidR="00A43017" w:rsidRDefault="00A43017" w:rsidP="000F4CB2">
            <w:pPr>
              <w:widowControl/>
              <w:spacing w:line="160" w:lineRule="exact"/>
              <w:jc w:val="center"/>
              <w:rPr>
                <w:rFonts w:ascii="仿宋_GB2312" w:eastAsia="仿宋_GB2312" w:hAnsi="Times New Roman"/>
                <w:b/>
                <w:color w:val="FFFFFF"/>
                <w:sz w:val="15"/>
                <w:szCs w:val="15"/>
              </w:rPr>
            </w:pPr>
            <w:r>
              <w:rPr>
                <w:rFonts w:ascii="仿宋_GB2312" w:eastAsia="仿宋" w:hint="eastAsia"/>
                <w:b/>
                <w:color w:val="FFFFFF"/>
                <w:sz w:val="15"/>
                <w:szCs w:val="15"/>
              </w:rPr>
              <w:t>公共基础与通识课程（浅蓝）</w:t>
            </w:r>
          </w:p>
        </w:tc>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公共基础课</w:t>
            </w:r>
          </w:p>
        </w:tc>
        <w:tc>
          <w:tcPr>
            <w:tcW w:w="762" w:type="dxa"/>
            <w:gridSpan w:val="5"/>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_GB2312" w:eastAsia="仿宋_GB2312" w:hAnsi="Times New Roman" w:cs="宋体"/>
                <w:kern w:val="0"/>
                <w:sz w:val="15"/>
                <w:szCs w:val="15"/>
              </w:rPr>
            </w:pPr>
            <w:r>
              <w:rPr>
                <w:rFonts w:ascii="仿宋_GB2312" w:eastAsia="仿宋" w:hAnsi="Times New Roman" w:hint="eastAsia"/>
                <w:sz w:val="15"/>
                <w:szCs w:val="15"/>
              </w:rPr>
              <w:t>Q11010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kern w:val="0"/>
                <w:sz w:val="15"/>
                <w:szCs w:val="15"/>
              </w:rPr>
            </w:pPr>
            <w:r>
              <w:rPr>
                <w:rFonts w:ascii="仿宋_GB2312" w:eastAsia="仿宋" w:hint="eastAsia"/>
                <w:kern w:val="0"/>
                <w:sz w:val="15"/>
                <w:szCs w:val="15"/>
              </w:rPr>
              <w:t>思想道德修养与法律基础</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Q12010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jc w:val="left"/>
              <w:rPr>
                <w:rFonts w:ascii="仿宋_GB2312" w:eastAsia="仿宋_GB2312"/>
                <w:kern w:val="0"/>
                <w:sz w:val="15"/>
                <w:szCs w:val="15"/>
              </w:rPr>
            </w:pPr>
            <w:r>
              <w:rPr>
                <w:rFonts w:ascii="仿宋_GB2312" w:eastAsia="仿宋" w:hint="eastAsia"/>
                <w:kern w:val="0"/>
                <w:sz w:val="15"/>
                <w:szCs w:val="15"/>
              </w:rPr>
              <w:t>中国近现代史纲要</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48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Q12020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00" w:lineRule="exact"/>
              <w:ind w:leftChars="10" w:left="21"/>
              <w:jc w:val="left"/>
              <w:rPr>
                <w:rFonts w:ascii="仿宋_GB2312" w:eastAsia="仿宋"/>
                <w:kern w:val="0"/>
                <w:sz w:val="15"/>
                <w:szCs w:val="15"/>
              </w:rPr>
            </w:pPr>
            <w:r>
              <w:rPr>
                <w:rFonts w:ascii="仿宋_GB2312" w:eastAsia="仿宋" w:hint="eastAsia"/>
                <w:kern w:val="0"/>
                <w:sz w:val="15"/>
                <w:szCs w:val="15"/>
              </w:rPr>
              <w:t>毛泽东思想和中国特色</w:t>
            </w:r>
          </w:p>
          <w:p w:rsidR="00A43017" w:rsidRDefault="00A43017" w:rsidP="000F4CB2">
            <w:pPr>
              <w:widowControl/>
              <w:spacing w:line="200" w:lineRule="exact"/>
              <w:ind w:leftChars="10" w:left="21"/>
              <w:jc w:val="left"/>
              <w:rPr>
                <w:rFonts w:ascii="仿宋_GB2312" w:eastAsia="仿宋_GB2312"/>
                <w:kern w:val="0"/>
                <w:sz w:val="15"/>
                <w:szCs w:val="15"/>
              </w:rPr>
            </w:pPr>
            <w:r>
              <w:rPr>
                <w:rFonts w:ascii="仿宋_GB2312" w:eastAsia="仿宋" w:hint="eastAsia"/>
                <w:kern w:val="0"/>
                <w:sz w:val="15"/>
                <w:szCs w:val="15"/>
              </w:rPr>
              <w:t>社会主义理论体系概论</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6.0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96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Q13010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马克思主义基本原理概论</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Q14010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形势与政策</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3D5886"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L10010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大学英语</w:t>
            </w:r>
            <w:r>
              <w:rPr>
                <w:rFonts w:ascii="仿宋_GB2312" w:eastAsia="仿宋" w:hint="eastAsia"/>
                <w:kern w:val="0"/>
                <w:sz w:val="15"/>
                <w:szCs w:val="15"/>
              </w:rPr>
              <w:t xml:space="preserve">A </w:t>
            </w:r>
            <w:r>
              <w:rPr>
                <w:rFonts w:ascii="仿宋_GB2312" w:eastAsia="仿宋" w:hAnsi="宋体" w:hint="eastAsia"/>
                <w:kern w:val="0"/>
                <w:sz w:val="15"/>
                <w:szCs w:val="15"/>
              </w:rPr>
              <w:t>Ⅰ</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L10020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大学英语</w:t>
            </w:r>
            <w:r>
              <w:rPr>
                <w:rFonts w:ascii="仿宋_GB2312" w:eastAsia="仿宋" w:hint="eastAsia"/>
                <w:kern w:val="0"/>
                <w:sz w:val="15"/>
                <w:szCs w:val="15"/>
              </w:rPr>
              <w:t xml:space="preserve">A </w:t>
            </w:r>
            <w:r>
              <w:rPr>
                <w:rFonts w:ascii="仿宋_GB2312" w:eastAsia="仿宋" w:hAnsi="宋体" w:hint="eastAsia"/>
                <w:kern w:val="0"/>
                <w:sz w:val="15"/>
                <w:szCs w:val="15"/>
              </w:rPr>
              <w:t>Ⅱ</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L10030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大学英语</w:t>
            </w:r>
            <w:r>
              <w:rPr>
                <w:rFonts w:ascii="仿宋_GB2312" w:eastAsia="仿宋" w:hint="eastAsia"/>
                <w:kern w:val="0"/>
                <w:sz w:val="15"/>
                <w:szCs w:val="15"/>
              </w:rPr>
              <w:t xml:space="preserve">A </w:t>
            </w:r>
            <w:r>
              <w:rPr>
                <w:rFonts w:ascii="仿宋_GB2312" w:eastAsia="仿宋" w:hAnsi="宋体" w:hint="eastAsia"/>
                <w:kern w:val="0"/>
                <w:sz w:val="15"/>
                <w:szCs w:val="15"/>
              </w:rPr>
              <w:t>Ⅲ</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L10040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大学英语</w:t>
            </w:r>
            <w:r>
              <w:rPr>
                <w:rFonts w:ascii="仿宋_GB2312" w:eastAsia="仿宋" w:hint="eastAsia"/>
                <w:kern w:val="0"/>
                <w:sz w:val="15"/>
                <w:szCs w:val="15"/>
              </w:rPr>
              <w:t xml:space="preserve">A </w:t>
            </w:r>
            <w:r>
              <w:rPr>
                <w:rFonts w:ascii="仿宋_GB2312" w:eastAsia="仿宋" w:hAnsi="宋体" w:hint="eastAsia"/>
                <w:kern w:val="0"/>
                <w:sz w:val="15"/>
                <w:szCs w:val="15"/>
              </w:rPr>
              <w:t>Ⅳ</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H17010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大学计算机基础</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jc w:val="center"/>
              <w:rPr>
                <w:rFonts w:ascii="仿宋_GB2312" w:eastAsia="仿宋_GB2312" w:hAnsi="Times New Roman" w:cs="宋体"/>
                <w:kern w:val="0"/>
                <w:sz w:val="15"/>
                <w:szCs w:val="15"/>
              </w:rPr>
            </w:pPr>
            <w:r>
              <w:rPr>
                <w:rFonts w:ascii="仿宋_GB2312" w:eastAsia="仿宋" w:hAnsi="Times New Roman" w:cs="宋体" w:hint="eastAsia"/>
                <w:kern w:val="0"/>
                <w:sz w:val="15"/>
                <w:szCs w:val="15"/>
              </w:rPr>
              <w:t>H17020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大学计算机基础实验</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0.5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R10010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体育</w:t>
            </w:r>
            <w:r>
              <w:rPr>
                <w:rFonts w:ascii="仿宋_GB2312" w:eastAsia="仿宋" w:hAnsi="宋体" w:hint="eastAsia"/>
                <w:kern w:val="0"/>
                <w:sz w:val="15"/>
                <w:szCs w:val="15"/>
              </w:rPr>
              <w:t>Ⅰ</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R10020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体育</w:t>
            </w:r>
            <w:r>
              <w:rPr>
                <w:rFonts w:ascii="仿宋_GB2312" w:eastAsia="仿宋" w:hAnsi="宋体" w:hint="eastAsia"/>
                <w:kern w:val="0"/>
                <w:sz w:val="15"/>
                <w:szCs w:val="15"/>
              </w:rPr>
              <w:t>Ⅱ</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R10030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体育</w:t>
            </w:r>
            <w:r>
              <w:rPr>
                <w:rFonts w:ascii="仿宋_GB2312" w:eastAsia="仿宋" w:hAnsi="宋体" w:hint="eastAsia"/>
                <w:kern w:val="0"/>
                <w:sz w:val="15"/>
                <w:szCs w:val="15"/>
              </w:rPr>
              <w:t>Ⅲ</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R10040</w:t>
            </w:r>
          </w:p>
        </w:tc>
        <w:tc>
          <w:tcPr>
            <w:tcW w:w="19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ind w:leftChars="10" w:left="21"/>
              <w:rPr>
                <w:rFonts w:ascii="仿宋_GB2312" w:eastAsia="仿宋_GB2312"/>
                <w:kern w:val="0"/>
                <w:sz w:val="15"/>
                <w:szCs w:val="15"/>
              </w:rPr>
            </w:pPr>
            <w:r>
              <w:rPr>
                <w:rFonts w:ascii="仿宋_GB2312" w:eastAsia="仿宋" w:hint="eastAsia"/>
                <w:kern w:val="0"/>
                <w:sz w:val="15"/>
                <w:szCs w:val="15"/>
              </w:rPr>
              <w:t>体育</w:t>
            </w:r>
            <w:r>
              <w:rPr>
                <w:rFonts w:ascii="仿宋_GB2312" w:eastAsia="仿宋" w:hAnsi="宋体" w:hint="eastAsia"/>
                <w:kern w:val="0"/>
                <w:sz w:val="15"/>
                <w:szCs w:val="15"/>
              </w:rPr>
              <w:t>Ⅳ</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kern w:val="0"/>
                <w:sz w:val="15"/>
                <w:szCs w:val="15"/>
              </w:rPr>
            </w:pPr>
            <w:r>
              <w:rPr>
                <w:rFonts w:ascii="仿宋_GB2312" w:eastAsia="仿宋" w:hint="eastAsia"/>
                <w:kern w:val="0"/>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398" w:type="dxa"/>
            <w:gridSpan w:val="9"/>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小计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90"/>
                <w:sz w:val="15"/>
                <w:szCs w:val="15"/>
              </w:rPr>
            </w:pPr>
            <w:r>
              <w:rPr>
                <w:rFonts w:ascii="仿宋_GB2312" w:eastAsia="仿宋" w:hAnsi="Times New Roman" w:hint="eastAsia"/>
                <w:b/>
                <w:spacing w:val="-6"/>
                <w:w w:val="90"/>
                <w:sz w:val="15"/>
                <w:szCs w:val="15"/>
              </w:rPr>
              <w:t>33.5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600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384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120</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16</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80</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142</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102</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154</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122</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sz w:val="15"/>
                <w:szCs w:val="15"/>
              </w:rPr>
            </w:pPr>
            <w:r>
              <w:rPr>
                <w:rFonts w:ascii="仿宋_GB2312" w:eastAsia="仿宋" w:hint="eastAsia"/>
                <w:sz w:val="15"/>
                <w:szCs w:val="15"/>
              </w:rPr>
              <w:t>公共选修课</w:t>
            </w:r>
          </w:p>
        </w:tc>
        <w:tc>
          <w:tcPr>
            <w:tcW w:w="752" w:type="dxa"/>
            <w:gridSpan w:val="4"/>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sz w:val="15"/>
                <w:szCs w:val="15"/>
              </w:rPr>
            </w:pPr>
            <w:r>
              <w:rPr>
                <w:rFonts w:ascii="仿宋_GB2312" w:eastAsia="仿宋" w:hint="eastAsia"/>
                <w:sz w:val="15"/>
                <w:szCs w:val="15"/>
              </w:rPr>
              <w:t>必选课</w:t>
            </w: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U11030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Ansi="Times New Roman" w:hint="eastAsia"/>
                <w:sz w:val="15"/>
                <w:szCs w:val="15"/>
              </w:rPr>
              <w:t>职业发展与就业创业指导</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7</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7</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Q15010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Ansi="Times New Roman" w:hint="eastAsia"/>
                <w:sz w:val="15"/>
                <w:szCs w:val="15"/>
              </w:rPr>
              <w:t>大学生心理健康教育</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snapToGrid w:val="0"/>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U11020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Ansi="Times New Roman" w:hint="eastAsia"/>
                <w:sz w:val="15"/>
                <w:szCs w:val="15"/>
              </w:rPr>
              <w:t>军事理论</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52" w:type="dxa"/>
            <w:gridSpan w:val="4"/>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任选课</w:t>
            </w: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蓝色海洋类</w:t>
            </w:r>
          </w:p>
        </w:tc>
        <w:tc>
          <w:tcPr>
            <w:tcW w:w="700"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至少在</w:t>
            </w:r>
            <w:r>
              <w:rPr>
                <w:rFonts w:ascii="仿宋_GB2312" w:eastAsia="仿宋" w:hAnsi="Times New Roman" w:hint="eastAsia"/>
                <w:sz w:val="15"/>
                <w:szCs w:val="15"/>
              </w:rPr>
              <w:t>5</w:t>
            </w:r>
            <w:r>
              <w:rPr>
                <w:rFonts w:ascii="仿宋_GB2312" w:eastAsia="仿宋" w:hint="eastAsia"/>
                <w:sz w:val="15"/>
                <w:szCs w:val="15"/>
              </w:rPr>
              <w:t>类中各修读一门，至少应选修</w:t>
            </w:r>
            <w:r>
              <w:rPr>
                <w:rFonts w:ascii="仿宋_GB2312" w:eastAsia="仿宋" w:hint="eastAsia"/>
                <w:sz w:val="15"/>
                <w:szCs w:val="15"/>
              </w:rPr>
              <w:t>10</w:t>
            </w:r>
            <w:r>
              <w:rPr>
                <w:rFonts w:ascii="仿宋_GB2312" w:eastAsia="仿宋" w:hAnsi="Times New Roman" w:hint="eastAsia"/>
                <w:sz w:val="15"/>
                <w:szCs w:val="15"/>
              </w:rPr>
              <w:t>.0</w:t>
            </w:r>
            <w:r>
              <w:rPr>
                <w:rFonts w:ascii="仿宋_GB2312" w:eastAsia="仿宋" w:hint="eastAsia"/>
                <w:sz w:val="15"/>
                <w:szCs w:val="15"/>
              </w:rPr>
              <w:t>学分、</w:t>
            </w:r>
            <w:r>
              <w:rPr>
                <w:rFonts w:ascii="仿宋_GB2312" w:eastAsia="仿宋" w:hint="eastAsia"/>
                <w:sz w:val="15"/>
                <w:szCs w:val="15"/>
              </w:rPr>
              <w:t>160</w:t>
            </w:r>
            <w:r>
              <w:rPr>
                <w:rFonts w:ascii="仿宋_GB2312" w:eastAsia="仿宋" w:hint="eastAsia"/>
                <w:sz w:val="15"/>
                <w:szCs w:val="15"/>
              </w:rPr>
              <w:t>学时</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人文社科类</w:t>
            </w:r>
          </w:p>
        </w:tc>
        <w:tc>
          <w:tcPr>
            <w:tcW w:w="700"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艺术体育类</w:t>
            </w:r>
          </w:p>
        </w:tc>
        <w:tc>
          <w:tcPr>
            <w:tcW w:w="700"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int="eastAsia"/>
                <w:sz w:val="15"/>
                <w:szCs w:val="15"/>
              </w:rPr>
              <w:t>自然科学类</w:t>
            </w:r>
          </w:p>
        </w:tc>
        <w:tc>
          <w:tcPr>
            <w:tcW w:w="700"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sz w:val="15"/>
                <w:szCs w:val="15"/>
              </w:rPr>
            </w:pPr>
            <w:r>
              <w:rPr>
                <w:rFonts w:ascii="仿宋_GB2312" w:eastAsia="仿宋" w:hint="eastAsia"/>
                <w:sz w:val="15"/>
                <w:szCs w:val="15"/>
              </w:rPr>
              <w:t>创新创业类</w:t>
            </w:r>
          </w:p>
        </w:tc>
        <w:tc>
          <w:tcPr>
            <w:tcW w:w="700"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2646"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至少应选修学分及学时</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85"/>
                <w:sz w:val="15"/>
                <w:szCs w:val="15"/>
              </w:rPr>
            </w:pPr>
            <w:r>
              <w:rPr>
                <w:rFonts w:ascii="仿宋_GB2312" w:eastAsia="仿宋" w:hAnsi="Times New Roman" w:hint="eastAsia"/>
                <w:b/>
                <w:spacing w:val="-6"/>
                <w:w w:val="85"/>
                <w:sz w:val="15"/>
                <w:szCs w:val="15"/>
              </w:rPr>
              <w:t>10.0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160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sz w:val="15"/>
                <w:szCs w:val="15"/>
              </w:rPr>
            </w:pPr>
          </w:p>
        </w:tc>
        <w:tc>
          <w:tcPr>
            <w:tcW w:w="3398" w:type="dxa"/>
            <w:gridSpan w:val="9"/>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小计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85"/>
                <w:sz w:val="15"/>
                <w:szCs w:val="15"/>
              </w:rPr>
            </w:pPr>
            <w:r>
              <w:rPr>
                <w:rFonts w:ascii="仿宋_GB2312" w:eastAsia="仿宋" w:hAnsi="Times New Roman" w:hint="eastAsia"/>
                <w:b/>
                <w:spacing w:val="-6"/>
                <w:w w:val="85"/>
                <w:sz w:val="15"/>
                <w:szCs w:val="15"/>
              </w:rPr>
              <w:t>14.0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244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Ansi="Times New Roman" w:hint="eastAsia"/>
                <w:sz w:val="15"/>
                <w:szCs w:val="15"/>
              </w:rPr>
              <w:t>公共集中实践</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ind w:leftChars="-27" w:left="-57" w:rightChars="-33" w:right="-69"/>
              <w:jc w:val="left"/>
              <w:rPr>
                <w:rFonts w:ascii="仿宋_GB2312" w:eastAsia="仿宋_GB2312" w:hAnsi="Times New Roman"/>
                <w:sz w:val="15"/>
                <w:szCs w:val="15"/>
              </w:rPr>
            </w:pPr>
            <w:r>
              <w:rPr>
                <w:rFonts w:ascii="仿宋_GB2312" w:eastAsia="仿宋" w:hAnsi="Times New Roman" w:hint="eastAsia"/>
                <w:sz w:val="15"/>
                <w:szCs w:val="15"/>
              </w:rPr>
              <w:t>必修课</w:t>
            </w:r>
          </w:p>
        </w:tc>
        <w:tc>
          <w:tcPr>
            <w:tcW w:w="711"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ind w:rightChars="-38" w:right="-80"/>
              <w:jc w:val="left"/>
              <w:rPr>
                <w:rFonts w:ascii="仿宋_GB2312" w:eastAsia="仿宋_GB2312" w:hAnsi="Times New Roman"/>
                <w:sz w:val="15"/>
                <w:szCs w:val="15"/>
              </w:rPr>
            </w:pPr>
            <w:r>
              <w:rPr>
                <w:rFonts w:ascii="仿宋_GB2312" w:eastAsia="仿宋" w:hAnsi="Times New Roman" w:cs="宋体" w:hint="eastAsia"/>
                <w:kern w:val="0"/>
                <w:sz w:val="15"/>
                <w:szCs w:val="15"/>
              </w:rPr>
              <w:t>U11010</w:t>
            </w:r>
          </w:p>
        </w:tc>
        <w:tc>
          <w:tcPr>
            <w:tcW w:w="1951"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int="eastAsia"/>
                <w:sz w:val="15"/>
                <w:szCs w:val="15"/>
              </w:rPr>
              <w:t>军训</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r>
              <w:rPr>
                <w:rFonts w:ascii="仿宋_GB2312" w:eastAsia="仿宋" w:hAnsi="Times New Roman" w:hint="eastAsia"/>
                <w:sz w:val="15"/>
                <w:szCs w:val="15"/>
              </w:rPr>
              <w:t>周</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398" w:type="dxa"/>
            <w:gridSpan w:val="9"/>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b/>
                <w:sz w:val="15"/>
                <w:szCs w:val="15"/>
              </w:rPr>
            </w:pPr>
            <w:r>
              <w:rPr>
                <w:rFonts w:ascii="仿宋_GB2312" w:eastAsia="仿宋" w:hint="eastAsia"/>
                <w:b/>
                <w:sz w:val="15"/>
                <w:szCs w:val="15"/>
              </w:rPr>
              <w:t>小计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w:t>
            </w:r>
            <w:r>
              <w:rPr>
                <w:rFonts w:ascii="仿宋_GB2312" w:eastAsia="仿宋" w:hAnsi="Times New Roman" w:hint="eastAsia"/>
                <w:b/>
                <w:sz w:val="15"/>
                <w:szCs w:val="15"/>
              </w:rPr>
              <w:t>周</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0066FF"/>
            <w:textDirection w:val="tbRlV"/>
          </w:tcPr>
          <w:p w:rsidR="00A43017" w:rsidRDefault="00A43017" w:rsidP="000F4CB2">
            <w:pPr>
              <w:widowControl/>
              <w:spacing w:line="160" w:lineRule="exact"/>
              <w:jc w:val="center"/>
              <w:rPr>
                <w:rFonts w:ascii="仿宋_GB2312" w:eastAsia="仿宋_GB2312" w:hAnsi="Times New Roman"/>
                <w:b/>
                <w:color w:val="FFFFFF"/>
                <w:sz w:val="15"/>
                <w:szCs w:val="15"/>
              </w:rPr>
            </w:pPr>
            <w:r>
              <w:rPr>
                <w:rFonts w:ascii="仿宋_GB2312" w:eastAsia="仿宋" w:hint="eastAsia"/>
                <w:b/>
                <w:color w:val="FFFFFF"/>
                <w:sz w:val="15"/>
                <w:szCs w:val="15"/>
              </w:rPr>
              <w:t>学科基础课程</w:t>
            </w:r>
            <w:r>
              <w:rPr>
                <w:rFonts w:ascii="仿宋_GB2312" w:eastAsia="仿宋" w:hAnsi="Times New Roman" w:hint="eastAsia"/>
                <w:b/>
                <w:color w:val="FFFFFF"/>
                <w:sz w:val="15"/>
                <w:szCs w:val="15"/>
              </w:rPr>
              <w:t>（</w:t>
            </w:r>
            <w:r>
              <w:rPr>
                <w:rFonts w:ascii="仿宋_GB2312" w:eastAsia="仿宋" w:hint="eastAsia"/>
                <w:b/>
                <w:color w:val="FFFFFF"/>
                <w:sz w:val="15"/>
                <w:szCs w:val="15"/>
              </w:rPr>
              <w:t>蔚蓝</w:t>
            </w:r>
            <w:r>
              <w:rPr>
                <w:rFonts w:ascii="仿宋_GB2312" w:eastAsia="仿宋" w:hAnsi="Times New Roman" w:hint="eastAsia"/>
                <w:b/>
                <w:color w:val="FFFFFF"/>
                <w:sz w:val="15"/>
                <w:szCs w:val="15"/>
              </w:rPr>
              <w:t>）</w:t>
            </w:r>
          </w:p>
        </w:tc>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学科基础课</w:t>
            </w:r>
          </w:p>
        </w:tc>
        <w:tc>
          <w:tcPr>
            <w:tcW w:w="762" w:type="dxa"/>
            <w:gridSpan w:val="5"/>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K21020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高等数学</w:t>
            </w:r>
            <w:r>
              <w:rPr>
                <w:rFonts w:ascii="仿宋_GB2312" w:eastAsia="仿宋" w:hAnsi="Times New Roman" w:hint="eastAsia"/>
                <w:kern w:val="0"/>
                <w:sz w:val="15"/>
                <w:szCs w:val="15"/>
              </w:rPr>
              <w:t>A</w:t>
            </w:r>
            <w:r>
              <w:rPr>
                <w:rFonts w:ascii="仿宋_GB2312" w:eastAsia="仿宋" w:cs="宋体" w:hint="eastAsia"/>
                <w:kern w:val="0"/>
                <w:sz w:val="15"/>
                <w:szCs w:val="15"/>
              </w:rPr>
              <w:t>Ⅰ</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5.0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80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K21030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高等数学</w:t>
            </w:r>
            <w:r>
              <w:rPr>
                <w:rFonts w:ascii="仿宋_GB2312" w:eastAsia="仿宋" w:hAnsi="Times New Roman" w:hint="eastAsia"/>
                <w:kern w:val="0"/>
                <w:sz w:val="15"/>
                <w:szCs w:val="15"/>
              </w:rPr>
              <w:t>A</w:t>
            </w:r>
            <w:r>
              <w:rPr>
                <w:rFonts w:ascii="仿宋_GB2312" w:eastAsia="仿宋" w:cs="宋体" w:hint="eastAsia"/>
                <w:kern w:val="0"/>
                <w:sz w:val="15"/>
                <w:szCs w:val="15"/>
              </w:rPr>
              <w:t>Ⅱ</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K21110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cs="宋体" w:hint="eastAsia"/>
                <w:kern w:val="0"/>
                <w:sz w:val="15"/>
                <w:szCs w:val="15"/>
              </w:rPr>
              <w:t>线性代数</w:t>
            </w:r>
            <w:r>
              <w:rPr>
                <w:rFonts w:ascii="仿宋_GB2312" w:eastAsia="仿宋" w:hAnsi="Times New Roman" w:hint="eastAsia"/>
                <w:kern w:val="0"/>
                <w:sz w:val="15"/>
                <w:szCs w:val="15"/>
              </w:rPr>
              <w:t>A</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K21150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cs="宋体" w:hint="eastAsia"/>
                <w:kern w:val="0"/>
                <w:sz w:val="15"/>
                <w:szCs w:val="15"/>
              </w:rPr>
              <w:t>概率论与数理统计</w:t>
            </w:r>
            <w:r>
              <w:rPr>
                <w:rFonts w:ascii="仿宋_GB2312" w:eastAsia="仿宋" w:hAnsi="Times New Roman" w:hint="eastAsia"/>
                <w:kern w:val="0"/>
                <w:sz w:val="15"/>
                <w:szCs w:val="15"/>
              </w:rPr>
              <w:t>B</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K21180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cs="宋体" w:hint="eastAsia"/>
                <w:kern w:val="0"/>
                <w:sz w:val="15"/>
                <w:szCs w:val="15"/>
              </w:rPr>
              <w:t>大学物理</w:t>
            </w:r>
            <w:r>
              <w:rPr>
                <w:rFonts w:ascii="仿宋_GB2312" w:eastAsia="仿宋" w:hAnsi="Times New Roman" w:hint="eastAsia"/>
                <w:kern w:val="0"/>
                <w:sz w:val="15"/>
                <w:szCs w:val="15"/>
              </w:rPr>
              <w:t>B</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K21240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cs="宋体" w:hint="eastAsia"/>
                <w:kern w:val="0"/>
                <w:sz w:val="15"/>
                <w:szCs w:val="15"/>
              </w:rPr>
              <w:t>物理实验</w:t>
            </w:r>
            <w:r>
              <w:rPr>
                <w:rFonts w:ascii="仿宋_GB2312" w:eastAsia="仿宋" w:hAnsi="Times New Roman" w:hint="eastAsia"/>
                <w:kern w:val="0"/>
                <w:sz w:val="15"/>
                <w:szCs w:val="15"/>
              </w:rPr>
              <w:t>B</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H27030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 xml:space="preserve">C </w:t>
            </w:r>
            <w:r>
              <w:rPr>
                <w:rFonts w:ascii="仿宋_GB2312" w:eastAsia="仿宋" w:cs="宋体" w:hint="eastAsia"/>
                <w:kern w:val="0"/>
                <w:sz w:val="15"/>
                <w:szCs w:val="15"/>
              </w:rPr>
              <w:t>语言程序设计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H27060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C</w:t>
            </w:r>
            <w:r>
              <w:rPr>
                <w:rFonts w:ascii="仿宋_GB2312" w:eastAsia="仿宋" w:cs="宋体" w:hint="eastAsia"/>
                <w:kern w:val="0"/>
                <w:sz w:val="15"/>
                <w:szCs w:val="15"/>
              </w:rPr>
              <w:t>语言程序设计实验</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D20100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画法几何与机械制图Ⅰ</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28</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D20200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画法几何与机械制图Ⅱ</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D20210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画法几何与机械制图Ⅱ实验</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C </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E20010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工程力学</w:t>
            </w:r>
            <w:r>
              <w:rPr>
                <w:rFonts w:ascii="仿宋_GB2312" w:eastAsia="仿宋" w:cs="宋体" w:hint="eastAsia"/>
                <w:kern w:val="0"/>
                <w:sz w:val="15"/>
                <w:szCs w:val="15"/>
              </w:rPr>
              <w:t>A</w:t>
            </w:r>
            <w:r>
              <w:rPr>
                <w:rFonts w:ascii="仿宋_GB2312" w:eastAsia="仿宋" w:hint="eastAsia"/>
                <w:kern w:val="0"/>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58</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H26010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电工学</w:t>
            </w:r>
            <w:r>
              <w:rPr>
                <w:rFonts w:ascii="仿宋_GB2312" w:eastAsia="仿宋" w:hint="eastAsia"/>
                <w:kern w:val="0"/>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H26020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电工学实验</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0.5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D24010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rPr>
                <w:rFonts w:eastAsia="仿宋"/>
              </w:rPr>
            </w:pPr>
            <w:r>
              <w:rPr>
                <w:rFonts w:ascii="仿宋_GB2312" w:eastAsia="仿宋" w:hAnsi="Times New Roman" w:cs="宋体" w:hint="eastAsia"/>
                <w:kern w:val="0"/>
                <w:sz w:val="15"/>
                <w:szCs w:val="15"/>
              </w:rPr>
              <w:t>能源与环境系统工程导论</w:t>
            </w:r>
            <w:r>
              <w:rPr>
                <w:rFonts w:ascii="宋体" w:eastAsia="仿宋" w:hAnsi="宋体" w:hint="eastAsia"/>
                <w:sz w:val="15"/>
                <w:szCs w:val="15"/>
              </w:rPr>
              <w:t>**</w:t>
            </w:r>
          </w:p>
          <w:p w:rsidR="00A43017" w:rsidRDefault="00A43017" w:rsidP="000F4CB2">
            <w:pPr>
              <w:widowControl/>
              <w:spacing w:line="160" w:lineRule="exact"/>
              <w:rPr>
                <w:rFonts w:ascii="仿宋_GB2312" w:eastAsia="仿宋_GB2312" w:hAnsi="Times New Roman"/>
                <w:sz w:val="15"/>
                <w:szCs w:val="15"/>
              </w:rPr>
            </w:pP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D21130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hAnsi="Times New Roman" w:cs="宋体" w:hint="eastAsia"/>
                <w:kern w:val="0"/>
                <w:sz w:val="15"/>
                <w:szCs w:val="15"/>
              </w:rPr>
              <w:t>机械设计基础</w:t>
            </w:r>
            <w:r>
              <w:rPr>
                <w:rFonts w:ascii="仿宋_GB2312" w:eastAsia="仿宋" w:hAnsi="Times New Roman" w:cs="宋体" w:hint="eastAsia"/>
                <w:kern w:val="0"/>
                <w:sz w:val="15"/>
                <w:szCs w:val="15"/>
              </w:rPr>
              <w:t>A</w:t>
            </w:r>
            <w:r>
              <w:rPr>
                <w:rFonts w:ascii="仿宋_GB2312" w:eastAsia="仿宋" w:hint="eastAsia"/>
                <w:kern w:val="0"/>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56</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D21320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cs="宋体" w:hint="eastAsia"/>
                <w:kern w:val="0"/>
                <w:sz w:val="15"/>
                <w:szCs w:val="15"/>
              </w:rPr>
              <w:t>工程材料与成型基础</w:t>
            </w:r>
            <w:r>
              <w:rPr>
                <w:rFonts w:ascii="仿宋_GB2312" w:eastAsia="仿宋" w:cs="宋体" w:hint="eastAsia"/>
                <w:kern w:val="0"/>
                <w:sz w:val="15"/>
                <w:szCs w:val="15"/>
              </w:rPr>
              <w:t>B</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90"/>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D24020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kern w:val="0"/>
                <w:sz w:val="15"/>
                <w:szCs w:val="15"/>
              </w:rPr>
            </w:pPr>
            <w:r>
              <w:rPr>
                <w:rFonts w:ascii="仿宋_GB2312" w:eastAsia="仿宋" w:cs="宋体" w:hint="eastAsia"/>
                <w:kern w:val="0"/>
                <w:sz w:val="15"/>
                <w:szCs w:val="15"/>
              </w:rPr>
              <w:t>工程化学</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0066FF"/>
            <w:textDirection w:val="tbRlV"/>
            <w:vAlign w:val="center"/>
          </w:tcPr>
          <w:p w:rsidR="00A43017" w:rsidRDefault="00A43017" w:rsidP="000F4CB2">
            <w:pPr>
              <w:widowControl/>
              <w:spacing w:line="160" w:lineRule="exact"/>
              <w:jc w:val="center"/>
              <w:rPr>
                <w:rFonts w:ascii="仿宋_GB2312" w:eastAsia="仿宋"/>
                <w:b/>
                <w:color w:val="FFFFFF"/>
                <w:sz w:val="15"/>
                <w:szCs w:val="15"/>
              </w:rPr>
            </w:pPr>
            <w:r>
              <w:rPr>
                <w:rFonts w:ascii="仿宋_GB2312" w:eastAsia="仿宋" w:hint="eastAsia"/>
                <w:b/>
                <w:color w:val="FFFFFF"/>
                <w:sz w:val="15"/>
                <w:szCs w:val="15"/>
              </w:rPr>
              <w:lastRenderedPageBreak/>
              <w:t>学科基础课程</w:t>
            </w:r>
          </w:p>
          <w:p w:rsidR="00A43017" w:rsidRDefault="00A43017" w:rsidP="000F4CB2">
            <w:pPr>
              <w:widowControl/>
              <w:spacing w:line="160" w:lineRule="exact"/>
              <w:jc w:val="center"/>
              <w:rPr>
                <w:rFonts w:ascii="仿宋_GB2312" w:eastAsia="仿宋_GB2312" w:hAnsi="Times New Roman"/>
                <w:color w:val="FFFFFF"/>
                <w:sz w:val="15"/>
                <w:szCs w:val="15"/>
              </w:rPr>
            </w:pPr>
            <w:r>
              <w:rPr>
                <w:rFonts w:ascii="仿宋_GB2312" w:eastAsia="仿宋" w:hAnsi="Times New Roman" w:hint="eastAsia"/>
                <w:b/>
                <w:color w:val="FFFFFF"/>
                <w:sz w:val="15"/>
                <w:szCs w:val="15"/>
              </w:rPr>
              <w:t>（</w:t>
            </w:r>
            <w:r>
              <w:rPr>
                <w:rFonts w:ascii="仿宋_GB2312" w:eastAsia="仿宋" w:hint="eastAsia"/>
                <w:b/>
                <w:color w:val="FFFFFF"/>
                <w:sz w:val="15"/>
                <w:szCs w:val="15"/>
              </w:rPr>
              <w:t>蔚蓝</w:t>
            </w:r>
            <w:r>
              <w:rPr>
                <w:rFonts w:ascii="仿宋_GB2312" w:eastAsia="仿宋" w:hAnsi="Times New Roman" w:hint="eastAsia"/>
                <w:b/>
                <w:color w:val="FFFFFF"/>
                <w:sz w:val="15"/>
                <w:szCs w:val="15"/>
              </w:rPr>
              <w:t>）</w:t>
            </w:r>
          </w:p>
        </w:tc>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学科基础课</w:t>
            </w:r>
          </w:p>
        </w:tc>
        <w:tc>
          <w:tcPr>
            <w:tcW w:w="762" w:type="dxa"/>
            <w:gridSpan w:val="5"/>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D24030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工程热力学</w:t>
            </w:r>
            <w:r>
              <w:rPr>
                <w:rFonts w:ascii="仿宋_GB2312" w:eastAsia="仿宋" w:hAnsi="Times New Roman" w:hint="eastAsia"/>
                <w:kern w:val="0"/>
                <w:sz w:val="15"/>
                <w:szCs w:val="15"/>
              </w:rPr>
              <w:t>B</w:t>
            </w:r>
            <w:r>
              <w:rPr>
                <w:rFonts w:ascii="仿宋_GB2312" w:eastAsia="仿宋" w:hAnsi="Times New Roman" w:hint="eastAsia"/>
                <w:kern w:val="0"/>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56</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E20660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传热学</w:t>
            </w:r>
            <w:r>
              <w:rPr>
                <w:rFonts w:ascii="仿宋_GB2312" w:eastAsia="仿宋" w:hAnsi="Times New Roman" w:hint="eastAsia"/>
                <w:kern w:val="0"/>
                <w:sz w:val="15"/>
                <w:szCs w:val="15"/>
              </w:rPr>
              <w:t>A</w:t>
            </w:r>
            <w:r>
              <w:rPr>
                <w:rFonts w:ascii="仿宋_GB2312" w:eastAsia="仿宋" w:hAnsi="Times New Roman" w:hint="eastAsia"/>
                <w:kern w:val="0"/>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D24040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cs="宋体"/>
                <w:kern w:val="0"/>
                <w:sz w:val="15"/>
                <w:szCs w:val="15"/>
              </w:rPr>
            </w:pPr>
            <w:r>
              <w:rPr>
                <w:rFonts w:ascii="仿宋_GB2312" w:eastAsia="仿宋" w:cs="宋体" w:hint="eastAsia"/>
                <w:kern w:val="0"/>
                <w:sz w:val="15"/>
                <w:szCs w:val="15"/>
              </w:rPr>
              <w:t>流体力学泵与风机</w:t>
            </w:r>
            <w:r>
              <w:rPr>
                <w:rFonts w:ascii="仿宋_GB2312" w:eastAsia="仿宋" w:hint="eastAsia"/>
                <w:kern w:val="0"/>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56</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321"/>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D24050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cs="宋体"/>
                <w:spacing w:val="-6"/>
                <w:kern w:val="0"/>
                <w:sz w:val="15"/>
                <w:szCs w:val="15"/>
              </w:rPr>
            </w:pPr>
            <w:r>
              <w:rPr>
                <w:rFonts w:ascii="仿宋_GB2312" w:eastAsia="仿宋" w:cs="宋体" w:hint="eastAsia"/>
                <w:spacing w:val="-6"/>
                <w:kern w:val="0"/>
                <w:sz w:val="15"/>
                <w:szCs w:val="15"/>
              </w:rPr>
              <w:t>能源与环境系统工程测试技术</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2"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D24060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自动控制原理</w:t>
            </w:r>
            <w:r>
              <w:rPr>
                <w:rFonts w:ascii="仿宋_GB2312" w:eastAsia="仿宋" w:cs="宋体" w:hint="eastAsia"/>
                <w:kern w:val="0"/>
                <w:sz w:val="15"/>
                <w:szCs w:val="15"/>
              </w:rPr>
              <w:t xml:space="preserve">B  </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398" w:type="dxa"/>
            <w:gridSpan w:val="9"/>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int="eastAsia"/>
                <w:b/>
                <w:bCs/>
                <w:sz w:val="15"/>
                <w:szCs w:val="15"/>
              </w:rPr>
              <w:t>小计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59</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972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840</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96</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36</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128</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248</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140</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176</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240</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40</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r>
      <w:tr w:rsidR="00A43017" w:rsidTr="000F4CB2">
        <w:trPr>
          <w:cantSplit/>
          <w:trHeight w:hRule="exac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0000FF"/>
            <w:textDirection w:val="tbRlV"/>
            <w:vAlign w:val="center"/>
          </w:tcPr>
          <w:p w:rsidR="00A43017" w:rsidRDefault="00A43017" w:rsidP="000F4CB2">
            <w:pPr>
              <w:widowControl/>
              <w:spacing w:line="160" w:lineRule="exact"/>
              <w:jc w:val="center"/>
              <w:rPr>
                <w:rFonts w:ascii="仿宋_GB2312" w:eastAsia="仿宋_GB2312" w:hAnsi="Times New Roman"/>
                <w:b/>
                <w:color w:val="FFFFFF"/>
                <w:sz w:val="15"/>
                <w:szCs w:val="15"/>
              </w:rPr>
            </w:pPr>
            <w:r>
              <w:rPr>
                <w:rFonts w:ascii="仿宋_GB2312" w:eastAsia="仿宋" w:hint="eastAsia"/>
                <w:b/>
                <w:color w:val="FFFFFF"/>
                <w:sz w:val="15"/>
                <w:szCs w:val="15"/>
              </w:rPr>
              <w:t>专业课程（湛蓝）</w:t>
            </w:r>
          </w:p>
        </w:tc>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专业必修课</w:t>
            </w:r>
          </w:p>
        </w:tc>
        <w:tc>
          <w:tcPr>
            <w:tcW w:w="752" w:type="dxa"/>
            <w:gridSpan w:val="4"/>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D34010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cs="宋体" w:hint="eastAsia"/>
                <w:kern w:val="0"/>
                <w:sz w:val="15"/>
                <w:szCs w:val="15"/>
              </w:rPr>
              <w:t>制冷原理与设备</w:t>
            </w:r>
            <w:r>
              <w:rPr>
                <w:rFonts w:ascii="仿宋_GB2312" w:eastAsia="仿宋" w:hint="eastAsia"/>
                <w:kern w:val="0"/>
                <w:sz w:val="15"/>
                <w:szCs w:val="15"/>
              </w:rPr>
              <w:t>⊙</w:t>
            </w:r>
            <w:r>
              <w:rPr>
                <w:rFonts w:ascii="仿宋_GB2312" w:eastAsia="仿宋" w:hint="eastAsia"/>
                <w:kern w:val="0"/>
                <w:sz w:val="15"/>
                <w:szCs w:val="15"/>
              </w:rPr>
              <w:t xml:space="preserve"> </w:t>
            </w:r>
            <w:r>
              <w:rPr>
                <w:rFonts w:asciiTheme="minorEastAsia" w:eastAsia="仿宋" w:hAnsiTheme="minorEastAsia" w:hint="eastAsia"/>
                <w:b/>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72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D34020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cs="宋体" w:hint="eastAsia"/>
                <w:kern w:val="0"/>
                <w:sz w:val="15"/>
                <w:szCs w:val="15"/>
              </w:rPr>
              <w:t>空气调节原理</w:t>
            </w:r>
            <w:r>
              <w:rPr>
                <w:rFonts w:ascii="仿宋_GB2312" w:eastAsia="仿宋" w:hint="eastAsia"/>
                <w:kern w:val="0"/>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D34030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制冷装置设计</w:t>
            </w:r>
            <w:r>
              <w:rPr>
                <w:rFonts w:ascii="仿宋_GB2312" w:eastAsia="仿宋" w:hint="eastAsia"/>
                <w:kern w:val="0"/>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421"/>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D34040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 w:hAnsi="Times New Roman" w:cs="宋体"/>
                <w:kern w:val="0"/>
                <w:sz w:val="15"/>
                <w:szCs w:val="15"/>
              </w:rPr>
            </w:pPr>
            <w:r>
              <w:rPr>
                <w:rFonts w:ascii="仿宋_GB2312" w:eastAsia="仿宋" w:hAnsi="Times New Roman" w:cs="宋体" w:hint="eastAsia"/>
                <w:kern w:val="0"/>
                <w:sz w:val="15"/>
                <w:szCs w:val="15"/>
              </w:rPr>
              <w:t>能源工程创新思维方法</w:t>
            </w:r>
          </w:p>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cs="宋体" w:hint="eastAsia"/>
                <w:kern w:val="0"/>
                <w:sz w:val="15"/>
                <w:szCs w:val="15"/>
              </w:rPr>
              <w:t>(</w:t>
            </w:r>
            <w:r>
              <w:rPr>
                <w:rFonts w:ascii="仿宋_GB2312" w:eastAsia="仿宋" w:hAnsi="Times New Roman" w:cs="宋体" w:hint="eastAsia"/>
                <w:kern w:val="0"/>
                <w:sz w:val="15"/>
                <w:szCs w:val="15"/>
              </w:rPr>
              <w:t>创新创业课</w:t>
            </w:r>
            <w:r>
              <w:rPr>
                <w:rFonts w:ascii="仿宋_GB2312" w:eastAsia="仿宋" w:hAnsi="Times New Roman" w:cs="宋体" w:hint="eastAsia"/>
                <w:kern w:val="0"/>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52" w:type="dxa"/>
            <w:gridSpan w:val="4"/>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1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D34050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b/>
                <w:sz w:val="15"/>
                <w:szCs w:val="15"/>
              </w:rPr>
            </w:pPr>
            <w:r>
              <w:rPr>
                <w:rFonts w:ascii="仿宋_GB2312" w:eastAsia="仿宋" w:cs="宋体" w:hint="eastAsia"/>
                <w:kern w:val="0"/>
                <w:sz w:val="15"/>
                <w:szCs w:val="15"/>
              </w:rPr>
              <w:t>换热器原理与设计</w:t>
            </w:r>
            <w:r>
              <w:rPr>
                <w:rFonts w:ascii="仿宋_GB2312" w:eastAsia="仿宋" w:hint="eastAsia"/>
                <w:kern w:val="0"/>
                <w:sz w:val="15"/>
                <w:szCs w:val="15"/>
              </w:rPr>
              <w:t>⊙</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398" w:type="dxa"/>
            <w:gridSpan w:val="9"/>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int="eastAsia"/>
                <w:b/>
                <w:bCs/>
                <w:sz w:val="15"/>
                <w:szCs w:val="15"/>
              </w:rPr>
              <w:t>小计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sz w:val="15"/>
                <w:szCs w:val="15"/>
              </w:rPr>
            </w:pPr>
            <w:r>
              <w:rPr>
                <w:rFonts w:ascii="仿宋_GB2312" w:eastAsia="仿宋" w:hAnsi="Times New Roman" w:hint="eastAsia"/>
                <w:b/>
                <w:spacing w:val="-6"/>
                <w:sz w:val="15"/>
                <w:szCs w:val="15"/>
              </w:rPr>
              <w:t>13.0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208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194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14</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16</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160</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32</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hRule="exact" w:val="25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专业特色课</w:t>
            </w:r>
          </w:p>
        </w:tc>
        <w:tc>
          <w:tcPr>
            <w:tcW w:w="743"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选修课</w:t>
            </w: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D34060</w:t>
            </w:r>
          </w:p>
        </w:tc>
        <w:tc>
          <w:tcPr>
            <w:tcW w:w="19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cs="宋体" w:hint="eastAsia"/>
                <w:kern w:val="0"/>
                <w:sz w:val="15"/>
                <w:szCs w:val="15"/>
              </w:rPr>
              <w:t>锅炉及锅炉房设备</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38</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19"/>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kern w:val="0"/>
                <w:sz w:val="15"/>
                <w:szCs w:val="15"/>
              </w:rPr>
            </w:pPr>
            <w:r>
              <w:rPr>
                <w:rFonts w:ascii="仿宋_GB2312" w:eastAsia="仿宋" w:hAnsi="Times New Roman" w:hint="eastAsia"/>
                <w:kern w:val="0"/>
                <w:sz w:val="15"/>
                <w:szCs w:val="15"/>
              </w:rPr>
              <w:t>D34070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制冷装置自动化</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66"/>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D34080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cs="宋体" w:hint="eastAsia"/>
                <w:kern w:val="0"/>
                <w:sz w:val="15"/>
                <w:szCs w:val="15"/>
              </w:rPr>
              <w:t>供热工程</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9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D34090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cs="宋体"/>
                <w:spacing w:val="-6"/>
                <w:kern w:val="0"/>
                <w:sz w:val="15"/>
                <w:szCs w:val="15"/>
              </w:rPr>
            </w:pPr>
            <w:r>
              <w:rPr>
                <w:rFonts w:ascii="仿宋_GB2312" w:eastAsia="仿宋" w:hAnsi="Times New Roman" w:cs="宋体" w:hint="eastAsia"/>
                <w:spacing w:val="-6"/>
                <w:kern w:val="0"/>
                <w:sz w:val="15"/>
                <w:szCs w:val="15"/>
              </w:rPr>
              <w:t>能源与环境系统工程专业英语</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9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D34100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热能转换与利用</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6"/>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2655" w:type="dxa"/>
            <w:gridSpan w:val="6"/>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至少应选修学分及学时</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9.0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144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专业任选课</w:t>
            </w:r>
          </w:p>
        </w:tc>
        <w:tc>
          <w:tcPr>
            <w:tcW w:w="743"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选修课</w:t>
            </w: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D34110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新能源概论</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D34120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cs="宋体" w:hint="eastAsia"/>
                <w:kern w:val="0"/>
                <w:sz w:val="15"/>
                <w:szCs w:val="15"/>
              </w:rPr>
              <w:t>热泵技术</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D34130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Matlab</w:t>
            </w:r>
            <w:r>
              <w:rPr>
                <w:rFonts w:ascii="仿宋_GB2312" w:eastAsia="仿宋" w:cs="宋体" w:hint="eastAsia"/>
                <w:kern w:val="0"/>
                <w:sz w:val="15"/>
                <w:szCs w:val="15"/>
              </w:rPr>
              <w:t>实用数值分析</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D34140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能源系统评估原理</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D34150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化工设备机械基础</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D34160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cs="宋体" w:hint="eastAsia"/>
                <w:kern w:val="0"/>
                <w:sz w:val="15"/>
                <w:szCs w:val="15"/>
              </w:rPr>
              <w:t>低温技术</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D31330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sz w:val="15"/>
                <w:szCs w:val="15"/>
              </w:rPr>
            </w:pPr>
            <w:r>
              <w:rPr>
                <w:rFonts w:ascii="仿宋_GB2312" w:eastAsia="仿宋" w:cs="宋体" w:hint="eastAsia"/>
                <w:kern w:val="0"/>
                <w:sz w:val="15"/>
                <w:szCs w:val="15"/>
              </w:rPr>
              <w:t>三维实体建模与设计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E31270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建筑节能技术</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E30240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建筑环境学</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56</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56</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E30230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流体输配管网</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43" w:type="dxa"/>
            <w:gridSpan w:val="3"/>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2655" w:type="dxa"/>
            <w:gridSpan w:val="6"/>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int="eastAsia"/>
                <w:b/>
                <w:sz w:val="15"/>
                <w:szCs w:val="15"/>
              </w:rPr>
              <w:t>至少应选修学分及学时</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7.0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112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6"/>
        </w:trPr>
        <w:tc>
          <w:tcPr>
            <w:tcW w:w="4460"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A43017" w:rsidRDefault="00A43017" w:rsidP="000F4CB2">
            <w:pPr>
              <w:widowControl/>
              <w:spacing w:line="160" w:lineRule="exact"/>
              <w:jc w:val="center"/>
              <w:rPr>
                <w:rFonts w:ascii="仿宋_GB2312" w:eastAsia="仿宋_GB2312" w:hAnsi="Times New Roman"/>
                <w:b/>
                <w:color w:val="FFFFFF"/>
                <w:sz w:val="15"/>
                <w:szCs w:val="15"/>
              </w:rPr>
            </w:pPr>
            <w:r>
              <w:rPr>
                <w:rFonts w:ascii="仿宋_GB2312" w:eastAsia="仿宋" w:hint="eastAsia"/>
                <w:b/>
                <w:color w:val="FFFFFF"/>
                <w:sz w:val="15"/>
                <w:szCs w:val="15"/>
              </w:rPr>
              <w:t>课内应修学分、学时与平均周学时</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85"/>
                <w:sz w:val="15"/>
                <w:szCs w:val="15"/>
              </w:rPr>
            </w:pPr>
            <w:r>
              <w:rPr>
                <w:rFonts w:ascii="仿宋_GB2312" w:eastAsia="仿宋" w:hAnsi="Times New Roman" w:hint="eastAsia"/>
                <w:b/>
                <w:spacing w:val="-6"/>
                <w:w w:val="85"/>
                <w:sz w:val="15"/>
                <w:szCs w:val="15"/>
              </w:rPr>
              <w:t>135.5</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85"/>
                <w:sz w:val="15"/>
                <w:szCs w:val="15"/>
              </w:rPr>
            </w:pPr>
            <w:r>
              <w:rPr>
                <w:rFonts w:ascii="仿宋_GB2312" w:eastAsia="仿宋" w:hAnsi="Times New Roman" w:hint="eastAsia"/>
                <w:b/>
                <w:spacing w:val="-6"/>
                <w:w w:val="85"/>
                <w:sz w:val="15"/>
                <w:szCs w:val="15"/>
              </w:rPr>
              <w:t>2280</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85"/>
                <w:sz w:val="15"/>
                <w:szCs w:val="15"/>
              </w:rPr>
            </w:pPr>
          </w:p>
        </w:tc>
        <w:tc>
          <w:tcPr>
            <w:tcW w:w="3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pacing w:val="-6"/>
                <w:w w:val="85"/>
                <w:sz w:val="15"/>
                <w:szCs w:val="15"/>
              </w:rPr>
            </w:pPr>
            <w:r>
              <w:rPr>
                <w:rFonts w:ascii="仿宋_GB2312" w:eastAsia="仿宋" w:hAnsi="Times New Roman" w:hint="eastAsia"/>
                <w:b/>
                <w:spacing w:val="-6"/>
                <w:w w:val="85"/>
                <w:sz w:val="15"/>
                <w:szCs w:val="15"/>
              </w:rPr>
              <w:t>1904</w:t>
            </w:r>
          </w:p>
        </w:tc>
        <w:tc>
          <w:tcPr>
            <w:tcW w:w="3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232</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52</w:t>
            </w:r>
          </w:p>
        </w:tc>
        <w:tc>
          <w:tcPr>
            <w:tcW w:w="33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92</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18</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19</w:t>
            </w:r>
          </w:p>
        </w:tc>
        <w:tc>
          <w:tcPr>
            <w:tcW w:w="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19</w:t>
            </w:r>
          </w:p>
        </w:tc>
        <w:tc>
          <w:tcPr>
            <w:tcW w:w="3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23</w:t>
            </w:r>
          </w:p>
        </w:tc>
        <w:tc>
          <w:tcPr>
            <w:tcW w:w="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18</w:t>
            </w:r>
          </w:p>
        </w:tc>
        <w:tc>
          <w:tcPr>
            <w:tcW w:w="3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22</w:t>
            </w:r>
          </w:p>
        </w:tc>
        <w:tc>
          <w:tcPr>
            <w:tcW w:w="28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2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91"/>
        </w:trPr>
        <w:tc>
          <w:tcPr>
            <w:tcW w:w="516" w:type="dxa"/>
            <w:vMerge w:val="restart"/>
            <w:tcBorders>
              <w:top w:val="single" w:sz="4" w:space="0" w:color="auto"/>
              <w:left w:val="single" w:sz="4" w:space="0" w:color="auto"/>
              <w:bottom w:val="single" w:sz="4" w:space="0" w:color="auto"/>
              <w:right w:val="single" w:sz="4" w:space="0" w:color="auto"/>
            </w:tcBorders>
            <w:shd w:val="clear" w:color="auto" w:fill="000066"/>
            <w:textDirection w:val="tbRlV"/>
            <w:vAlign w:val="center"/>
          </w:tcPr>
          <w:p w:rsidR="00A43017" w:rsidRDefault="00A43017" w:rsidP="000F4CB2">
            <w:pPr>
              <w:widowControl/>
              <w:spacing w:line="160" w:lineRule="exact"/>
              <w:jc w:val="center"/>
              <w:rPr>
                <w:rFonts w:ascii="仿宋_GB2312" w:eastAsia="仿宋_GB2312" w:hAnsi="Times New Roman"/>
                <w:b/>
                <w:color w:val="FFFFFF"/>
                <w:sz w:val="15"/>
                <w:szCs w:val="15"/>
              </w:rPr>
            </w:pPr>
            <w:r>
              <w:rPr>
                <w:rFonts w:ascii="仿宋_GB2312" w:eastAsia="仿宋" w:hint="eastAsia"/>
                <w:b/>
                <w:color w:val="FFFFFF"/>
                <w:sz w:val="15"/>
                <w:szCs w:val="15"/>
              </w:rPr>
              <w:t>专业集中实践与创新创业教育（深蓝）</w:t>
            </w:r>
          </w:p>
        </w:tc>
        <w:tc>
          <w:tcPr>
            <w:tcW w:w="58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课程类别</w:t>
            </w:r>
          </w:p>
        </w:tc>
        <w:tc>
          <w:tcPr>
            <w:tcW w:w="70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int="eastAsia"/>
                <w:b/>
                <w:sz w:val="15"/>
                <w:szCs w:val="15"/>
              </w:rPr>
              <w:t>修读要求</w:t>
            </w:r>
          </w:p>
        </w:tc>
        <w:tc>
          <w:tcPr>
            <w:tcW w:w="727" w:type="dxa"/>
            <w:gridSpan w:val="5"/>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
                <w:b/>
                <w:sz w:val="15"/>
                <w:szCs w:val="15"/>
              </w:rPr>
            </w:pPr>
            <w:r>
              <w:rPr>
                <w:rFonts w:ascii="仿宋_GB2312" w:eastAsia="仿宋" w:hint="eastAsia"/>
                <w:b/>
                <w:sz w:val="15"/>
                <w:szCs w:val="15"/>
              </w:rPr>
              <w:t>课程</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编号</w:t>
            </w:r>
          </w:p>
        </w:tc>
        <w:tc>
          <w:tcPr>
            <w:tcW w:w="192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课程名称</w:t>
            </w:r>
          </w:p>
        </w:tc>
        <w:tc>
          <w:tcPr>
            <w:tcW w:w="35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学分</w:t>
            </w:r>
          </w:p>
        </w:tc>
        <w:tc>
          <w:tcPr>
            <w:tcW w:w="35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周数</w:t>
            </w:r>
          </w:p>
        </w:tc>
        <w:tc>
          <w:tcPr>
            <w:tcW w:w="32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考核方式</w:t>
            </w:r>
          </w:p>
        </w:tc>
        <w:tc>
          <w:tcPr>
            <w:tcW w:w="1357"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学时分配</w:t>
            </w:r>
          </w:p>
        </w:tc>
        <w:tc>
          <w:tcPr>
            <w:tcW w:w="2296"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开课学期与教学周数</w:t>
            </w:r>
          </w:p>
        </w:tc>
      </w:tr>
      <w:tr w:rsidR="00A43017" w:rsidTr="000F4CB2">
        <w:trPr>
          <w:cantSplit/>
          <w:trHeight w:val="1105"/>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27" w:type="dxa"/>
            <w:gridSpan w:val="5"/>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3"/>
                <w:szCs w:val="13"/>
              </w:rPr>
              <w:t xml:space="preserve"> </w:t>
            </w:r>
            <w:r>
              <w:rPr>
                <w:rFonts w:ascii="仿宋_GB2312" w:eastAsia="仿宋" w:hint="eastAsia"/>
                <w:b/>
                <w:sz w:val="15"/>
                <w:szCs w:val="15"/>
              </w:rPr>
              <w:t>毕业论文</w:t>
            </w:r>
            <w:r>
              <w:rPr>
                <w:rFonts w:ascii="仿宋_GB2312" w:eastAsia="仿宋" w:hint="eastAsia"/>
                <w:b/>
                <w:sz w:val="15"/>
                <w:szCs w:val="15"/>
              </w:rPr>
              <w:t>(</w:t>
            </w:r>
            <w:r>
              <w:rPr>
                <w:rFonts w:ascii="仿宋_GB2312" w:eastAsia="仿宋" w:hint="eastAsia"/>
                <w:b/>
                <w:sz w:val="15"/>
                <w:szCs w:val="15"/>
              </w:rPr>
              <w:t>设计</w:t>
            </w:r>
            <w:r>
              <w:rPr>
                <w:rFonts w:ascii="仿宋_GB2312" w:eastAsia="仿宋" w:hint="eastAsia"/>
                <w:b/>
                <w:sz w:val="15"/>
                <w:szCs w:val="15"/>
              </w:rPr>
              <w:t>)</w:t>
            </w: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教学实习</w:t>
            </w: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生产实习</w:t>
            </w: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int="eastAsia"/>
                <w:b/>
                <w:sz w:val="15"/>
                <w:szCs w:val="15"/>
              </w:rPr>
              <w:t>专业实习</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一</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二</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三</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四</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五</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六</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七</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学期</w:t>
            </w: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int="eastAsia"/>
                <w:b/>
                <w:sz w:val="15"/>
                <w:szCs w:val="15"/>
              </w:rPr>
              <w:t>八</w:t>
            </w:r>
          </w:p>
          <w:p w:rsidR="00A43017" w:rsidRDefault="00A43017" w:rsidP="000F4CB2">
            <w:pPr>
              <w:spacing w:line="160" w:lineRule="exact"/>
              <w:jc w:val="center"/>
              <w:rPr>
                <w:rFonts w:ascii="仿宋_GB2312" w:eastAsia="仿宋"/>
                <w:b/>
                <w:sz w:val="15"/>
                <w:szCs w:val="15"/>
              </w:rPr>
            </w:pPr>
            <w:r>
              <w:rPr>
                <w:rFonts w:ascii="仿宋_GB2312" w:eastAsia="仿宋" w:hint="eastAsia"/>
                <w:b/>
                <w:sz w:val="15"/>
                <w:szCs w:val="15"/>
              </w:rPr>
              <w:t>学</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int="eastAsia"/>
                <w:b/>
                <w:sz w:val="15"/>
                <w:szCs w:val="15"/>
              </w:rPr>
              <w:t>期</w:t>
            </w: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专业集中实践与创新创业教育课</w:t>
            </w:r>
          </w:p>
        </w:tc>
        <w:tc>
          <w:tcPr>
            <w:tcW w:w="70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int="eastAsia"/>
                <w:sz w:val="15"/>
                <w:szCs w:val="15"/>
              </w:rPr>
              <w:t>必修课</w:t>
            </w: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D44010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kern w:val="0"/>
                <w:sz w:val="15"/>
                <w:szCs w:val="15"/>
              </w:rPr>
            </w:pPr>
            <w:r>
              <w:rPr>
                <w:rFonts w:ascii="仿宋_GB2312" w:eastAsia="仿宋" w:hAnsi="Times New Roman" w:hint="eastAsia"/>
                <w:kern w:val="0"/>
                <w:sz w:val="15"/>
                <w:szCs w:val="15"/>
              </w:rPr>
              <w:t>创新创业实践</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096"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D41010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工程训练</w:t>
            </w:r>
            <w:r>
              <w:rPr>
                <w:rFonts w:ascii="仿宋_GB2312" w:eastAsia="仿宋" w:hAnsi="Times New Roman" w:hint="eastAsia"/>
                <w:sz w:val="15"/>
                <w:szCs w:val="15"/>
              </w:rPr>
              <w:t>A</w:t>
            </w:r>
            <w:r>
              <w:rPr>
                <w:rFonts w:ascii="仿宋_GB2312" w:eastAsia="仿宋" w:cs="宋体" w:hint="eastAsia"/>
                <w:kern w:val="0"/>
                <w:sz w:val="15"/>
                <w:szCs w:val="15"/>
              </w:rPr>
              <w:t>1</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w:t>
            </w: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3</w:t>
            </w: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D44020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pacing w:val="-6"/>
                <w:sz w:val="15"/>
                <w:szCs w:val="15"/>
              </w:rPr>
            </w:pPr>
            <w:r>
              <w:rPr>
                <w:rFonts w:ascii="仿宋_GB2312" w:eastAsia="仿宋" w:cs="宋体" w:hint="eastAsia"/>
                <w:spacing w:val="-6"/>
                <w:kern w:val="0"/>
                <w:sz w:val="15"/>
                <w:szCs w:val="15"/>
              </w:rPr>
              <w:t>能源与环境系统工程认识实习</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w:t>
            </w: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D41440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机械设计基础课程设计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D44030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highlight w:val="darkGreen"/>
              </w:rPr>
            </w:pPr>
            <w:r>
              <w:rPr>
                <w:rFonts w:ascii="仿宋_GB2312" w:eastAsia="仿宋" w:cs="宋体" w:hint="eastAsia"/>
                <w:kern w:val="0"/>
                <w:sz w:val="15"/>
                <w:szCs w:val="15"/>
              </w:rPr>
              <w:t>计算机</w:t>
            </w:r>
            <w:r>
              <w:rPr>
                <w:rFonts w:ascii="仿宋_GB2312" w:eastAsia="仿宋" w:hAnsi="Times New Roman" w:cs="宋体" w:hint="eastAsia"/>
                <w:kern w:val="0"/>
                <w:sz w:val="15"/>
                <w:szCs w:val="15"/>
              </w:rPr>
              <w:t>CAD</w:t>
            </w:r>
            <w:r>
              <w:rPr>
                <w:rFonts w:ascii="仿宋_GB2312" w:eastAsia="仿宋" w:cs="宋体" w:hint="eastAsia"/>
                <w:kern w:val="0"/>
                <w:sz w:val="15"/>
                <w:szCs w:val="15"/>
              </w:rPr>
              <w:t>绘图实训</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jc w:val="center"/>
              <w:rPr>
                <w:rFonts w:ascii="仿宋_GB2312" w:eastAsia="仿宋_GB2312" w:hAnsi="Times New Roman"/>
                <w:sz w:val="15"/>
                <w:szCs w:val="15"/>
              </w:rPr>
            </w:pP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D44040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sz w:val="15"/>
                <w:szCs w:val="15"/>
                <w:highlight w:val="darkGreen"/>
              </w:rPr>
            </w:pPr>
            <w:r>
              <w:rPr>
                <w:rFonts w:ascii="仿宋_GB2312" w:eastAsia="仿宋" w:cs="宋体" w:hint="eastAsia"/>
                <w:kern w:val="0"/>
                <w:sz w:val="15"/>
                <w:szCs w:val="15"/>
              </w:rPr>
              <w:t>压缩机拆装实习</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D44050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制冷工艺课程设计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D44060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空气调节课程设计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D44070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换热器课程设计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D44080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pacing w:val="-6"/>
                <w:sz w:val="15"/>
                <w:szCs w:val="15"/>
              </w:rPr>
            </w:pPr>
            <w:r>
              <w:rPr>
                <w:rFonts w:ascii="仿宋_GB2312" w:eastAsia="仿宋" w:cs="宋体" w:hint="eastAsia"/>
                <w:spacing w:val="-6"/>
                <w:kern w:val="0"/>
                <w:sz w:val="15"/>
                <w:szCs w:val="15"/>
              </w:rPr>
              <w:t>能源与环境系统工程专业实习</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cs="宋体" w:hint="eastAsia"/>
                <w:kern w:val="0"/>
                <w:sz w:val="15"/>
                <w:szCs w:val="15"/>
              </w:rPr>
              <w:t>2.0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r>
      <w:tr w:rsidR="00A43017" w:rsidTr="000F4CB2">
        <w:trPr>
          <w:cantSplit/>
          <w:trHeight w:val="227"/>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D44090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毕业实习</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w:t>
            </w:r>
          </w:p>
        </w:tc>
      </w:tr>
      <w:tr w:rsidR="00A43017" w:rsidTr="000F4CB2">
        <w:trPr>
          <w:cantSplit/>
          <w:trHeight w:val="221"/>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27"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D44100</w:t>
            </w:r>
          </w:p>
        </w:tc>
        <w:tc>
          <w:tcPr>
            <w:tcW w:w="1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cs="宋体" w:hint="eastAsia"/>
                <w:kern w:val="0"/>
                <w:sz w:val="15"/>
                <w:szCs w:val="15"/>
              </w:rPr>
              <w:t>毕业论文（设计）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15.0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z w:val="15"/>
                <w:szCs w:val="15"/>
              </w:rPr>
            </w:pP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15</w:t>
            </w:r>
          </w:p>
        </w:tc>
      </w:tr>
      <w:tr w:rsidR="00A43017" w:rsidTr="000F4CB2">
        <w:trPr>
          <w:cantSplit/>
          <w:trHeight w:val="226"/>
        </w:trPr>
        <w:tc>
          <w:tcPr>
            <w:tcW w:w="51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359" w:type="dxa"/>
            <w:gridSpan w:val="8"/>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int="eastAsia"/>
                <w:b/>
                <w:bCs/>
                <w:sz w:val="15"/>
                <w:szCs w:val="15"/>
              </w:rPr>
              <w:t>小计</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pacing w:val="-6"/>
                <w:sz w:val="15"/>
                <w:szCs w:val="15"/>
              </w:rPr>
            </w:pPr>
            <w:r>
              <w:rPr>
                <w:rFonts w:ascii="仿宋_GB2312" w:eastAsia="仿宋" w:hAnsi="Times New Roman" w:hint="eastAsia"/>
                <w:b/>
                <w:bCs/>
                <w:spacing w:val="-6"/>
                <w:sz w:val="15"/>
                <w:szCs w:val="15"/>
              </w:rPr>
              <w:t>36.0</w:t>
            </w: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36</w:t>
            </w:r>
          </w:p>
        </w:tc>
        <w:tc>
          <w:tcPr>
            <w:tcW w:w="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44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23</w:t>
            </w:r>
          </w:p>
        </w:tc>
        <w:tc>
          <w:tcPr>
            <w:tcW w:w="3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5</w:t>
            </w: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2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6</w:t>
            </w:r>
          </w:p>
        </w:tc>
        <w:tc>
          <w:tcPr>
            <w:tcW w:w="3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p>
        </w:tc>
        <w:tc>
          <w:tcPr>
            <w:tcW w:w="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5</w:t>
            </w:r>
          </w:p>
        </w:tc>
        <w:tc>
          <w:tcPr>
            <w:tcW w:w="2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1</w:t>
            </w:r>
          </w:p>
        </w:tc>
        <w:tc>
          <w:tcPr>
            <w:tcW w:w="3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6</w:t>
            </w:r>
          </w:p>
        </w:tc>
        <w:tc>
          <w:tcPr>
            <w:tcW w:w="29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6</w:t>
            </w:r>
          </w:p>
        </w:tc>
        <w:tc>
          <w:tcPr>
            <w:tcW w:w="2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bCs/>
                <w:spacing w:val="-6"/>
                <w:sz w:val="15"/>
                <w:szCs w:val="15"/>
              </w:rPr>
            </w:pPr>
            <w:r>
              <w:rPr>
                <w:rFonts w:ascii="仿宋_GB2312" w:eastAsia="仿宋" w:hAnsi="Times New Roman" w:hint="eastAsia"/>
                <w:b/>
                <w:bCs/>
                <w:spacing w:val="-6"/>
                <w:sz w:val="15"/>
                <w:szCs w:val="15"/>
              </w:rPr>
              <w:t>16</w:t>
            </w:r>
          </w:p>
        </w:tc>
      </w:tr>
    </w:tbl>
    <w:p w:rsidR="00A43017" w:rsidRDefault="00A43017" w:rsidP="00A43017">
      <w:pPr>
        <w:spacing w:line="200" w:lineRule="exact"/>
        <w:ind w:left="301" w:hangingChars="200" w:hanging="301"/>
        <w:rPr>
          <w:rFonts w:asciiTheme="minorEastAsia" w:eastAsia="仿宋" w:hAnsiTheme="minorEastAsia"/>
          <w:b/>
          <w:sz w:val="15"/>
          <w:szCs w:val="15"/>
        </w:rPr>
      </w:pPr>
      <w:r>
        <w:rPr>
          <w:rFonts w:asciiTheme="minorEastAsia" w:eastAsia="仿宋" w:hAnsiTheme="minorEastAsia" w:hint="eastAsia"/>
          <w:b/>
          <w:sz w:val="15"/>
          <w:szCs w:val="15"/>
        </w:rPr>
        <w:t>注：课程名称后标注“⊙”的为核心课程；标注“</w:t>
      </w:r>
      <w:r>
        <w:rPr>
          <w:rFonts w:asciiTheme="minorEastAsia" w:eastAsia="仿宋" w:hAnsiTheme="minorEastAsia"/>
          <w:b/>
          <w:sz w:val="15"/>
          <w:szCs w:val="15"/>
        </w:rPr>
        <w:t>*</w:t>
      </w:r>
      <w:r>
        <w:rPr>
          <w:rFonts w:asciiTheme="minorEastAsia" w:eastAsia="仿宋" w:hAnsiTheme="minorEastAsia" w:hint="eastAsia"/>
          <w:b/>
          <w:sz w:val="15"/>
          <w:szCs w:val="15"/>
        </w:rPr>
        <w:t>”号的为全英语教学课程；标注“</w:t>
      </w:r>
      <w:r>
        <w:rPr>
          <w:rFonts w:asciiTheme="minorEastAsia" w:eastAsia="仿宋" w:hAnsiTheme="minorEastAsia"/>
          <w:b/>
          <w:sz w:val="15"/>
          <w:szCs w:val="15"/>
        </w:rPr>
        <w:t>**</w:t>
      </w:r>
      <w:r>
        <w:rPr>
          <w:rFonts w:asciiTheme="minorEastAsia" w:eastAsia="仿宋" w:hAnsiTheme="minorEastAsia" w:hint="eastAsia"/>
          <w:b/>
          <w:sz w:val="15"/>
          <w:szCs w:val="15"/>
        </w:rPr>
        <w:t>”号的为双语教学课程；</w:t>
      </w:r>
    </w:p>
    <w:p w:rsidR="00A43017" w:rsidRDefault="00A43017" w:rsidP="00A43017">
      <w:pPr>
        <w:spacing w:line="300" w:lineRule="exact"/>
        <w:ind w:leftChars="143" w:left="300"/>
        <w:rPr>
          <w:rFonts w:ascii="宋体" w:eastAsia="仿宋" w:hAnsi="宋体"/>
          <w:b/>
          <w:sz w:val="15"/>
          <w:szCs w:val="15"/>
        </w:rPr>
      </w:pPr>
      <w:r>
        <w:rPr>
          <w:rFonts w:asciiTheme="minorEastAsia" w:eastAsia="仿宋" w:hAnsiTheme="minorEastAsia" w:hint="eastAsia"/>
          <w:b/>
          <w:sz w:val="15"/>
          <w:szCs w:val="15"/>
        </w:rPr>
        <w:t>标注“◇”的为校企联合授课课程。考核方式“</w:t>
      </w:r>
      <w:r>
        <w:rPr>
          <w:rFonts w:asciiTheme="minorEastAsia" w:eastAsia="仿宋" w:hAnsiTheme="minorEastAsia"/>
          <w:b/>
          <w:sz w:val="15"/>
          <w:szCs w:val="15"/>
        </w:rPr>
        <w:t>S</w:t>
      </w:r>
      <w:r>
        <w:rPr>
          <w:rFonts w:asciiTheme="minorEastAsia" w:eastAsia="仿宋" w:hAnsiTheme="minorEastAsia" w:hint="eastAsia"/>
          <w:b/>
          <w:sz w:val="15"/>
          <w:szCs w:val="15"/>
        </w:rPr>
        <w:t>”为考试，“</w:t>
      </w:r>
      <w:r>
        <w:rPr>
          <w:rFonts w:asciiTheme="minorEastAsia" w:eastAsia="仿宋" w:hAnsiTheme="minorEastAsia"/>
          <w:b/>
          <w:sz w:val="15"/>
          <w:szCs w:val="15"/>
        </w:rPr>
        <w:t>C</w:t>
      </w:r>
      <w:r>
        <w:rPr>
          <w:rFonts w:asciiTheme="minorEastAsia" w:eastAsia="仿宋" w:hAnsiTheme="minorEastAsia" w:hint="eastAsia"/>
          <w:b/>
          <w:sz w:val="15"/>
          <w:szCs w:val="15"/>
        </w:rPr>
        <w:t>”为考查。</w:t>
      </w:r>
    </w:p>
    <w:p w:rsidR="00A43017" w:rsidRDefault="00A43017" w:rsidP="006013F4">
      <w:pPr>
        <w:widowControl/>
        <w:spacing w:afterLines="50"/>
        <w:ind w:firstLineChars="200" w:firstLine="420"/>
        <w:jc w:val="left"/>
        <w:rPr>
          <w:rFonts w:ascii="仿宋_GB2312" w:eastAsia="仿宋_GB2312" w:hAnsi="Times New Roman"/>
          <w:b/>
          <w:bCs/>
          <w:sz w:val="24"/>
          <w:szCs w:val="24"/>
        </w:rPr>
      </w:pPr>
      <w:r>
        <w:rPr>
          <w:rFonts w:ascii="Times New Roman" w:eastAsia="仿宋" w:hAnsi="Times New Roman"/>
          <w:kern w:val="0"/>
        </w:rPr>
        <w:br w:type="page"/>
      </w:r>
      <w:r>
        <w:rPr>
          <w:rFonts w:ascii="仿宋_GB2312" w:eastAsia="仿宋" w:hint="eastAsia"/>
          <w:b/>
          <w:bCs/>
          <w:sz w:val="24"/>
          <w:szCs w:val="24"/>
        </w:rPr>
        <w:lastRenderedPageBreak/>
        <w:t>十二、学分学时分配汇总表</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1411"/>
        <w:gridCol w:w="1228"/>
        <w:gridCol w:w="1755"/>
        <w:gridCol w:w="1185"/>
        <w:gridCol w:w="1035"/>
        <w:gridCol w:w="1605"/>
      </w:tblGrid>
      <w:tr w:rsidR="00A43017" w:rsidTr="000F4CB2">
        <w:trPr>
          <w:trHeight w:val="1134"/>
          <w:jc w:val="center"/>
        </w:trPr>
        <w:tc>
          <w:tcPr>
            <w:tcW w:w="526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项</w:t>
            </w:r>
            <w:r>
              <w:rPr>
                <w:rFonts w:ascii="仿宋_GB2312" w:eastAsia="仿宋" w:hAnsi="Times New Roman" w:hint="eastAsia"/>
                <w:b/>
                <w:sz w:val="24"/>
                <w:szCs w:val="24"/>
              </w:rPr>
              <w:t xml:space="preserve">     </w:t>
            </w:r>
            <w:r>
              <w:rPr>
                <w:rFonts w:ascii="仿宋_GB2312" w:eastAsia="仿宋" w:hint="eastAsia"/>
                <w:b/>
                <w:sz w:val="24"/>
                <w:szCs w:val="24"/>
              </w:rPr>
              <w:t>目</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学</w:t>
            </w:r>
            <w:r>
              <w:rPr>
                <w:rFonts w:ascii="仿宋_GB2312" w:eastAsia="仿宋" w:hAnsi="Times New Roman" w:hint="eastAsia"/>
                <w:b/>
                <w:sz w:val="24"/>
                <w:szCs w:val="24"/>
              </w:rPr>
              <w:t xml:space="preserve"> </w:t>
            </w:r>
            <w:r>
              <w:rPr>
                <w:rFonts w:ascii="仿宋_GB2312" w:eastAsia="仿宋" w:hint="eastAsia"/>
                <w:b/>
                <w:sz w:val="24"/>
                <w:szCs w:val="24"/>
              </w:rPr>
              <w:t>分</w:t>
            </w:r>
          </w:p>
        </w:tc>
        <w:tc>
          <w:tcPr>
            <w:tcW w:w="103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学</w:t>
            </w:r>
            <w:r>
              <w:rPr>
                <w:rFonts w:ascii="仿宋_GB2312" w:eastAsia="仿宋" w:hAnsi="Times New Roman" w:hint="eastAsia"/>
                <w:b/>
                <w:sz w:val="24"/>
                <w:szCs w:val="24"/>
              </w:rPr>
              <w:t xml:space="preserve"> </w:t>
            </w:r>
            <w:r>
              <w:rPr>
                <w:rFonts w:ascii="仿宋_GB2312" w:eastAsia="仿宋" w:hint="eastAsia"/>
                <w:b/>
                <w:sz w:val="24"/>
                <w:szCs w:val="24"/>
              </w:rPr>
              <w:t>时</w:t>
            </w:r>
          </w:p>
        </w:tc>
        <w:tc>
          <w:tcPr>
            <w:tcW w:w="160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
                <w:b/>
                <w:sz w:val="24"/>
                <w:szCs w:val="24"/>
              </w:rPr>
            </w:pPr>
            <w:r>
              <w:rPr>
                <w:rFonts w:ascii="仿宋_GB2312" w:eastAsia="仿宋" w:hint="eastAsia"/>
                <w:b/>
                <w:sz w:val="24"/>
                <w:szCs w:val="24"/>
              </w:rPr>
              <w:t>占课堂教学</w:t>
            </w:r>
          </w:p>
          <w:p w:rsidR="00A43017" w:rsidRDefault="00A43017" w:rsidP="000F4CB2">
            <w:pPr>
              <w:widowControl/>
              <w:jc w:val="center"/>
              <w:rPr>
                <w:rFonts w:ascii="仿宋_GB2312" w:eastAsia="仿宋_GB2312" w:hAnsi="Times New Roman"/>
                <w:b/>
                <w:sz w:val="24"/>
                <w:szCs w:val="24"/>
              </w:rPr>
            </w:pPr>
            <w:r>
              <w:rPr>
                <w:rFonts w:ascii="仿宋_GB2312" w:eastAsia="仿宋" w:hint="eastAsia"/>
                <w:b/>
                <w:sz w:val="24"/>
                <w:szCs w:val="24"/>
              </w:rPr>
              <w:t>学分比例％</w:t>
            </w:r>
          </w:p>
        </w:tc>
      </w:tr>
      <w:tr w:rsidR="00A43017" w:rsidTr="000F4CB2">
        <w:trPr>
          <w:trHeight w:val="524"/>
          <w:jc w:val="center"/>
        </w:trPr>
        <w:tc>
          <w:tcPr>
            <w:tcW w:w="8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480" w:lineRule="exact"/>
              <w:jc w:val="center"/>
              <w:rPr>
                <w:rFonts w:ascii="仿宋_GB2312" w:eastAsia="仿宋_GB2312" w:hAnsi="Times New Roman"/>
                <w:sz w:val="24"/>
                <w:szCs w:val="24"/>
              </w:rPr>
            </w:pPr>
            <w:r>
              <w:rPr>
                <w:rFonts w:ascii="仿宋_GB2312" w:eastAsia="仿宋" w:hint="eastAsia"/>
                <w:sz w:val="24"/>
                <w:szCs w:val="24"/>
              </w:rPr>
              <w:t>课内教学</w:t>
            </w:r>
          </w:p>
        </w:tc>
        <w:tc>
          <w:tcPr>
            <w:tcW w:w="1411"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课堂教学</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必修课</w:t>
            </w:r>
          </w:p>
        </w:tc>
        <w:tc>
          <w:tcPr>
            <w:tcW w:w="175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公共基础课</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33.5</w:t>
            </w:r>
          </w:p>
        </w:tc>
        <w:tc>
          <w:tcPr>
            <w:tcW w:w="103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600</w:t>
            </w:r>
          </w:p>
        </w:tc>
        <w:tc>
          <w:tcPr>
            <w:tcW w:w="160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24.7</w:t>
            </w:r>
          </w:p>
        </w:tc>
      </w:tr>
      <w:tr w:rsidR="00A43017" w:rsidTr="000F4CB2">
        <w:trPr>
          <w:trHeight w:val="524"/>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学科基础课</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59.0</w:t>
            </w:r>
          </w:p>
        </w:tc>
        <w:tc>
          <w:tcPr>
            <w:tcW w:w="103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972</w:t>
            </w:r>
          </w:p>
        </w:tc>
        <w:tc>
          <w:tcPr>
            <w:tcW w:w="160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43.5</w:t>
            </w:r>
          </w:p>
        </w:tc>
      </w:tr>
      <w:tr w:rsidR="00A43017" w:rsidTr="000F4CB2">
        <w:trPr>
          <w:trHeight w:val="524"/>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专业课</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13.0</w:t>
            </w:r>
          </w:p>
        </w:tc>
        <w:tc>
          <w:tcPr>
            <w:tcW w:w="103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208</w:t>
            </w:r>
          </w:p>
        </w:tc>
        <w:tc>
          <w:tcPr>
            <w:tcW w:w="160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9.7</w:t>
            </w:r>
          </w:p>
        </w:tc>
      </w:tr>
      <w:tr w:rsidR="00A43017" w:rsidTr="000F4CB2">
        <w:trPr>
          <w:trHeight w:val="524"/>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小计</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105.5</w:t>
            </w:r>
          </w:p>
        </w:tc>
        <w:tc>
          <w:tcPr>
            <w:tcW w:w="103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1780</w:t>
            </w:r>
          </w:p>
        </w:tc>
        <w:tc>
          <w:tcPr>
            <w:tcW w:w="160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77.9</w:t>
            </w:r>
          </w:p>
        </w:tc>
      </w:tr>
      <w:tr w:rsidR="00A43017" w:rsidTr="000F4CB2">
        <w:trPr>
          <w:trHeight w:val="524"/>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选修课</w:t>
            </w:r>
          </w:p>
        </w:tc>
        <w:tc>
          <w:tcPr>
            <w:tcW w:w="175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专业特色课</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9.0</w:t>
            </w:r>
          </w:p>
        </w:tc>
        <w:tc>
          <w:tcPr>
            <w:tcW w:w="103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144</w:t>
            </w:r>
          </w:p>
        </w:tc>
        <w:tc>
          <w:tcPr>
            <w:tcW w:w="160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6.6</w:t>
            </w:r>
          </w:p>
        </w:tc>
      </w:tr>
      <w:tr w:rsidR="00A43017" w:rsidTr="000F4CB2">
        <w:trPr>
          <w:trHeight w:val="524"/>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专业任选课</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7.0</w:t>
            </w:r>
          </w:p>
        </w:tc>
        <w:tc>
          <w:tcPr>
            <w:tcW w:w="103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112</w:t>
            </w:r>
          </w:p>
        </w:tc>
        <w:tc>
          <w:tcPr>
            <w:tcW w:w="160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5.2</w:t>
            </w:r>
          </w:p>
        </w:tc>
      </w:tr>
      <w:tr w:rsidR="00A43017" w:rsidTr="000F4CB2">
        <w:trPr>
          <w:trHeight w:val="524"/>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公共选修课</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14.0</w:t>
            </w:r>
          </w:p>
        </w:tc>
        <w:tc>
          <w:tcPr>
            <w:tcW w:w="103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244</w:t>
            </w:r>
          </w:p>
        </w:tc>
        <w:tc>
          <w:tcPr>
            <w:tcW w:w="160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10.3</w:t>
            </w:r>
          </w:p>
        </w:tc>
      </w:tr>
      <w:tr w:rsidR="00A43017" w:rsidTr="000F4CB2">
        <w:trPr>
          <w:trHeight w:val="524"/>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小计</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30.0</w:t>
            </w:r>
          </w:p>
        </w:tc>
        <w:tc>
          <w:tcPr>
            <w:tcW w:w="103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500</w:t>
            </w:r>
          </w:p>
        </w:tc>
        <w:tc>
          <w:tcPr>
            <w:tcW w:w="160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22.1</w:t>
            </w:r>
          </w:p>
        </w:tc>
      </w:tr>
      <w:tr w:rsidR="00A43017" w:rsidTr="000F4CB2">
        <w:trPr>
          <w:trHeight w:val="524"/>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2983"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合计</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135.5</w:t>
            </w:r>
          </w:p>
        </w:tc>
        <w:tc>
          <w:tcPr>
            <w:tcW w:w="103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2280</w:t>
            </w:r>
          </w:p>
        </w:tc>
        <w:tc>
          <w:tcPr>
            <w:tcW w:w="160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100</w:t>
            </w:r>
          </w:p>
        </w:tc>
      </w:tr>
      <w:tr w:rsidR="00A43017" w:rsidTr="000F4CB2">
        <w:trPr>
          <w:trHeight w:val="524"/>
          <w:jc w:val="center"/>
        </w:trPr>
        <w:tc>
          <w:tcPr>
            <w:tcW w:w="87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集中实践与创新创业教育</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37.0</w:t>
            </w:r>
          </w:p>
        </w:tc>
        <w:tc>
          <w:tcPr>
            <w:tcW w:w="1035"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c>
          <w:tcPr>
            <w:tcW w:w="1605"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r>
      <w:tr w:rsidR="00A43017" w:rsidTr="000F4CB2">
        <w:trPr>
          <w:trHeight w:val="524"/>
          <w:jc w:val="center"/>
        </w:trPr>
        <w:tc>
          <w:tcPr>
            <w:tcW w:w="526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sz w:val="24"/>
                <w:szCs w:val="24"/>
              </w:rPr>
            </w:pPr>
            <w:r>
              <w:rPr>
                <w:rFonts w:ascii="仿宋_GB2312" w:eastAsia="仿宋" w:hint="eastAsia"/>
                <w:sz w:val="24"/>
                <w:szCs w:val="24"/>
              </w:rPr>
              <w:t>第二课堂</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2.5</w:t>
            </w:r>
          </w:p>
        </w:tc>
        <w:tc>
          <w:tcPr>
            <w:tcW w:w="1035"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sz w:val="24"/>
                <w:szCs w:val="24"/>
              </w:rPr>
            </w:pPr>
          </w:p>
        </w:tc>
        <w:tc>
          <w:tcPr>
            <w:tcW w:w="1605"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p>
        </w:tc>
      </w:tr>
      <w:tr w:rsidR="00A43017" w:rsidTr="000F4CB2">
        <w:trPr>
          <w:trHeight w:val="524"/>
          <w:jc w:val="center"/>
        </w:trPr>
        <w:tc>
          <w:tcPr>
            <w:tcW w:w="5268"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int="eastAsia"/>
                <w:b/>
                <w:sz w:val="24"/>
                <w:szCs w:val="24"/>
              </w:rPr>
              <w:t>合计</w:t>
            </w:r>
          </w:p>
        </w:tc>
        <w:tc>
          <w:tcPr>
            <w:tcW w:w="118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175.0</w:t>
            </w:r>
          </w:p>
        </w:tc>
        <w:tc>
          <w:tcPr>
            <w:tcW w:w="1035"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c>
          <w:tcPr>
            <w:tcW w:w="1605"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int="eastAsia"/>
                <w:sz w:val="24"/>
                <w:szCs w:val="24"/>
              </w:rPr>
              <w:t xml:space="preserve">　</w:t>
            </w:r>
          </w:p>
        </w:tc>
      </w:tr>
    </w:tbl>
    <w:p w:rsidR="00A43017" w:rsidRDefault="00A43017" w:rsidP="00A43017">
      <w:pPr>
        <w:spacing w:line="360" w:lineRule="exact"/>
        <w:rPr>
          <w:rFonts w:ascii="仿宋_GB2312" w:eastAsia="仿宋" w:hAnsi="Times New Roman"/>
          <w:b/>
          <w:bCs/>
          <w:sz w:val="36"/>
          <w:szCs w:val="40"/>
        </w:rPr>
      </w:pPr>
    </w:p>
    <w:p w:rsidR="00A43017" w:rsidRDefault="00A43017" w:rsidP="006013F4">
      <w:pPr>
        <w:widowControl/>
        <w:spacing w:afterLines="50"/>
        <w:ind w:firstLineChars="200" w:firstLine="723"/>
        <w:jc w:val="left"/>
        <w:rPr>
          <w:rFonts w:ascii="仿宋_GB2312" w:eastAsia="仿宋_GB2312"/>
          <w:b/>
          <w:sz w:val="24"/>
          <w:szCs w:val="24"/>
        </w:rPr>
      </w:pPr>
      <w:r>
        <w:rPr>
          <w:rFonts w:ascii="Times New Roman" w:eastAsia="仿宋" w:hAnsi="Times New Roman"/>
          <w:b/>
          <w:bCs/>
          <w:kern w:val="0"/>
          <w:sz w:val="36"/>
          <w:szCs w:val="40"/>
        </w:rPr>
        <w:br w:type="page"/>
      </w:r>
      <w:r>
        <w:rPr>
          <w:rFonts w:ascii="仿宋_GB2312" w:eastAsia="仿宋" w:hint="eastAsia"/>
          <w:b/>
          <w:sz w:val="24"/>
          <w:szCs w:val="24"/>
        </w:rPr>
        <w:lastRenderedPageBreak/>
        <w:t>十三、课程体系学期配置流程图</w:t>
      </w:r>
    </w:p>
    <w:tbl>
      <w:tblPr>
        <w:tblW w:w="9150" w:type="dxa"/>
        <w:jc w:val="center"/>
        <w:tblInd w:w="120" w:type="dxa"/>
        <w:tblLayout w:type="fixed"/>
        <w:tblLook w:val="04A0"/>
      </w:tblPr>
      <w:tblGrid>
        <w:gridCol w:w="2287"/>
        <w:gridCol w:w="2287"/>
        <w:gridCol w:w="2287"/>
        <w:gridCol w:w="2289"/>
      </w:tblGrid>
      <w:tr w:rsidR="00A43017" w:rsidTr="000F4CB2">
        <w:trPr>
          <w:trHeight w:val="312"/>
          <w:jc w:val="center"/>
        </w:trPr>
        <w:tc>
          <w:tcPr>
            <w:tcW w:w="4574"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 w:val="18"/>
                <w:szCs w:val="18"/>
              </w:rPr>
            </w:pPr>
            <w:r>
              <w:rPr>
                <w:rFonts w:ascii="仿宋_GB2312" w:eastAsia="仿宋" w:hint="eastAsia"/>
                <w:b/>
                <w:sz w:val="18"/>
                <w:szCs w:val="18"/>
              </w:rPr>
              <w:t>第一学年</w:t>
            </w:r>
          </w:p>
        </w:tc>
        <w:tc>
          <w:tcPr>
            <w:tcW w:w="4576"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 w:val="18"/>
                <w:szCs w:val="18"/>
              </w:rPr>
            </w:pPr>
            <w:r>
              <w:rPr>
                <w:rFonts w:ascii="仿宋_GB2312" w:eastAsia="仿宋" w:hint="eastAsia"/>
                <w:b/>
                <w:sz w:val="18"/>
                <w:szCs w:val="18"/>
              </w:rPr>
              <w:t>第二学年</w:t>
            </w:r>
          </w:p>
        </w:tc>
      </w:tr>
      <w:tr w:rsidR="00A43017" w:rsidTr="000F4CB2">
        <w:trPr>
          <w:trHeight w:val="312"/>
          <w:jc w:val="center"/>
        </w:trPr>
        <w:tc>
          <w:tcPr>
            <w:tcW w:w="2287" w:type="dxa"/>
            <w:tcBorders>
              <w:top w:val="nil"/>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1</w:t>
            </w:r>
            <w:r>
              <w:rPr>
                <w:rFonts w:ascii="仿宋_GB2312" w:eastAsia="仿宋" w:hint="eastAsia"/>
                <w:sz w:val="18"/>
                <w:szCs w:val="18"/>
              </w:rPr>
              <w:t>学期</w:t>
            </w:r>
          </w:p>
        </w:tc>
        <w:tc>
          <w:tcPr>
            <w:tcW w:w="2287"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2</w:t>
            </w:r>
            <w:r>
              <w:rPr>
                <w:rFonts w:ascii="仿宋_GB2312" w:eastAsia="仿宋" w:hint="eastAsia"/>
                <w:sz w:val="18"/>
                <w:szCs w:val="18"/>
              </w:rPr>
              <w:t>学期</w:t>
            </w:r>
          </w:p>
        </w:tc>
        <w:tc>
          <w:tcPr>
            <w:tcW w:w="2287"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1</w:t>
            </w:r>
            <w:r>
              <w:rPr>
                <w:rFonts w:ascii="仿宋_GB2312" w:eastAsia="仿宋" w:hint="eastAsia"/>
                <w:sz w:val="18"/>
                <w:szCs w:val="18"/>
              </w:rPr>
              <w:t>学期</w:t>
            </w:r>
          </w:p>
        </w:tc>
        <w:tc>
          <w:tcPr>
            <w:tcW w:w="2289"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2</w:t>
            </w:r>
            <w:r>
              <w:rPr>
                <w:rFonts w:ascii="仿宋_GB2312" w:eastAsia="仿宋" w:hint="eastAsia"/>
                <w:sz w:val="18"/>
                <w:szCs w:val="18"/>
              </w:rPr>
              <w:t>学期</w:t>
            </w:r>
          </w:p>
        </w:tc>
      </w:tr>
      <w:tr w:rsidR="00A43017" w:rsidTr="000F4CB2">
        <w:trPr>
          <w:trHeight w:val="312"/>
          <w:jc w:val="center"/>
        </w:trPr>
        <w:tc>
          <w:tcPr>
            <w:tcW w:w="2287" w:type="dxa"/>
            <w:tcBorders>
              <w:top w:val="single" w:sz="4" w:space="0" w:color="auto"/>
              <w:left w:val="single" w:sz="4" w:space="0" w:color="auto"/>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c>
          <w:tcPr>
            <w:tcW w:w="2287"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c>
          <w:tcPr>
            <w:tcW w:w="2287"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c>
          <w:tcPr>
            <w:tcW w:w="2289"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r>
      <w:tr w:rsidR="00A43017" w:rsidTr="000F4CB2">
        <w:trPr>
          <w:trHeight w:val="624"/>
          <w:jc w:val="center"/>
        </w:trPr>
        <w:tc>
          <w:tcPr>
            <w:tcW w:w="2287" w:type="dxa"/>
            <w:vMerge w:val="restart"/>
            <w:tcBorders>
              <w:top w:val="nil"/>
              <w:left w:val="single" w:sz="4" w:space="0" w:color="auto"/>
              <w:bottom w:val="single" w:sz="4" w:space="0" w:color="auto"/>
              <w:right w:val="single" w:sz="4" w:space="0" w:color="auto"/>
            </w:tcBorders>
          </w:tcPr>
          <w:tbl>
            <w:tblPr>
              <w:tblW w:w="21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83"/>
            </w:tblGrid>
            <w:tr w:rsidR="00A43017" w:rsidTr="000F4CB2">
              <w:trPr>
                <w:trHeight w:val="284"/>
                <w:jc w:val="center"/>
              </w:trPr>
              <w:tc>
                <w:tcPr>
                  <w:tcW w:w="2183"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Times New Roman"/>
                      <w:spacing w:val="-6"/>
                      <w:sz w:val="18"/>
                      <w:szCs w:val="18"/>
                    </w:rPr>
                  </w:pPr>
                  <w:r>
                    <w:rPr>
                      <w:rFonts w:ascii="仿宋_GB2312" w:eastAsia="仿宋" w:hint="eastAsia"/>
                      <w:spacing w:val="-6"/>
                      <w:kern w:val="0"/>
                      <w:sz w:val="18"/>
                      <w:szCs w:val="18"/>
                    </w:rPr>
                    <w:t>思想道德修养与法律基础</w:t>
                  </w:r>
                </w:p>
              </w:tc>
            </w:tr>
            <w:tr w:rsidR="00A43017" w:rsidTr="000F4CB2">
              <w:trPr>
                <w:trHeight w:val="284"/>
                <w:jc w:val="center"/>
              </w:trPr>
              <w:tc>
                <w:tcPr>
                  <w:tcW w:w="2183"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大学</w:t>
                  </w:r>
                  <w:r>
                    <w:rPr>
                      <w:rFonts w:ascii="仿宋_GB2312" w:eastAsia="仿宋" w:hAnsi="Times New Roman" w:cs="宋体" w:hint="eastAsia"/>
                      <w:kern w:val="0"/>
                      <w:sz w:val="18"/>
                      <w:szCs w:val="18"/>
                    </w:rPr>
                    <w:t>英</w:t>
                  </w:r>
                  <w:r>
                    <w:rPr>
                      <w:rFonts w:ascii="仿宋_GB2312" w:eastAsia="仿宋" w:hint="eastAsia"/>
                      <w:kern w:val="0"/>
                      <w:sz w:val="18"/>
                      <w:szCs w:val="18"/>
                    </w:rPr>
                    <w:t>语</w:t>
                  </w:r>
                  <w:r>
                    <w:rPr>
                      <w:rFonts w:ascii="仿宋_GB2312" w:eastAsia="仿宋" w:hint="eastAsia"/>
                      <w:kern w:val="0"/>
                      <w:sz w:val="18"/>
                      <w:szCs w:val="18"/>
                    </w:rPr>
                    <w:t xml:space="preserve">A </w:t>
                  </w:r>
                  <w:r>
                    <w:rPr>
                      <w:rFonts w:ascii="仿宋_GB2312" w:eastAsia="仿宋" w:hAnsi="宋体" w:hint="eastAsia"/>
                      <w:kern w:val="0"/>
                      <w:sz w:val="18"/>
                      <w:szCs w:val="18"/>
                    </w:rPr>
                    <w:t>Ⅰ</w:t>
                  </w:r>
                </w:p>
              </w:tc>
            </w:tr>
            <w:tr w:rsidR="00A43017" w:rsidTr="000F4CB2">
              <w:trPr>
                <w:trHeight w:val="284"/>
                <w:jc w:val="center"/>
              </w:trPr>
              <w:tc>
                <w:tcPr>
                  <w:tcW w:w="2183"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大学计算机基础</w:t>
                  </w:r>
                </w:p>
              </w:tc>
            </w:tr>
            <w:tr w:rsidR="00A43017" w:rsidTr="000F4CB2">
              <w:trPr>
                <w:trHeight w:val="284"/>
                <w:jc w:val="center"/>
              </w:trPr>
              <w:tc>
                <w:tcPr>
                  <w:tcW w:w="2183"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大学计算机基础实验</w:t>
                  </w:r>
                </w:p>
              </w:tc>
            </w:tr>
            <w:tr w:rsidR="00A43017" w:rsidTr="000F4CB2">
              <w:trPr>
                <w:trHeight w:val="284"/>
                <w:jc w:val="center"/>
              </w:trPr>
              <w:tc>
                <w:tcPr>
                  <w:tcW w:w="2183"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体育</w:t>
                  </w:r>
                  <w:r>
                    <w:rPr>
                      <w:rFonts w:ascii="仿宋_GB2312" w:eastAsia="仿宋" w:hAnsi="宋体" w:hint="eastAsia"/>
                      <w:kern w:val="0"/>
                      <w:sz w:val="18"/>
                      <w:szCs w:val="18"/>
                    </w:rPr>
                    <w:t>Ⅰ</w:t>
                  </w:r>
                </w:p>
              </w:tc>
            </w:tr>
            <w:tr w:rsidR="00A43017" w:rsidTr="000F4CB2">
              <w:trPr>
                <w:trHeight w:val="284"/>
                <w:jc w:val="center"/>
              </w:trPr>
              <w:tc>
                <w:tcPr>
                  <w:tcW w:w="2183"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cs="宋体" w:hint="eastAsia"/>
                      <w:kern w:val="0"/>
                      <w:sz w:val="18"/>
                      <w:szCs w:val="18"/>
                    </w:rPr>
                    <w:t>高等数学</w:t>
                  </w:r>
                  <w:r>
                    <w:rPr>
                      <w:rFonts w:ascii="仿宋_GB2312" w:eastAsia="仿宋" w:hAnsi="Times New Roman" w:hint="eastAsia"/>
                      <w:kern w:val="0"/>
                      <w:sz w:val="18"/>
                      <w:szCs w:val="18"/>
                    </w:rPr>
                    <w:t>A</w:t>
                  </w:r>
                  <w:r>
                    <w:rPr>
                      <w:rFonts w:ascii="仿宋_GB2312" w:eastAsia="仿宋" w:cs="宋体" w:hint="eastAsia"/>
                      <w:kern w:val="0"/>
                      <w:sz w:val="18"/>
                      <w:szCs w:val="18"/>
                    </w:rPr>
                    <w:t>Ⅰ</w:t>
                  </w:r>
                </w:p>
              </w:tc>
            </w:tr>
            <w:tr w:rsidR="00A43017" w:rsidTr="000F4CB2">
              <w:trPr>
                <w:trHeight w:val="284"/>
                <w:jc w:val="center"/>
              </w:trPr>
              <w:tc>
                <w:tcPr>
                  <w:tcW w:w="2183"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hAnsi="Times New Roman"/>
                      <w:sz w:val="18"/>
                      <w:szCs w:val="18"/>
                    </w:rPr>
                  </w:pPr>
                  <w:r>
                    <w:rPr>
                      <w:rFonts w:ascii="仿宋_GB2312" w:eastAsia="仿宋" w:cs="宋体" w:hint="eastAsia"/>
                      <w:kern w:val="0"/>
                      <w:sz w:val="18"/>
                      <w:szCs w:val="18"/>
                    </w:rPr>
                    <w:t>画法几何与机械制图Ⅰ</w:t>
                  </w:r>
                </w:p>
              </w:tc>
            </w:tr>
            <w:tr w:rsidR="00A43017" w:rsidTr="000F4CB2">
              <w:trPr>
                <w:trHeight w:val="284"/>
                <w:jc w:val="center"/>
              </w:trPr>
              <w:tc>
                <w:tcPr>
                  <w:tcW w:w="2183"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 w:cs="宋体"/>
                      <w:kern w:val="0"/>
                      <w:sz w:val="18"/>
                      <w:szCs w:val="18"/>
                    </w:rPr>
                  </w:pPr>
                  <w:r>
                    <w:rPr>
                      <w:rFonts w:ascii="仿宋_GB2312" w:eastAsia="仿宋" w:cs="宋体" w:hint="eastAsia"/>
                      <w:kern w:val="0"/>
                      <w:sz w:val="18"/>
                      <w:szCs w:val="18"/>
                    </w:rPr>
                    <w:t>能源与环境系统</w:t>
                  </w:r>
                </w:p>
                <w:p w:rsidR="00A43017" w:rsidRDefault="00A43017" w:rsidP="000F4CB2">
                  <w:pPr>
                    <w:spacing w:line="240" w:lineRule="exact"/>
                    <w:jc w:val="center"/>
                    <w:rPr>
                      <w:rFonts w:ascii="仿宋_GB2312" w:eastAsia="仿宋_GB2312"/>
                      <w:sz w:val="18"/>
                      <w:szCs w:val="18"/>
                    </w:rPr>
                  </w:pPr>
                  <w:r>
                    <w:rPr>
                      <w:rFonts w:ascii="仿宋_GB2312" w:eastAsia="仿宋" w:cs="宋体" w:hint="eastAsia"/>
                      <w:kern w:val="0"/>
                      <w:sz w:val="18"/>
                      <w:szCs w:val="18"/>
                    </w:rPr>
                    <w:t>工程导论</w:t>
                  </w:r>
                  <w:r>
                    <w:rPr>
                      <w:rFonts w:ascii="宋体" w:eastAsia="仿宋" w:hAnsi="宋体" w:hint="eastAsia"/>
                      <w:sz w:val="15"/>
                      <w:szCs w:val="15"/>
                    </w:rPr>
                    <w:t>**</w:t>
                  </w:r>
                </w:p>
              </w:tc>
            </w:tr>
            <w:tr w:rsidR="00A43017" w:rsidTr="000F4CB2">
              <w:trPr>
                <w:trHeight w:val="284"/>
                <w:jc w:val="center"/>
              </w:trPr>
              <w:tc>
                <w:tcPr>
                  <w:tcW w:w="2183"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spacing w:val="-6"/>
                      <w:sz w:val="18"/>
                      <w:szCs w:val="18"/>
                    </w:rPr>
                  </w:pPr>
                  <w:r>
                    <w:rPr>
                      <w:rFonts w:ascii="仿宋_GB2312" w:eastAsia="仿宋" w:hAnsi="Times New Roman" w:hint="eastAsia"/>
                      <w:spacing w:val="-6"/>
                      <w:kern w:val="0"/>
                      <w:sz w:val="18"/>
                      <w:szCs w:val="18"/>
                    </w:rPr>
                    <w:t>职业发展与就业创业指导</w:t>
                  </w:r>
                </w:p>
              </w:tc>
            </w:tr>
            <w:tr w:rsidR="00A43017" w:rsidTr="000F4CB2">
              <w:trPr>
                <w:trHeight w:val="284"/>
                <w:jc w:val="center"/>
              </w:trPr>
              <w:tc>
                <w:tcPr>
                  <w:tcW w:w="2183"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sz w:val="18"/>
                      <w:szCs w:val="18"/>
                    </w:rPr>
                  </w:pPr>
                  <w:r>
                    <w:rPr>
                      <w:rFonts w:ascii="仿宋_GB2312" w:eastAsia="仿宋" w:hAnsi="Times New Roman" w:hint="eastAsia"/>
                      <w:kern w:val="0"/>
                      <w:sz w:val="18"/>
                      <w:szCs w:val="18"/>
                    </w:rPr>
                    <w:t>军训</w:t>
                  </w:r>
                </w:p>
              </w:tc>
            </w:tr>
          </w:tbl>
          <w:p w:rsidR="00A43017" w:rsidRDefault="00A43017" w:rsidP="000F4CB2">
            <w:pPr>
              <w:widowControl/>
              <w:spacing w:line="240" w:lineRule="exact"/>
              <w:jc w:val="center"/>
              <w:rPr>
                <w:rFonts w:ascii="仿宋_GB2312" w:eastAsia="仿宋_GB2312" w:hAnsi="Times New Roman"/>
                <w:sz w:val="18"/>
                <w:szCs w:val="18"/>
              </w:rPr>
            </w:pPr>
          </w:p>
        </w:tc>
        <w:tc>
          <w:tcPr>
            <w:tcW w:w="2287" w:type="dxa"/>
            <w:vMerge w:val="restart"/>
            <w:tcBorders>
              <w:top w:val="nil"/>
              <w:left w:val="single" w:sz="4" w:space="0" w:color="auto"/>
              <w:bottom w:val="single" w:sz="4" w:space="0" w:color="auto"/>
              <w:right w:val="single" w:sz="4" w:space="0" w:color="auto"/>
            </w:tcBorders>
          </w:tcPr>
          <w:tbl>
            <w:tblPr>
              <w:tblW w:w="2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057"/>
            </w:tblGrid>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中国近现代史纲要</w:t>
                  </w:r>
                </w:p>
              </w:tc>
            </w:tr>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大学</w:t>
                  </w:r>
                  <w:r>
                    <w:rPr>
                      <w:rFonts w:ascii="仿宋_GB2312" w:eastAsia="仿宋" w:hAnsi="Times New Roman" w:cs="宋体" w:hint="eastAsia"/>
                      <w:kern w:val="0"/>
                      <w:sz w:val="18"/>
                      <w:szCs w:val="18"/>
                    </w:rPr>
                    <w:t>英</w:t>
                  </w:r>
                  <w:r>
                    <w:rPr>
                      <w:rFonts w:ascii="仿宋_GB2312" w:eastAsia="仿宋" w:hint="eastAsia"/>
                      <w:kern w:val="0"/>
                      <w:sz w:val="18"/>
                      <w:szCs w:val="18"/>
                    </w:rPr>
                    <w:t>语</w:t>
                  </w:r>
                  <w:r>
                    <w:rPr>
                      <w:rFonts w:ascii="仿宋_GB2312" w:eastAsia="仿宋" w:hint="eastAsia"/>
                      <w:kern w:val="0"/>
                      <w:sz w:val="18"/>
                      <w:szCs w:val="18"/>
                    </w:rPr>
                    <w:t xml:space="preserve">A </w:t>
                  </w:r>
                  <w:r>
                    <w:rPr>
                      <w:rFonts w:ascii="仿宋_GB2312" w:eastAsia="仿宋" w:hAnsi="宋体" w:hint="eastAsia"/>
                      <w:kern w:val="0"/>
                      <w:sz w:val="18"/>
                      <w:szCs w:val="18"/>
                    </w:rPr>
                    <w:t>Ⅱ</w:t>
                  </w:r>
                </w:p>
              </w:tc>
            </w:tr>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体育</w:t>
                  </w:r>
                  <w:r>
                    <w:rPr>
                      <w:rFonts w:ascii="仿宋_GB2312" w:eastAsia="仿宋" w:hAnsi="宋体" w:hint="eastAsia"/>
                      <w:kern w:val="0"/>
                      <w:sz w:val="18"/>
                      <w:szCs w:val="18"/>
                    </w:rPr>
                    <w:t>Ⅱ</w:t>
                  </w:r>
                </w:p>
              </w:tc>
            </w:tr>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cs="宋体" w:hint="eastAsia"/>
                      <w:kern w:val="0"/>
                      <w:sz w:val="18"/>
                      <w:szCs w:val="18"/>
                    </w:rPr>
                    <w:t>高等数学</w:t>
                  </w:r>
                  <w:r>
                    <w:rPr>
                      <w:rFonts w:ascii="仿宋_GB2312" w:eastAsia="仿宋" w:hAnsi="Times New Roman" w:hint="eastAsia"/>
                      <w:kern w:val="0"/>
                      <w:sz w:val="18"/>
                      <w:szCs w:val="18"/>
                    </w:rPr>
                    <w:t>A</w:t>
                  </w:r>
                  <w:r>
                    <w:rPr>
                      <w:rFonts w:ascii="仿宋_GB2312" w:eastAsia="仿宋" w:hAnsi="宋体" w:hint="eastAsia"/>
                      <w:kern w:val="0"/>
                      <w:sz w:val="18"/>
                      <w:szCs w:val="18"/>
                    </w:rPr>
                    <w:t>Ⅱ</w:t>
                  </w:r>
                </w:p>
              </w:tc>
            </w:tr>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kern w:val="0"/>
                      <w:sz w:val="18"/>
                      <w:szCs w:val="18"/>
                    </w:rPr>
                  </w:pPr>
                  <w:r>
                    <w:rPr>
                      <w:rFonts w:ascii="仿宋_GB2312" w:eastAsia="仿宋" w:cs="宋体" w:hint="eastAsia"/>
                      <w:kern w:val="0"/>
                      <w:sz w:val="18"/>
                      <w:szCs w:val="18"/>
                    </w:rPr>
                    <w:t>大学物理</w:t>
                  </w:r>
                  <w:r>
                    <w:rPr>
                      <w:rFonts w:ascii="仿宋_GB2312" w:eastAsia="仿宋" w:hAnsi="Times New Roman" w:hint="eastAsia"/>
                      <w:kern w:val="0"/>
                      <w:sz w:val="18"/>
                      <w:szCs w:val="18"/>
                    </w:rPr>
                    <w:t>B</w:t>
                  </w:r>
                </w:p>
              </w:tc>
            </w:tr>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cs="宋体" w:hint="eastAsia"/>
                      <w:kern w:val="0"/>
                      <w:sz w:val="18"/>
                      <w:szCs w:val="18"/>
                    </w:rPr>
                    <w:t xml:space="preserve">C </w:t>
                  </w:r>
                  <w:r>
                    <w:rPr>
                      <w:rFonts w:ascii="仿宋_GB2312" w:eastAsia="仿宋" w:cs="宋体" w:hint="eastAsia"/>
                      <w:kern w:val="0"/>
                      <w:sz w:val="18"/>
                      <w:szCs w:val="18"/>
                    </w:rPr>
                    <w:t>语言程序设计</w:t>
                  </w:r>
                </w:p>
              </w:tc>
            </w:tr>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cs="宋体"/>
                      <w:kern w:val="0"/>
                      <w:sz w:val="18"/>
                      <w:szCs w:val="18"/>
                    </w:rPr>
                  </w:pPr>
                  <w:r>
                    <w:rPr>
                      <w:rFonts w:ascii="仿宋_GB2312" w:eastAsia="仿宋" w:cs="宋体" w:hint="eastAsia"/>
                      <w:kern w:val="0"/>
                      <w:sz w:val="18"/>
                      <w:szCs w:val="18"/>
                    </w:rPr>
                    <w:t>C</w:t>
                  </w:r>
                  <w:r>
                    <w:rPr>
                      <w:rFonts w:ascii="仿宋_GB2312" w:eastAsia="仿宋" w:cs="宋体" w:hint="eastAsia"/>
                      <w:kern w:val="0"/>
                      <w:sz w:val="18"/>
                      <w:szCs w:val="18"/>
                    </w:rPr>
                    <w:t>语言程序设计实验</w:t>
                  </w:r>
                </w:p>
              </w:tc>
            </w:tr>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cs="宋体"/>
                      <w:kern w:val="0"/>
                      <w:sz w:val="18"/>
                      <w:szCs w:val="18"/>
                    </w:rPr>
                  </w:pPr>
                  <w:r>
                    <w:rPr>
                      <w:rFonts w:ascii="仿宋_GB2312" w:eastAsia="仿宋" w:cs="宋体" w:hint="eastAsia"/>
                      <w:kern w:val="0"/>
                      <w:sz w:val="18"/>
                      <w:szCs w:val="18"/>
                    </w:rPr>
                    <w:t>画法几何与机械制图</w:t>
                  </w:r>
                  <w:r>
                    <w:rPr>
                      <w:rFonts w:ascii="仿宋_GB2312" w:eastAsia="仿宋" w:hAnsi="宋体" w:hint="eastAsia"/>
                      <w:kern w:val="0"/>
                      <w:sz w:val="18"/>
                      <w:szCs w:val="18"/>
                    </w:rPr>
                    <w:t>Ⅱ</w:t>
                  </w:r>
                </w:p>
              </w:tc>
            </w:tr>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 w:cs="宋体"/>
                      <w:kern w:val="0"/>
                      <w:sz w:val="18"/>
                      <w:szCs w:val="18"/>
                    </w:rPr>
                  </w:pPr>
                  <w:r>
                    <w:rPr>
                      <w:rFonts w:ascii="仿宋_GB2312" w:eastAsia="仿宋" w:cs="宋体" w:hint="eastAsia"/>
                      <w:kern w:val="0"/>
                      <w:sz w:val="18"/>
                      <w:szCs w:val="18"/>
                    </w:rPr>
                    <w:t>画法几何与</w:t>
                  </w:r>
                </w:p>
                <w:p w:rsidR="00A43017" w:rsidRDefault="00A43017" w:rsidP="000F4CB2">
                  <w:pPr>
                    <w:widowControl/>
                    <w:spacing w:line="240" w:lineRule="exact"/>
                    <w:jc w:val="center"/>
                    <w:rPr>
                      <w:rFonts w:ascii="仿宋_GB2312" w:eastAsia="仿宋_GB2312" w:cs="宋体"/>
                      <w:kern w:val="0"/>
                      <w:sz w:val="18"/>
                      <w:szCs w:val="18"/>
                    </w:rPr>
                  </w:pPr>
                  <w:r>
                    <w:rPr>
                      <w:rFonts w:ascii="仿宋_GB2312" w:eastAsia="仿宋" w:cs="宋体" w:hint="eastAsia"/>
                      <w:kern w:val="0"/>
                      <w:sz w:val="18"/>
                      <w:szCs w:val="18"/>
                    </w:rPr>
                    <w:t>机械制图</w:t>
                  </w:r>
                  <w:r>
                    <w:rPr>
                      <w:rFonts w:ascii="仿宋_GB2312" w:eastAsia="仿宋" w:hAnsi="宋体" w:hint="eastAsia"/>
                      <w:kern w:val="0"/>
                      <w:sz w:val="18"/>
                      <w:szCs w:val="18"/>
                    </w:rPr>
                    <w:t>Ⅱ实验</w:t>
                  </w:r>
                </w:p>
              </w:tc>
            </w:tr>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kern w:val="0"/>
                      <w:sz w:val="18"/>
                      <w:szCs w:val="18"/>
                    </w:rPr>
                  </w:pPr>
                  <w:r>
                    <w:rPr>
                      <w:rFonts w:ascii="仿宋_GB2312" w:eastAsia="仿宋" w:hAnsi="Times New Roman" w:hint="eastAsia"/>
                      <w:kern w:val="0"/>
                      <w:sz w:val="18"/>
                      <w:szCs w:val="18"/>
                    </w:rPr>
                    <w:t>大学生心理健康教育</w:t>
                  </w:r>
                </w:p>
              </w:tc>
            </w:tr>
            <w:tr w:rsidR="00A43017" w:rsidTr="000F4CB2">
              <w:trPr>
                <w:trHeight w:val="284"/>
              </w:trPr>
              <w:tc>
                <w:tcPr>
                  <w:tcW w:w="2057"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kern w:val="0"/>
                      <w:sz w:val="18"/>
                      <w:szCs w:val="18"/>
                    </w:rPr>
                  </w:pPr>
                  <w:r>
                    <w:rPr>
                      <w:rFonts w:ascii="仿宋_GB2312" w:eastAsia="仿宋" w:hAnsi="Times New Roman" w:hint="eastAsia"/>
                      <w:kern w:val="0"/>
                      <w:sz w:val="18"/>
                      <w:szCs w:val="18"/>
                    </w:rPr>
                    <w:t>军事理论</w:t>
                  </w:r>
                </w:p>
              </w:tc>
            </w:tr>
          </w:tbl>
          <w:p w:rsidR="00A43017" w:rsidRDefault="00A43017" w:rsidP="000F4CB2">
            <w:pPr>
              <w:widowControl/>
              <w:spacing w:line="240" w:lineRule="exact"/>
              <w:jc w:val="center"/>
              <w:rPr>
                <w:rFonts w:ascii="仿宋_GB2312" w:eastAsia="仿宋_GB2312" w:hAnsi="Times New Roman"/>
                <w:sz w:val="18"/>
                <w:szCs w:val="18"/>
              </w:rPr>
            </w:pPr>
          </w:p>
        </w:tc>
        <w:tc>
          <w:tcPr>
            <w:tcW w:w="2287" w:type="dxa"/>
            <w:vMerge w:val="restart"/>
            <w:tcBorders>
              <w:top w:val="nil"/>
              <w:left w:val="single" w:sz="4" w:space="0" w:color="auto"/>
              <w:bottom w:val="single" w:sz="4" w:space="0" w:color="auto"/>
              <w:right w:val="single" w:sz="4" w:space="0" w:color="auto"/>
            </w:tcBorders>
          </w:tcPr>
          <w:tbl>
            <w:tblPr>
              <w:tblW w:w="211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10"/>
            </w:tblGrid>
            <w:tr w:rsidR="00A43017" w:rsidTr="000F4CB2">
              <w:trPr>
                <w:trHeight w:val="284"/>
                <w:jc w:val="center"/>
              </w:trPr>
              <w:tc>
                <w:tcPr>
                  <w:tcW w:w="211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毛泽东思想和中国特色社会主义理论体系概论</w:t>
                  </w:r>
                </w:p>
              </w:tc>
            </w:tr>
            <w:tr w:rsidR="00A43017" w:rsidTr="000F4CB2">
              <w:trPr>
                <w:trHeight w:val="284"/>
                <w:jc w:val="center"/>
              </w:trPr>
              <w:tc>
                <w:tcPr>
                  <w:tcW w:w="211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形势与政策</w:t>
                  </w:r>
                </w:p>
              </w:tc>
            </w:tr>
            <w:tr w:rsidR="00A43017" w:rsidTr="000F4CB2">
              <w:trPr>
                <w:trHeight w:val="284"/>
                <w:jc w:val="center"/>
              </w:trPr>
              <w:tc>
                <w:tcPr>
                  <w:tcW w:w="211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大学</w:t>
                  </w:r>
                  <w:r>
                    <w:rPr>
                      <w:rFonts w:ascii="仿宋_GB2312" w:eastAsia="仿宋" w:hAnsi="Times New Roman" w:cs="宋体" w:hint="eastAsia"/>
                      <w:kern w:val="0"/>
                      <w:sz w:val="18"/>
                      <w:szCs w:val="18"/>
                    </w:rPr>
                    <w:t>英</w:t>
                  </w:r>
                  <w:r>
                    <w:rPr>
                      <w:rFonts w:ascii="仿宋_GB2312" w:eastAsia="仿宋" w:hint="eastAsia"/>
                      <w:kern w:val="0"/>
                      <w:sz w:val="18"/>
                      <w:szCs w:val="18"/>
                    </w:rPr>
                    <w:t>语</w:t>
                  </w:r>
                  <w:r>
                    <w:rPr>
                      <w:rFonts w:ascii="仿宋_GB2312" w:eastAsia="仿宋" w:hint="eastAsia"/>
                      <w:kern w:val="0"/>
                      <w:sz w:val="18"/>
                      <w:szCs w:val="18"/>
                    </w:rPr>
                    <w:t>A</w:t>
                  </w:r>
                  <w:r>
                    <w:rPr>
                      <w:rFonts w:ascii="仿宋_GB2312" w:eastAsia="仿宋" w:hAnsi="Times New Roman" w:hint="eastAsia"/>
                      <w:kern w:val="0"/>
                      <w:sz w:val="18"/>
                      <w:szCs w:val="18"/>
                    </w:rPr>
                    <w:t xml:space="preserve"> </w:t>
                  </w:r>
                  <w:r>
                    <w:rPr>
                      <w:rFonts w:ascii="仿宋_GB2312" w:eastAsia="仿宋" w:hAnsi="宋体" w:hint="eastAsia"/>
                      <w:kern w:val="0"/>
                      <w:sz w:val="18"/>
                      <w:szCs w:val="18"/>
                    </w:rPr>
                    <w:t>Ⅲ</w:t>
                  </w:r>
                </w:p>
              </w:tc>
            </w:tr>
            <w:tr w:rsidR="00A43017" w:rsidTr="000F4CB2">
              <w:trPr>
                <w:trHeight w:val="284"/>
                <w:jc w:val="center"/>
              </w:trPr>
              <w:tc>
                <w:tcPr>
                  <w:tcW w:w="211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hint="eastAsia"/>
                      <w:kern w:val="0"/>
                      <w:sz w:val="18"/>
                      <w:szCs w:val="18"/>
                    </w:rPr>
                    <w:t>体育</w:t>
                  </w:r>
                  <w:r>
                    <w:rPr>
                      <w:rFonts w:ascii="仿宋_GB2312" w:eastAsia="仿宋" w:hAnsi="宋体" w:hint="eastAsia"/>
                      <w:kern w:val="0"/>
                      <w:sz w:val="18"/>
                      <w:szCs w:val="18"/>
                    </w:rPr>
                    <w:t>Ⅲ</w:t>
                  </w:r>
                </w:p>
              </w:tc>
            </w:tr>
            <w:tr w:rsidR="00A43017" w:rsidTr="000F4CB2">
              <w:trPr>
                <w:trHeight w:val="284"/>
                <w:jc w:val="center"/>
              </w:trPr>
              <w:tc>
                <w:tcPr>
                  <w:tcW w:w="211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kern w:val="0"/>
                      <w:sz w:val="18"/>
                      <w:szCs w:val="18"/>
                    </w:rPr>
                  </w:pPr>
                  <w:r>
                    <w:rPr>
                      <w:rFonts w:ascii="仿宋_GB2312" w:eastAsia="仿宋" w:cs="宋体" w:hint="eastAsia"/>
                      <w:kern w:val="0"/>
                      <w:sz w:val="18"/>
                      <w:szCs w:val="18"/>
                    </w:rPr>
                    <w:t>线性代数</w:t>
                  </w:r>
                  <w:r>
                    <w:rPr>
                      <w:rFonts w:ascii="仿宋_GB2312" w:eastAsia="仿宋" w:hAnsi="Times New Roman" w:hint="eastAsia"/>
                      <w:kern w:val="0"/>
                      <w:sz w:val="18"/>
                      <w:szCs w:val="18"/>
                    </w:rPr>
                    <w:t>A</w:t>
                  </w:r>
                </w:p>
              </w:tc>
            </w:tr>
            <w:tr w:rsidR="00A43017" w:rsidTr="000F4CB2">
              <w:trPr>
                <w:trHeight w:val="284"/>
                <w:jc w:val="center"/>
              </w:trPr>
              <w:tc>
                <w:tcPr>
                  <w:tcW w:w="211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cs="宋体"/>
                      <w:kern w:val="0"/>
                      <w:sz w:val="18"/>
                      <w:szCs w:val="18"/>
                    </w:rPr>
                  </w:pPr>
                  <w:r>
                    <w:rPr>
                      <w:rFonts w:ascii="仿宋_GB2312" w:eastAsia="仿宋" w:cs="宋体" w:hint="eastAsia"/>
                      <w:kern w:val="0"/>
                      <w:sz w:val="18"/>
                      <w:szCs w:val="18"/>
                    </w:rPr>
                    <w:t>物理实验</w:t>
                  </w:r>
                  <w:r>
                    <w:rPr>
                      <w:rFonts w:ascii="仿宋_GB2312" w:eastAsia="仿宋" w:hAnsi="Times New Roman" w:hint="eastAsia"/>
                      <w:kern w:val="0"/>
                      <w:sz w:val="18"/>
                      <w:szCs w:val="18"/>
                    </w:rPr>
                    <w:t>B</w:t>
                  </w:r>
                </w:p>
              </w:tc>
            </w:tr>
            <w:tr w:rsidR="00A43017" w:rsidTr="000F4CB2">
              <w:trPr>
                <w:trHeight w:val="284"/>
                <w:jc w:val="center"/>
              </w:trPr>
              <w:tc>
                <w:tcPr>
                  <w:tcW w:w="211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cs="宋体" w:hint="eastAsia"/>
                      <w:kern w:val="0"/>
                      <w:sz w:val="18"/>
                      <w:szCs w:val="18"/>
                    </w:rPr>
                    <w:t>电工学</w:t>
                  </w:r>
                </w:p>
              </w:tc>
            </w:tr>
            <w:tr w:rsidR="00A43017" w:rsidTr="000F4CB2">
              <w:trPr>
                <w:trHeight w:val="284"/>
                <w:jc w:val="center"/>
              </w:trPr>
              <w:tc>
                <w:tcPr>
                  <w:tcW w:w="211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cs="宋体" w:hint="eastAsia"/>
                      <w:kern w:val="0"/>
                      <w:sz w:val="18"/>
                      <w:szCs w:val="18"/>
                    </w:rPr>
                    <w:t>电工学实验</w:t>
                  </w:r>
                </w:p>
              </w:tc>
            </w:tr>
            <w:tr w:rsidR="00A43017" w:rsidTr="000F4CB2">
              <w:trPr>
                <w:trHeight w:val="284"/>
                <w:jc w:val="center"/>
              </w:trPr>
              <w:tc>
                <w:tcPr>
                  <w:tcW w:w="211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cs="宋体"/>
                      <w:kern w:val="0"/>
                      <w:sz w:val="18"/>
                      <w:szCs w:val="18"/>
                    </w:rPr>
                  </w:pPr>
                  <w:r>
                    <w:rPr>
                      <w:rFonts w:ascii="仿宋_GB2312" w:eastAsia="仿宋" w:cs="宋体" w:hint="eastAsia"/>
                      <w:kern w:val="0"/>
                      <w:sz w:val="18"/>
                      <w:szCs w:val="18"/>
                    </w:rPr>
                    <w:t>工程化学</w:t>
                  </w:r>
                </w:p>
              </w:tc>
            </w:tr>
            <w:tr w:rsidR="00A43017" w:rsidTr="000F4CB2">
              <w:trPr>
                <w:trHeight w:val="284"/>
                <w:jc w:val="center"/>
              </w:trPr>
              <w:tc>
                <w:tcPr>
                  <w:tcW w:w="2110"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Times New Roman"/>
                      <w:sz w:val="18"/>
                      <w:szCs w:val="18"/>
                    </w:rPr>
                  </w:pPr>
                  <w:r>
                    <w:rPr>
                      <w:rFonts w:ascii="仿宋_GB2312" w:eastAsia="仿宋" w:cs="宋体" w:hint="eastAsia"/>
                      <w:kern w:val="0"/>
                      <w:sz w:val="18"/>
                      <w:szCs w:val="18"/>
                    </w:rPr>
                    <w:t>Matlab</w:t>
                  </w:r>
                  <w:r>
                    <w:rPr>
                      <w:rFonts w:ascii="仿宋_GB2312" w:eastAsia="仿宋" w:cs="宋体" w:hint="eastAsia"/>
                      <w:kern w:val="0"/>
                      <w:sz w:val="18"/>
                      <w:szCs w:val="18"/>
                    </w:rPr>
                    <w:t>实用数值分析（选）</w:t>
                  </w:r>
                </w:p>
              </w:tc>
            </w:tr>
          </w:tbl>
          <w:p w:rsidR="00A43017" w:rsidRDefault="00A43017" w:rsidP="000F4CB2">
            <w:pPr>
              <w:widowControl/>
              <w:spacing w:line="240" w:lineRule="exact"/>
              <w:jc w:val="center"/>
              <w:rPr>
                <w:rFonts w:ascii="仿宋_GB2312" w:eastAsia="仿宋_GB2312" w:hAnsi="Times New Roman"/>
                <w:sz w:val="18"/>
                <w:szCs w:val="18"/>
              </w:rPr>
            </w:pPr>
          </w:p>
        </w:tc>
        <w:tc>
          <w:tcPr>
            <w:tcW w:w="2289" w:type="dxa"/>
            <w:vMerge w:val="restart"/>
            <w:tcBorders>
              <w:top w:val="nil"/>
              <w:left w:val="single" w:sz="4" w:space="0" w:color="auto"/>
              <w:bottom w:val="single" w:sz="4" w:space="0" w:color="auto"/>
              <w:right w:val="single" w:sz="4" w:space="0" w:color="auto"/>
            </w:tcBorders>
          </w:tcPr>
          <w:tbl>
            <w:tblPr>
              <w:tblW w:w="19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55"/>
            </w:tblGrid>
            <w:tr w:rsidR="00A43017" w:rsidTr="000F4CB2">
              <w:trPr>
                <w:trHeight w:val="284"/>
                <w:jc w:val="center"/>
              </w:trPr>
              <w:tc>
                <w:tcPr>
                  <w:tcW w:w="195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 w:hAnsi="华文楷体"/>
                      <w:kern w:val="0"/>
                      <w:sz w:val="18"/>
                      <w:szCs w:val="18"/>
                    </w:rPr>
                  </w:pPr>
                  <w:r>
                    <w:rPr>
                      <w:rFonts w:ascii="仿宋_GB2312" w:eastAsia="仿宋" w:hAnsi="华文楷体" w:hint="eastAsia"/>
                      <w:kern w:val="0"/>
                      <w:sz w:val="18"/>
                      <w:szCs w:val="18"/>
                    </w:rPr>
                    <w:t>马克思主义基本</w:t>
                  </w:r>
                </w:p>
                <w:p w:rsidR="00A43017" w:rsidRDefault="00A43017" w:rsidP="000F4CB2">
                  <w:pPr>
                    <w:widowControl/>
                    <w:spacing w:line="240" w:lineRule="exact"/>
                    <w:jc w:val="center"/>
                    <w:rPr>
                      <w:rFonts w:ascii="仿宋_GB2312" w:eastAsia="仿宋_GB2312" w:hAnsi="华文楷体"/>
                      <w:kern w:val="0"/>
                      <w:sz w:val="18"/>
                      <w:szCs w:val="18"/>
                    </w:rPr>
                  </w:pPr>
                  <w:r>
                    <w:rPr>
                      <w:rFonts w:ascii="仿宋_GB2312" w:eastAsia="仿宋" w:hAnsi="华文楷体" w:hint="eastAsia"/>
                      <w:kern w:val="0"/>
                      <w:sz w:val="18"/>
                      <w:szCs w:val="18"/>
                    </w:rPr>
                    <w:t>原理概论</w:t>
                  </w:r>
                </w:p>
              </w:tc>
            </w:tr>
            <w:tr w:rsidR="00A43017" w:rsidTr="000F4CB2">
              <w:trPr>
                <w:trHeight w:val="284"/>
                <w:jc w:val="center"/>
              </w:trPr>
              <w:tc>
                <w:tcPr>
                  <w:tcW w:w="195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华文楷体"/>
                      <w:kern w:val="0"/>
                      <w:sz w:val="18"/>
                      <w:szCs w:val="18"/>
                    </w:rPr>
                  </w:pPr>
                  <w:r>
                    <w:rPr>
                      <w:rFonts w:ascii="仿宋_GB2312" w:eastAsia="仿宋" w:hAnsi="华文楷体" w:hint="eastAsia"/>
                      <w:kern w:val="0"/>
                      <w:sz w:val="18"/>
                      <w:szCs w:val="18"/>
                    </w:rPr>
                    <w:t>形势与政策</w:t>
                  </w:r>
                </w:p>
              </w:tc>
            </w:tr>
            <w:tr w:rsidR="00A43017" w:rsidTr="000F4CB2">
              <w:trPr>
                <w:trHeight w:val="284"/>
                <w:jc w:val="center"/>
              </w:trPr>
              <w:tc>
                <w:tcPr>
                  <w:tcW w:w="195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华文楷体"/>
                      <w:kern w:val="0"/>
                      <w:sz w:val="18"/>
                      <w:szCs w:val="18"/>
                    </w:rPr>
                  </w:pPr>
                  <w:r>
                    <w:rPr>
                      <w:rFonts w:ascii="仿宋_GB2312" w:eastAsia="仿宋" w:hAnsi="华文楷体" w:hint="eastAsia"/>
                      <w:kern w:val="0"/>
                      <w:sz w:val="18"/>
                      <w:szCs w:val="18"/>
                    </w:rPr>
                    <w:t>大学</w:t>
                  </w:r>
                  <w:r>
                    <w:rPr>
                      <w:rFonts w:ascii="仿宋_GB2312" w:eastAsia="仿宋" w:hAnsi="Times New Roman" w:cs="宋体" w:hint="eastAsia"/>
                      <w:kern w:val="0"/>
                      <w:sz w:val="18"/>
                      <w:szCs w:val="18"/>
                    </w:rPr>
                    <w:t>英</w:t>
                  </w:r>
                  <w:r>
                    <w:rPr>
                      <w:rFonts w:ascii="仿宋_GB2312" w:eastAsia="仿宋" w:hAnsi="华文楷体" w:hint="eastAsia"/>
                      <w:kern w:val="0"/>
                      <w:sz w:val="18"/>
                      <w:szCs w:val="18"/>
                    </w:rPr>
                    <w:t>语</w:t>
                  </w:r>
                  <w:r>
                    <w:rPr>
                      <w:rFonts w:ascii="仿宋_GB2312" w:eastAsia="仿宋" w:hAnsi="华文楷体" w:hint="eastAsia"/>
                      <w:kern w:val="0"/>
                      <w:sz w:val="18"/>
                      <w:szCs w:val="18"/>
                    </w:rPr>
                    <w:t xml:space="preserve">A </w:t>
                  </w:r>
                  <w:r>
                    <w:rPr>
                      <w:rFonts w:ascii="仿宋_GB2312" w:eastAsia="仿宋" w:hAnsi="华文楷体" w:hint="eastAsia"/>
                      <w:kern w:val="0"/>
                      <w:sz w:val="18"/>
                      <w:szCs w:val="18"/>
                    </w:rPr>
                    <w:t>Ⅳ</w:t>
                  </w:r>
                </w:p>
              </w:tc>
            </w:tr>
            <w:tr w:rsidR="00A43017" w:rsidTr="000F4CB2">
              <w:trPr>
                <w:trHeight w:val="284"/>
                <w:jc w:val="center"/>
              </w:trPr>
              <w:tc>
                <w:tcPr>
                  <w:tcW w:w="195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华文楷体"/>
                      <w:kern w:val="0"/>
                      <w:sz w:val="18"/>
                      <w:szCs w:val="18"/>
                    </w:rPr>
                  </w:pPr>
                  <w:r>
                    <w:rPr>
                      <w:rFonts w:ascii="仿宋_GB2312" w:eastAsia="仿宋" w:hAnsi="华文楷体" w:hint="eastAsia"/>
                      <w:kern w:val="0"/>
                      <w:sz w:val="18"/>
                      <w:szCs w:val="18"/>
                    </w:rPr>
                    <w:t>体育Ⅳ</w:t>
                  </w:r>
                </w:p>
              </w:tc>
            </w:tr>
            <w:tr w:rsidR="00A43017" w:rsidTr="000F4CB2">
              <w:trPr>
                <w:trHeight w:val="284"/>
                <w:jc w:val="center"/>
              </w:trPr>
              <w:tc>
                <w:tcPr>
                  <w:tcW w:w="195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华文楷体"/>
                      <w:kern w:val="0"/>
                      <w:sz w:val="18"/>
                      <w:szCs w:val="18"/>
                    </w:rPr>
                  </w:pPr>
                  <w:r>
                    <w:rPr>
                      <w:rFonts w:ascii="仿宋_GB2312" w:eastAsia="仿宋" w:hAnsi="华文楷体" w:cs="宋体" w:hint="eastAsia"/>
                      <w:kern w:val="0"/>
                      <w:sz w:val="18"/>
                      <w:szCs w:val="18"/>
                    </w:rPr>
                    <w:t>概率论与数理统计</w:t>
                  </w:r>
                  <w:r>
                    <w:rPr>
                      <w:rFonts w:ascii="仿宋_GB2312" w:eastAsia="仿宋" w:hAnsi="华文楷体" w:hint="eastAsia"/>
                      <w:kern w:val="0"/>
                      <w:sz w:val="18"/>
                      <w:szCs w:val="18"/>
                    </w:rPr>
                    <w:t>B</w:t>
                  </w:r>
                </w:p>
              </w:tc>
            </w:tr>
            <w:tr w:rsidR="00A43017" w:rsidTr="000F4CB2">
              <w:trPr>
                <w:trHeight w:val="284"/>
                <w:jc w:val="center"/>
              </w:trPr>
              <w:tc>
                <w:tcPr>
                  <w:tcW w:w="195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华文楷体"/>
                      <w:sz w:val="18"/>
                      <w:szCs w:val="18"/>
                    </w:rPr>
                  </w:pPr>
                  <w:r>
                    <w:rPr>
                      <w:rFonts w:ascii="仿宋_GB2312" w:eastAsia="仿宋" w:hAnsi="华文楷体" w:cs="宋体" w:hint="eastAsia"/>
                      <w:kern w:val="0"/>
                      <w:sz w:val="18"/>
                      <w:szCs w:val="18"/>
                    </w:rPr>
                    <w:t>工程力学</w:t>
                  </w:r>
                  <w:r>
                    <w:rPr>
                      <w:rFonts w:ascii="仿宋_GB2312" w:eastAsia="仿宋" w:hAnsi="华文楷体" w:cs="宋体" w:hint="eastAsia"/>
                      <w:kern w:val="0"/>
                      <w:sz w:val="18"/>
                      <w:szCs w:val="18"/>
                    </w:rPr>
                    <w:t>A</w:t>
                  </w:r>
                </w:p>
              </w:tc>
            </w:tr>
            <w:tr w:rsidR="00A43017" w:rsidTr="000F4CB2">
              <w:trPr>
                <w:trHeight w:val="284"/>
                <w:jc w:val="center"/>
              </w:trPr>
              <w:tc>
                <w:tcPr>
                  <w:tcW w:w="195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华文楷体"/>
                      <w:sz w:val="18"/>
                      <w:szCs w:val="18"/>
                    </w:rPr>
                  </w:pPr>
                  <w:r>
                    <w:rPr>
                      <w:rFonts w:ascii="仿宋_GB2312" w:eastAsia="仿宋" w:hAnsi="华文楷体" w:cs="宋体" w:hint="eastAsia"/>
                      <w:kern w:val="0"/>
                      <w:sz w:val="18"/>
                      <w:szCs w:val="18"/>
                    </w:rPr>
                    <w:t>机械设计基础</w:t>
                  </w:r>
                  <w:r>
                    <w:rPr>
                      <w:rFonts w:ascii="仿宋_GB2312" w:eastAsia="仿宋" w:hAnsi="华文楷体" w:cs="宋体" w:hint="eastAsia"/>
                      <w:kern w:val="0"/>
                      <w:sz w:val="18"/>
                      <w:szCs w:val="18"/>
                    </w:rPr>
                    <w:t>A</w:t>
                  </w:r>
                </w:p>
              </w:tc>
            </w:tr>
            <w:tr w:rsidR="00A43017" w:rsidTr="000F4CB2">
              <w:trPr>
                <w:trHeight w:val="284"/>
                <w:jc w:val="center"/>
              </w:trPr>
              <w:tc>
                <w:tcPr>
                  <w:tcW w:w="1955"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华文楷体" w:cs="宋体"/>
                      <w:kern w:val="0"/>
                      <w:sz w:val="18"/>
                      <w:szCs w:val="18"/>
                    </w:rPr>
                  </w:pPr>
                  <w:r>
                    <w:rPr>
                      <w:rFonts w:ascii="仿宋_GB2312" w:eastAsia="仿宋" w:hAnsi="华文楷体" w:hint="eastAsia"/>
                      <w:sz w:val="18"/>
                      <w:szCs w:val="18"/>
                    </w:rPr>
                    <w:t>工程训练</w:t>
                  </w:r>
                  <w:r>
                    <w:rPr>
                      <w:rFonts w:ascii="仿宋_GB2312" w:eastAsia="仿宋" w:hAnsi="华文楷体" w:hint="eastAsia"/>
                      <w:sz w:val="18"/>
                      <w:szCs w:val="18"/>
                    </w:rPr>
                    <w:t>A</w:t>
                  </w:r>
                  <w:r>
                    <w:rPr>
                      <w:rFonts w:ascii="仿宋_GB2312" w:eastAsia="仿宋" w:hAnsi="华文楷体" w:cs="宋体" w:hint="eastAsia"/>
                      <w:kern w:val="0"/>
                      <w:sz w:val="18"/>
                      <w:szCs w:val="18"/>
                    </w:rPr>
                    <w:t>1</w:t>
                  </w:r>
                </w:p>
              </w:tc>
            </w:tr>
            <w:tr w:rsidR="00A43017" w:rsidTr="000F4CB2">
              <w:trPr>
                <w:trHeight w:val="284"/>
                <w:jc w:val="center"/>
              </w:trPr>
              <w:tc>
                <w:tcPr>
                  <w:tcW w:w="1955" w:type="dxa"/>
                  <w:tcBorders>
                    <w:top w:val="double" w:sz="4" w:space="0" w:color="auto"/>
                    <w:left w:val="double" w:sz="4" w:space="0" w:color="auto"/>
                    <w:bottom w:val="double" w:sz="4" w:space="0" w:color="auto"/>
                    <w:right w:val="double" w:sz="4" w:space="0" w:color="auto"/>
                  </w:tcBorders>
                </w:tcPr>
                <w:p w:rsidR="00A43017" w:rsidRDefault="00A43017" w:rsidP="000F4CB2">
                  <w:pPr>
                    <w:spacing w:line="240" w:lineRule="exact"/>
                    <w:jc w:val="center"/>
                    <w:rPr>
                      <w:rFonts w:ascii="仿宋_GB2312" w:eastAsia="仿宋" w:hAnsi="华文楷体" w:cs="宋体"/>
                      <w:kern w:val="0"/>
                      <w:sz w:val="18"/>
                      <w:szCs w:val="18"/>
                    </w:rPr>
                  </w:pPr>
                  <w:r>
                    <w:rPr>
                      <w:rFonts w:ascii="仿宋_GB2312" w:eastAsia="仿宋" w:hAnsi="华文楷体" w:cs="宋体" w:hint="eastAsia"/>
                      <w:kern w:val="0"/>
                      <w:sz w:val="18"/>
                      <w:szCs w:val="18"/>
                    </w:rPr>
                    <w:t>机械设计基础课程</w:t>
                  </w:r>
                </w:p>
                <w:p w:rsidR="00A43017" w:rsidRDefault="00A43017" w:rsidP="000F4CB2">
                  <w:pPr>
                    <w:spacing w:line="240" w:lineRule="exact"/>
                    <w:jc w:val="center"/>
                    <w:rPr>
                      <w:rFonts w:ascii="仿宋_GB2312" w:eastAsia="仿宋_GB2312" w:hAnsi="华文楷体"/>
                      <w:sz w:val="18"/>
                      <w:szCs w:val="18"/>
                    </w:rPr>
                  </w:pPr>
                  <w:r>
                    <w:rPr>
                      <w:rFonts w:ascii="仿宋_GB2312" w:eastAsia="仿宋" w:hAnsi="华文楷体" w:cs="宋体" w:hint="eastAsia"/>
                      <w:kern w:val="0"/>
                      <w:sz w:val="18"/>
                      <w:szCs w:val="18"/>
                    </w:rPr>
                    <w:t>设计</w:t>
                  </w:r>
                </w:p>
              </w:tc>
            </w:tr>
          </w:tbl>
          <w:p w:rsidR="00A43017" w:rsidRDefault="00A43017" w:rsidP="000F4CB2">
            <w:pPr>
              <w:widowControl/>
              <w:spacing w:line="240" w:lineRule="exact"/>
              <w:jc w:val="center"/>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624"/>
          <w:jc w:val="center"/>
        </w:trPr>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c>
          <w:tcPr>
            <w:tcW w:w="2289"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8"/>
                <w:szCs w:val="18"/>
              </w:rPr>
            </w:pPr>
          </w:p>
        </w:tc>
      </w:tr>
      <w:tr w:rsidR="00A43017" w:rsidTr="000F4CB2">
        <w:trPr>
          <w:trHeight w:val="312"/>
          <w:jc w:val="center"/>
        </w:trPr>
        <w:tc>
          <w:tcPr>
            <w:tcW w:w="4574"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 w:val="18"/>
                <w:szCs w:val="18"/>
              </w:rPr>
            </w:pPr>
            <w:r>
              <w:rPr>
                <w:rFonts w:ascii="仿宋_GB2312" w:eastAsia="仿宋" w:hint="eastAsia"/>
                <w:b/>
                <w:sz w:val="18"/>
                <w:szCs w:val="18"/>
              </w:rPr>
              <w:t>第三学年</w:t>
            </w:r>
          </w:p>
        </w:tc>
        <w:tc>
          <w:tcPr>
            <w:tcW w:w="4576"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 w:val="18"/>
                <w:szCs w:val="18"/>
              </w:rPr>
            </w:pPr>
            <w:r>
              <w:rPr>
                <w:rFonts w:ascii="仿宋_GB2312" w:eastAsia="仿宋" w:hint="eastAsia"/>
                <w:b/>
                <w:sz w:val="18"/>
                <w:szCs w:val="18"/>
              </w:rPr>
              <w:t>第四学年</w:t>
            </w:r>
          </w:p>
        </w:tc>
      </w:tr>
      <w:tr w:rsidR="00A43017" w:rsidTr="000F4CB2">
        <w:trPr>
          <w:trHeight w:val="312"/>
          <w:jc w:val="center"/>
        </w:trPr>
        <w:tc>
          <w:tcPr>
            <w:tcW w:w="2287" w:type="dxa"/>
            <w:tcBorders>
              <w:top w:val="nil"/>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sz w:val="18"/>
                <w:szCs w:val="18"/>
              </w:rPr>
            </w:pPr>
            <w:r>
              <w:rPr>
                <w:rFonts w:ascii="仿宋_GB2312" w:eastAsia="仿宋" w:hint="eastAsia"/>
                <w:sz w:val="18"/>
                <w:szCs w:val="18"/>
              </w:rPr>
              <w:t>第</w:t>
            </w:r>
            <w:r>
              <w:rPr>
                <w:rFonts w:ascii="仿宋_GB2312" w:eastAsia="仿宋" w:hint="eastAsia"/>
                <w:sz w:val="18"/>
                <w:szCs w:val="18"/>
              </w:rPr>
              <w:t>1</w:t>
            </w:r>
            <w:r>
              <w:rPr>
                <w:rFonts w:ascii="仿宋_GB2312" w:eastAsia="仿宋" w:hint="eastAsia"/>
                <w:sz w:val="18"/>
                <w:szCs w:val="18"/>
              </w:rPr>
              <w:t>学期</w:t>
            </w:r>
          </w:p>
        </w:tc>
        <w:tc>
          <w:tcPr>
            <w:tcW w:w="2287"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sz w:val="18"/>
                <w:szCs w:val="18"/>
              </w:rPr>
            </w:pPr>
            <w:r>
              <w:rPr>
                <w:rFonts w:ascii="仿宋_GB2312" w:eastAsia="仿宋" w:hint="eastAsia"/>
                <w:sz w:val="18"/>
                <w:szCs w:val="18"/>
              </w:rPr>
              <w:t>第</w:t>
            </w:r>
            <w:r>
              <w:rPr>
                <w:rFonts w:ascii="仿宋_GB2312" w:eastAsia="仿宋" w:hint="eastAsia"/>
                <w:sz w:val="18"/>
                <w:szCs w:val="18"/>
              </w:rPr>
              <w:t>2</w:t>
            </w:r>
            <w:r>
              <w:rPr>
                <w:rFonts w:ascii="仿宋_GB2312" w:eastAsia="仿宋" w:hint="eastAsia"/>
                <w:sz w:val="18"/>
                <w:szCs w:val="18"/>
              </w:rPr>
              <w:t>学期</w:t>
            </w:r>
          </w:p>
        </w:tc>
        <w:tc>
          <w:tcPr>
            <w:tcW w:w="2287"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1</w:t>
            </w:r>
            <w:r>
              <w:rPr>
                <w:rFonts w:ascii="仿宋_GB2312" w:eastAsia="仿宋" w:hint="eastAsia"/>
                <w:sz w:val="18"/>
                <w:szCs w:val="18"/>
              </w:rPr>
              <w:t>学期</w:t>
            </w:r>
          </w:p>
        </w:tc>
        <w:tc>
          <w:tcPr>
            <w:tcW w:w="2289"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hint="eastAsia"/>
                <w:sz w:val="18"/>
                <w:szCs w:val="18"/>
              </w:rPr>
              <w:t>第</w:t>
            </w:r>
            <w:r>
              <w:rPr>
                <w:rFonts w:ascii="仿宋_GB2312" w:eastAsia="仿宋" w:hAnsi="Times New Roman" w:hint="eastAsia"/>
                <w:sz w:val="18"/>
                <w:szCs w:val="18"/>
              </w:rPr>
              <w:t>2</w:t>
            </w:r>
            <w:r>
              <w:rPr>
                <w:rFonts w:ascii="仿宋_GB2312" w:eastAsia="仿宋" w:hint="eastAsia"/>
                <w:sz w:val="18"/>
                <w:szCs w:val="18"/>
              </w:rPr>
              <w:t>学期</w:t>
            </w:r>
          </w:p>
        </w:tc>
      </w:tr>
      <w:tr w:rsidR="00A43017" w:rsidTr="000F4CB2">
        <w:trPr>
          <w:trHeight w:val="312"/>
          <w:jc w:val="center"/>
        </w:trPr>
        <w:tc>
          <w:tcPr>
            <w:tcW w:w="2287" w:type="dxa"/>
            <w:tcBorders>
              <w:top w:val="single" w:sz="4" w:space="0" w:color="auto"/>
              <w:left w:val="single" w:sz="4" w:space="0" w:color="auto"/>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c>
          <w:tcPr>
            <w:tcW w:w="2287"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c>
          <w:tcPr>
            <w:tcW w:w="2287"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c>
          <w:tcPr>
            <w:tcW w:w="2289"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sz w:val="18"/>
                <w:szCs w:val="18"/>
              </w:rPr>
            </w:pPr>
          </w:p>
        </w:tc>
      </w:tr>
      <w:tr w:rsidR="00A43017" w:rsidTr="000F4CB2">
        <w:trPr>
          <w:trHeight w:val="4653"/>
          <w:jc w:val="center"/>
        </w:trPr>
        <w:tc>
          <w:tcPr>
            <w:tcW w:w="2287" w:type="dxa"/>
            <w:tcBorders>
              <w:top w:val="nil"/>
              <w:left w:val="single" w:sz="4" w:space="0" w:color="auto"/>
              <w:bottom w:val="single" w:sz="4" w:space="0" w:color="auto"/>
              <w:right w:val="single" w:sz="4" w:space="0" w:color="auto"/>
            </w:tcBorders>
          </w:tcPr>
          <w:tbl>
            <w:tblPr>
              <w:tblW w:w="21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75"/>
            </w:tblGrid>
            <w:tr w:rsidR="00A43017" w:rsidTr="000F4CB2">
              <w:trPr>
                <w:trHeight w:val="284"/>
              </w:trPr>
              <w:tc>
                <w:tcPr>
                  <w:tcW w:w="2175"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hAnsi="Times New Roman"/>
                      <w:sz w:val="18"/>
                      <w:szCs w:val="18"/>
                    </w:rPr>
                  </w:pPr>
                  <w:r>
                    <w:rPr>
                      <w:rFonts w:ascii="仿宋_GB2312" w:eastAsia="仿宋" w:cs="宋体" w:hint="eastAsia"/>
                      <w:kern w:val="0"/>
                      <w:sz w:val="18"/>
                      <w:szCs w:val="18"/>
                    </w:rPr>
                    <w:lastRenderedPageBreak/>
                    <w:t>工程材料与成型基础</w:t>
                  </w:r>
                  <w:r>
                    <w:rPr>
                      <w:rFonts w:ascii="仿宋_GB2312" w:eastAsia="仿宋" w:cs="宋体" w:hint="eastAsia"/>
                      <w:kern w:val="0"/>
                      <w:sz w:val="18"/>
                      <w:szCs w:val="18"/>
                    </w:rPr>
                    <w:t>B</w:t>
                  </w:r>
                </w:p>
              </w:tc>
            </w:tr>
            <w:tr w:rsidR="00A43017" w:rsidTr="000F4CB2">
              <w:trPr>
                <w:trHeight w:val="284"/>
              </w:trPr>
              <w:tc>
                <w:tcPr>
                  <w:tcW w:w="2175"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hAnsi="Times New Roman"/>
                      <w:sz w:val="18"/>
                      <w:szCs w:val="18"/>
                    </w:rPr>
                  </w:pPr>
                  <w:r>
                    <w:rPr>
                      <w:rFonts w:ascii="仿宋_GB2312" w:eastAsia="仿宋" w:cs="宋体" w:hint="eastAsia"/>
                      <w:kern w:val="0"/>
                      <w:sz w:val="18"/>
                      <w:szCs w:val="18"/>
                    </w:rPr>
                    <w:t>工程热力学</w:t>
                  </w:r>
                  <w:r>
                    <w:rPr>
                      <w:rFonts w:ascii="仿宋_GB2312" w:eastAsia="仿宋" w:hAnsi="Times New Roman" w:cs="宋体" w:hint="eastAsia"/>
                      <w:kern w:val="0"/>
                      <w:sz w:val="18"/>
                      <w:szCs w:val="18"/>
                    </w:rPr>
                    <w:t>B</w:t>
                  </w:r>
                </w:p>
              </w:tc>
            </w:tr>
            <w:tr w:rsidR="00A43017" w:rsidTr="000F4CB2">
              <w:trPr>
                <w:trHeight w:val="284"/>
              </w:trPr>
              <w:tc>
                <w:tcPr>
                  <w:tcW w:w="2175"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sz w:val="18"/>
                      <w:szCs w:val="18"/>
                    </w:rPr>
                  </w:pPr>
                  <w:r>
                    <w:rPr>
                      <w:rFonts w:ascii="仿宋_GB2312" w:eastAsia="仿宋" w:cs="宋体" w:hint="eastAsia"/>
                      <w:kern w:val="0"/>
                      <w:sz w:val="18"/>
                      <w:szCs w:val="18"/>
                    </w:rPr>
                    <w:t>传热学</w:t>
                  </w:r>
                  <w:r>
                    <w:rPr>
                      <w:rFonts w:ascii="仿宋_GB2312" w:eastAsia="仿宋" w:hAnsi="Times New Roman" w:cs="宋体" w:hint="eastAsia"/>
                      <w:kern w:val="0"/>
                      <w:sz w:val="18"/>
                      <w:szCs w:val="18"/>
                    </w:rPr>
                    <w:t>A</w:t>
                  </w:r>
                </w:p>
              </w:tc>
            </w:tr>
            <w:tr w:rsidR="00A43017" w:rsidTr="000F4CB2">
              <w:trPr>
                <w:trHeight w:val="284"/>
              </w:trPr>
              <w:tc>
                <w:tcPr>
                  <w:tcW w:w="2175"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sz w:val="18"/>
                      <w:szCs w:val="18"/>
                    </w:rPr>
                  </w:pPr>
                  <w:r>
                    <w:rPr>
                      <w:rFonts w:ascii="仿宋_GB2312" w:eastAsia="仿宋" w:cs="宋体" w:hint="eastAsia"/>
                      <w:kern w:val="0"/>
                      <w:sz w:val="18"/>
                      <w:szCs w:val="18"/>
                    </w:rPr>
                    <w:t>流体力学泵与风机</w:t>
                  </w:r>
                </w:p>
              </w:tc>
            </w:tr>
            <w:tr w:rsidR="00A43017" w:rsidTr="000F4CB2">
              <w:trPr>
                <w:trHeight w:val="284"/>
              </w:trPr>
              <w:tc>
                <w:tcPr>
                  <w:tcW w:w="2175" w:type="dxa"/>
                  <w:tcBorders>
                    <w:top w:val="double" w:sz="4" w:space="0" w:color="auto"/>
                    <w:left w:val="double" w:sz="4" w:space="0" w:color="auto"/>
                    <w:bottom w:val="double" w:sz="4" w:space="0" w:color="auto"/>
                    <w:right w:val="double" w:sz="4" w:space="0" w:color="auto"/>
                  </w:tcBorders>
                </w:tcPr>
                <w:p w:rsidR="00A43017" w:rsidRDefault="00A43017" w:rsidP="000F4CB2">
                  <w:pPr>
                    <w:spacing w:line="240" w:lineRule="exact"/>
                    <w:jc w:val="center"/>
                    <w:rPr>
                      <w:rFonts w:ascii="仿宋_GB2312" w:eastAsia="仿宋" w:cs="宋体"/>
                      <w:kern w:val="0"/>
                      <w:sz w:val="18"/>
                      <w:szCs w:val="18"/>
                    </w:rPr>
                  </w:pPr>
                  <w:r>
                    <w:rPr>
                      <w:rFonts w:ascii="仿宋_GB2312" w:eastAsia="仿宋" w:cs="宋体" w:hint="eastAsia"/>
                      <w:kern w:val="0"/>
                      <w:sz w:val="18"/>
                      <w:szCs w:val="18"/>
                    </w:rPr>
                    <w:t>能源与环境系统工程</w:t>
                  </w:r>
                </w:p>
                <w:p w:rsidR="00A43017" w:rsidRDefault="00A43017" w:rsidP="000F4CB2">
                  <w:pPr>
                    <w:spacing w:line="240" w:lineRule="exact"/>
                    <w:jc w:val="center"/>
                    <w:rPr>
                      <w:rFonts w:ascii="仿宋_GB2312" w:eastAsia="仿宋_GB2312" w:hAnsi="Times New Roman"/>
                      <w:sz w:val="18"/>
                      <w:szCs w:val="18"/>
                    </w:rPr>
                  </w:pPr>
                  <w:r>
                    <w:rPr>
                      <w:rFonts w:ascii="仿宋_GB2312" w:eastAsia="仿宋" w:cs="宋体" w:hint="eastAsia"/>
                      <w:kern w:val="0"/>
                      <w:sz w:val="18"/>
                      <w:szCs w:val="18"/>
                    </w:rPr>
                    <w:t>测试技术</w:t>
                  </w:r>
                </w:p>
              </w:tc>
            </w:tr>
            <w:tr w:rsidR="00A43017" w:rsidTr="000F4CB2">
              <w:trPr>
                <w:trHeight w:val="284"/>
              </w:trPr>
              <w:tc>
                <w:tcPr>
                  <w:tcW w:w="2175"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hAnsi="Times New Roman"/>
                      <w:sz w:val="18"/>
                      <w:szCs w:val="18"/>
                    </w:rPr>
                  </w:pPr>
                  <w:r>
                    <w:rPr>
                      <w:rFonts w:ascii="仿宋_GB2312" w:eastAsia="仿宋" w:hAnsi="Times New Roman" w:cs="宋体" w:hint="eastAsia"/>
                      <w:kern w:val="0"/>
                      <w:sz w:val="18"/>
                      <w:szCs w:val="18"/>
                    </w:rPr>
                    <w:t>能源工程创新思维方法</w:t>
                  </w:r>
                </w:p>
              </w:tc>
            </w:tr>
            <w:tr w:rsidR="00A43017" w:rsidTr="000F4CB2">
              <w:trPr>
                <w:trHeight w:val="284"/>
              </w:trPr>
              <w:tc>
                <w:tcPr>
                  <w:tcW w:w="2175"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hAnsi="Times New Roman" w:cs="宋体"/>
                      <w:kern w:val="0"/>
                      <w:sz w:val="18"/>
                      <w:szCs w:val="18"/>
                    </w:rPr>
                  </w:pPr>
                  <w:r>
                    <w:rPr>
                      <w:rFonts w:ascii="仿宋_GB2312" w:eastAsia="仿宋" w:cs="宋体" w:hint="eastAsia"/>
                      <w:kern w:val="0"/>
                      <w:sz w:val="18"/>
                      <w:szCs w:val="18"/>
                    </w:rPr>
                    <w:t>新能源概论（选）</w:t>
                  </w:r>
                </w:p>
              </w:tc>
            </w:tr>
            <w:tr w:rsidR="00A43017" w:rsidTr="000F4CB2">
              <w:trPr>
                <w:trHeight w:val="284"/>
              </w:trPr>
              <w:tc>
                <w:tcPr>
                  <w:tcW w:w="2175" w:type="dxa"/>
                  <w:tcBorders>
                    <w:top w:val="double" w:sz="4" w:space="0" w:color="auto"/>
                    <w:left w:val="double" w:sz="4" w:space="0" w:color="auto"/>
                    <w:bottom w:val="double" w:sz="4" w:space="0" w:color="auto"/>
                    <w:right w:val="double" w:sz="4" w:space="0" w:color="auto"/>
                  </w:tcBorders>
                </w:tcPr>
                <w:p w:rsidR="00A43017" w:rsidRDefault="00A43017" w:rsidP="000F4CB2">
                  <w:pPr>
                    <w:jc w:val="center"/>
                    <w:rPr>
                      <w:rFonts w:ascii="仿宋_GB2312" w:eastAsia="仿宋_GB2312" w:cs="宋体"/>
                      <w:kern w:val="0"/>
                      <w:sz w:val="18"/>
                      <w:szCs w:val="18"/>
                    </w:rPr>
                  </w:pPr>
                  <w:r>
                    <w:rPr>
                      <w:rFonts w:ascii="仿宋_GB2312" w:eastAsia="仿宋" w:cs="宋体" w:hint="eastAsia"/>
                      <w:kern w:val="0"/>
                      <w:sz w:val="18"/>
                      <w:szCs w:val="18"/>
                    </w:rPr>
                    <w:t>建筑节能技术（选）</w:t>
                  </w:r>
                </w:p>
              </w:tc>
            </w:tr>
            <w:tr w:rsidR="00A43017" w:rsidTr="000F4CB2">
              <w:trPr>
                <w:trHeight w:val="284"/>
              </w:trPr>
              <w:tc>
                <w:tcPr>
                  <w:tcW w:w="2175" w:type="dxa"/>
                  <w:tcBorders>
                    <w:top w:val="double" w:sz="4" w:space="0" w:color="auto"/>
                    <w:left w:val="double" w:sz="4" w:space="0" w:color="auto"/>
                    <w:bottom w:val="double" w:sz="4" w:space="0" w:color="auto"/>
                    <w:right w:val="double" w:sz="4" w:space="0" w:color="auto"/>
                  </w:tcBorders>
                </w:tcPr>
                <w:p w:rsidR="00A43017" w:rsidRDefault="00A43017" w:rsidP="000F4CB2">
                  <w:pPr>
                    <w:spacing w:line="240" w:lineRule="exact"/>
                    <w:jc w:val="center"/>
                    <w:rPr>
                      <w:rFonts w:ascii="仿宋_GB2312" w:eastAsia="仿宋" w:cs="宋体"/>
                      <w:kern w:val="0"/>
                      <w:sz w:val="18"/>
                      <w:szCs w:val="18"/>
                    </w:rPr>
                  </w:pPr>
                  <w:r>
                    <w:rPr>
                      <w:rFonts w:ascii="仿宋_GB2312" w:eastAsia="仿宋" w:cs="宋体" w:hint="eastAsia"/>
                      <w:kern w:val="0"/>
                      <w:sz w:val="18"/>
                      <w:szCs w:val="18"/>
                    </w:rPr>
                    <w:t>能源与环境系统工程</w:t>
                  </w:r>
                </w:p>
                <w:p w:rsidR="00A43017" w:rsidRDefault="00A43017" w:rsidP="000F4CB2">
                  <w:pPr>
                    <w:spacing w:line="240" w:lineRule="exact"/>
                    <w:jc w:val="center"/>
                    <w:rPr>
                      <w:rFonts w:ascii="仿宋_GB2312" w:eastAsia="仿宋_GB2312" w:hAnsi="Times New Roman"/>
                      <w:sz w:val="18"/>
                      <w:szCs w:val="18"/>
                    </w:rPr>
                  </w:pPr>
                  <w:r>
                    <w:rPr>
                      <w:rFonts w:ascii="仿宋_GB2312" w:eastAsia="仿宋" w:cs="宋体" w:hint="eastAsia"/>
                      <w:kern w:val="0"/>
                      <w:sz w:val="18"/>
                      <w:szCs w:val="18"/>
                    </w:rPr>
                    <w:t>认识实习</w:t>
                  </w:r>
                </w:p>
              </w:tc>
            </w:tr>
          </w:tbl>
          <w:p w:rsidR="00A43017" w:rsidRDefault="00A43017" w:rsidP="000F4CB2">
            <w:pPr>
              <w:jc w:val="center"/>
              <w:rPr>
                <w:rFonts w:ascii="Times New Roman" w:hAnsi="Times New Roman"/>
                <w:sz w:val="18"/>
                <w:szCs w:val="18"/>
              </w:rPr>
            </w:pPr>
          </w:p>
        </w:tc>
        <w:tc>
          <w:tcPr>
            <w:tcW w:w="2287" w:type="dxa"/>
            <w:tcBorders>
              <w:top w:val="nil"/>
              <w:left w:val="single" w:sz="4" w:space="0" w:color="auto"/>
              <w:bottom w:val="single" w:sz="4" w:space="0" w:color="auto"/>
              <w:right w:val="single" w:sz="4" w:space="0" w:color="auto"/>
            </w:tcBorders>
          </w:tcPr>
          <w:tbl>
            <w:tblPr>
              <w:tblW w:w="2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071"/>
            </w:tblGrid>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sz w:val="18"/>
                      <w:szCs w:val="18"/>
                    </w:rPr>
                  </w:pPr>
                  <w:r>
                    <w:rPr>
                      <w:rFonts w:ascii="仿宋_GB2312" w:eastAsia="仿宋" w:cs="宋体" w:hint="eastAsia"/>
                      <w:kern w:val="0"/>
                      <w:sz w:val="18"/>
                      <w:szCs w:val="18"/>
                    </w:rPr>
                    <w:t>自动控制原理</w:t>
                  </w:r>
                  <w:r>
                    <w:rPr>
                      <w:rFonts w:ascii="仿宋_GB2312" w:eastAsia="仿宋" w:cs="宋体" w:hint="eastAsia"/>
                      <w:kern w:val="0"/>
                      <w:sz w:val="18"/>
                      <w:szCs w:val="18"/>
                    </w:rPr>
                    <w:t>B</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sz w:val="18"/>
                      <w:szCs w:val="18"/>
                    </w:rPr>
                  </w:pPr>
                  <w:r>
                    <w:rPr>
                      <w:rFonts w:ascii="仿宋_GB2312" w:eastAsia="仿宋" w:hAnsi="Times New Roman" w:cs="宋体" w:hint="eastAsia"/>
                      <w:kern w:val="0"/>
                      <w:sz w:val="18"/>
                      <w:szCs w:val="18"/>
                    </w:rPr>
                    <w:t>制冷原理与设备</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sz w:val="18"/>
                      <w:szCs w:val="18"/>
                    </w:rPr>
                  </w:pPr>
                  <w:r>
                    <w:rPr>
                      <w:rFonts w:ascii="仿宋_GB2312" w:eastAsia="仿宋" w:hAnsi="Times New Roman" w:cs="宋体" w:hint="eastAsia"/>
                      <w:kern w:val="0"/>
                      <w:sz w:val="18"/>
                      <w:szCs w:val="18"/>
                    </w:rPr>
                    <w:t>空气调节原理</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cs="宋体"/>
                      <w:kern w:val="0"/>
                      <w:sz w:val="18"/>
                      <w:szCs w:val="18"/>
                    </w:rPr>
                  </w:pPr>
                  <w:r>
                    <w:rPr>
                      <w:rFonts w:ascii="仿宋_GB2312" w:eastAsia="仿宋" w:cs="宋体" w:hint="eastAsia"/>
                      <w:kern w:val="0"/>
                      <w:sz w:val="18"/>
                      <w:szCs w:val="18"/>
                    </w:rPr>
                    <w:t>换热器原理与设计</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锅炉及锅炉房设备</w:t>
                  </w:r>
                </w:p>
                <w:p w:rsidR="00A43017" w:rsidRDefault="00A43017" w:rsidP="000F4CB2">
                  <w:pPr>
                    <w:jc w:val="center"/>
                    <w:rPr>
                      <w:rFonts w:ascii="仿宋_GB2312" w:eastAsia="仿宋_GB2312"/>
                      <w:sz w:val="18"/>
                      <w:szCs w:val="18"/>
                    </w:rPr>
                  </w:pPr>
                  <w:r>
                    <w:rPr>
                      <w:rFonts w:ascii="仿宋_GB2312" w:eastAsia="仿宋" w:cs="宋体" w:hint="eastAsia"/>
                      <w:kern w:val="0"/>
                      <w:sz w:val="18"/>
                      <w:szCs w:val="18"/>
                    </w:rPr>
                    <w:t>（特色）</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kern w:val="0"/>
                      <w:sz w:val="18"/>
                      <w:szCs w:val="18"/>
                    </w:rPr>
                  </w:pPr>
                  <w:r>
                    <w:rPr>
                      <w:rFonts w:ascii="仿宋_GB2312" w:eastAsia="仿宋" w:hAnsi="Times New Roman" w:cs="宋体" w:hint="eastAsia"/>
                      <w:kern w:val="0"/>
                      <w:sz w:val="18"/>
                      <w:szCs w:val="18"/>
                    </w:rPr>
                    <w:t>热泵技术</w:t>
                  </w:r>
                  <w:r>
                    <w:rPr>
                      <w:rFonts w:ascii="仿宋_GB2312" w:eastAsia="仿宋" w:cs="宋体" w:hint="eastAsia"/>
                      <w:kern w:val="0"/>
                      <w:sz w:val="18"/>
                      <w:szCs w:val="18"/>
                    </w:rPr>
                    <w:t>（选）</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cs="宋体"/>
                      <w:kern w:val="0"/>
                      <w:sz w:val="18"/>
                      <w:szCs w:val="18"/>
                    </w:rPr>
                  </w:pPr>
                  <w:r>
                    <w:rPr>
                      <w:rFonts w:ascii="仿宋_GB2312" w:eastAsia="仿宋" w:cs="宋体" w:hint="eastAsia"/>
                      <w:kern w:val="0"/>
                      <w:sz w:val="18"/>
                      <w:szCs w:val="18"/>
                    </w:rPr>
                    <w:t>三维实体建模与设计（选）</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kern w:val="0"/>
                      <w:sz w:val="18"/>
                      <w:szCs w:val="18"/>
                    </w:rPr>
                  </w:pPr>
                  <w:r>
                    <w:rPr>
                      <w:rFonts w:ascii="仿宋_GB2312" w:eastAsia="仿宋" w:cs="宋体" w:hint="eastAsia"/>
                      <w:kern w:val="0"/>
                      <w:sz w:val="18"/>
                      <w:szCs w:val="18"/>
                    </w:rPr>
                    <w:t>建筑环境学（选）</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kern w:val="0"/>
                      <w:sz w:val="18"/>
                      <w:szCs w:val="18"/>
                    </w:rPr>
                  </w:pPr>
                  <w:r>
                    <w:rPr>
                      <w:rFonts w:ascii="仿宋_GB2312" w:eastAsia="仿宋" w:cs="宋体" w:hint="eastAsia"/>
                      <w:kern w:val="0"/>
                      <w:sz w:val="18"/>
                      <w:szCs w:val="18"/>
                    </w:rPr>
                    <w:t>流体输配管网（选）</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cs="宋体"/>
                      <w:kern w:val="0"/>
                      <w:sz w:val="18"/>
                      <w:szCs w:val="18"/>
                    </w:rPr>
                  </w:pPr>
                  <w:r>
                    <w:rPr>
                      <w:rFonts w:ascii="仿宋_GB2312" w:eastAsia="仿宋" w:cs="宋体" w:hint="eastAsia"/>
                      <w:kern w:val="0"/>
                      <w:sz w:val="18"/>
                      <w:szCs w:val="18"/>
                    </w:rPr>
                    <w:t>压缩机拆装实习</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cs="宋体"/>
                      <w:kern w:val="0"/>
                      <w:sz w:val="18"/>
                      <w:szCs w:val="18"/>
                    </w:rPr>
                  </w:pPr>
                  <w:r>
                    <w:rPr>
                      <w:rFonts w:ascii="仿宋_GB2312" w:eastAsia="仿宋" w:cs="宋体" w:hint="eastAsia"/>
                      <w:kern w:val="0"/>
                      <w:sz w:val="18"/>
                      <w:szCs w:val="18"/>
                    </w:rPr>
                    <w:t>空气调节课程设计</w:t>
                  </w:r>
                </w:p>
              </w:tc>
            </w:tr>
            <w:tr w:rsidR="00A43017" w:rsidTr="000F4CB2">
              <w:trPr>
                <w:trHeight w:val="284"/>
              </w:trPr>
              <w:tc>
                <w:tcPr>
                  <w:tcW w:w="2071"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sz w:val="18"/>
                      <w:szCs w:val="18"/>
                    </w:rPr>
                  </w:pPr>
                  <w:r>
                    <w:rPr>
                      <w:rFonts w:ascii="仿宋_GB2312" w:eastAsia="仿宋" w:cs="宋体" w:hint="eastAsia"/>
                      <w:kern w:val="0"/>
                      <w:sz w:val="18"/>
                      <w:szCs w:val="18"/>
                    </w:rPr>
                    <w:t>换热器课程设计</w:t>
                  </w:r>
                </w:p>
              </w:tc>
            </w:tr>
          </w:tbl>
          <w:p w:rsidR="00A43017" w:rsidRDefault="00A43017" w:rsidP="000F4CB2">
            <w:pPr>
              <w:jc w:val="center"/>
              <w:rPr>
                <w:rFonts w:ascii="仿宋_GB2312" w:eastAsia="仿宋_GB2312" w:hAnsi="Times New Roman"/>
                <w:sz w:val="18"/>
                <w:szCs w:val="18"/>
              </w:rPr>
            </w:pPr>
          </w:p>
        </w:tc>
        <w:tc>
          <w:tcPr>
            <w:tcW w:w="2287" w:type="dxa"/>
            <w:tcBorders>
              <w:top w:val="nil"/>
              <w:left w:val="single" w:sz="4" w:space="0" w:color="auto"/>
              <w:bottom w:val="single" w:sz="4" w:space="0" w:color="auto"/>
              <w:right w:val="single" w:sz="4" w:space="0" w:color="auto"/>
            </w:tcBorders>
          </w:tcPr>
          <w:tbl>
            <w:tblPr>
              <w:tblW w:w="20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096"/>
            </w:tblGrid>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cs="宋体"/>
                      <w:kern w:val="0"/>
                      <w:sz w:val="18"/>
                      <w:szCs w:val="18"/>
                    </w:rPr>
                  </w:pPr>
                  <w:r>
                    <w:rPr>
                      <w:rFonts w:ascii="仿宋_GB2312" w:eastAsia="仿宋" w:cs="宋体" w:hint="eastAsia"/>
                      <w:kern w:val="0"/>
                      <w:sz w:val="18"/>
                      <w:szCs w:val="18"/>
                    </w:rPr>
                    <w:t>制冷装置设计</w:t>
                  </w:r>
                </w:p>
              </w:tc>
            </w:tr>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_GB2312" w:cs="宋体"/>
                      <w:kern w:val="0"/>
                      <w:sz w:val="18"/>
                      <w:szCs w:val="18"/>
                    </w:rPr>
                  </w:pPr>
                  <w:r>
                    <w:rPr>
                      <w:rFonts w:ascii="仿宋_GB2312" w:eastAsia="仿宋" w:cs="宋体" w:hint="eastAsia"/>
                      <w:kern w:val="0"/>
                      <w:sz w:val="18"/>
                      <w:szCs w:val="18"/>
                    </w:rPr>
                    <w:t>制冷装置自动化（特色）</w:t>
                  </w:r>
                </w:p>
              </w:tc>
            </w:tr>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hAnsi="Times New Roman"/>
                      <w:sz w:val="18"/>
                      <w:szCs w:val="18"/>
                    </w:rPr>
                  </w:pPr>
                  <w:r>
                    <w:rPr>
                      <w:rFonts w:ascii="仿宋_GB2312" w:eastAsia="仿宋" w:hAnsi="Times New Roman" w:cs="宋体" w:hint="eastAsia"/>
                      <w:kern w:val="0"/>
                      <w:sz w:val="18"/>
                      <w:szCs w:val="18"/>
                    </w:rPr>
                    <w:t>供热工程</w:t>
                  </w:r>
                  <w:r>
                    <w:rPr>
                      <w:rFonts w:ascii="仿宋_GB2312" w:eastAsia="仿宋" w:cs="宋体" w:hint="eastAsia"/>
                      <w:kern w:val="0"/>
                      <w:sz w:val="18"/>
                      <w:szCs w:val="18"/>
                    </w:rPr>
                    <w:t>（特色）</w:t>
                  </w:r>
                </w:p>
              </w:tc>
            </w:tr>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 w:hAnsi="Times New Roman" w:cs="宋体"/>
                      <w:kern w:val="0"/>
                      <w:sz w:val="18"/>
                      <w:szCs w:val="18"/>
                    </w:rPr>
                  </w:pPr>
                  <w:r>
                    <w:rPr>
                      <w:rFonts w:ascii="仿宋_GB2312" w:eastAsia="仿宋" w:hAnsi="Times New Roman" w:cs="宋体" w:hint="eastAsia"/>
                      <w:kern w:val="0"/>
                      <w:sz w:val="18"/>
                      <w:szCs w:val="18"/>
                    </w:rPr>
                    <w:t>能源与环境系统工程</w:t>
                  </w:r>
                </w:p>
                <w:p w:rsidR="00A43017" w:rsidRDefault="00A43017" w:rsidP="000F4CB2">
                  <w:pPr>
                    <w:spacing w:line="240" w:lineRule="exact"/>
                    <w:jc w:val="center"/>
                    <w:rPr>
                      <w:rFonts w:ascii="仿宋_GB2312" w:eastAsia="仿宋_GB2312" w:hAnsi="Times New Roman"/>
                      <w:sz w:val="18"/>
                      <w:szCs w:val="18"/>
                    </w:rPr>
                  </w:pPr>
                  <w:r>
                    <w:rPr>
                      <w:rFonts w:ascii="仿宋_GB2312" w:eastAsia="仿宋" w:hAnsi="Times New Roman" w:cs="宋体" w:hint="eastAsia"/>
                      <w:kern w:val="0"/>
                      <w:sz w:val="18"/>
                      <w:szCs w:val="18"/>
                    </w:rPr>
                    <w:t>专业英语</w:t>
                  </w:r>
                  <w:r>
                    <w:rPr>
                      <w:rFonts w:ascii="仿宋_GB2312" w:eastAsia="仿宋" w:cs="宋体" w:hint="eastAsia"/>
                      <w:kern w:val="0"/>
                      <w:sz w:val="18"/>
                      <w:szCs w:val="18"/>
                    </w:rPr>
                    <w:t>（特色）</w:t>
                  </w:r>
                </w:p>
              </w:tc>
            </w:tr>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 w:cs="宋体"/>
                      <w:kern w:val="0"/>
                      <w:sz w:val="18"/>
                      <w:szCs w:val="18"/>
                    </w:rPr>
                  </w:pPr>
                  <w:r>
                    <w:rPr>
                      <w:rFonts w:ascii="仿宋_GB2312" w:eastAsia="仿宋" w:cs="宋体" w:hint="eastAsia"/>
                      <w:kern w:val="0"/>
                      <w:sz w:val="18"/>
                      <w:szCs w:val="18"/>
                    </w:rPr>
                    <w:t>热能转换与利用</w:t>
                  </w:r>
                </w:p>
                <w:p w:rsidR="00A43017" w:rsidRDefault="00A43017" w:rsidP="000F4CB2">
                  <w:pPr>
                    <w:jc w:val="center"/>
                    <w:rPr>
                      <w:rFonts w:ascii="仿宋_GB2312" w:eastAsia="仿宋_GB2312" w:hAnsi="Times New Roman"/>
                      <w:kern w:val="0"/>
                      <w:sz w:val="18"/>
                      <w:szCs w:val="18"/>
                    </w:rPr>
                  </w:pPr>
                  <w:r>
                    <w:rPr>
                      <w:rFonts w:ascii="仿宋_GB2312" w:eastAsia="仿宋" w:cs="宋体" w:hint="eastAsia"/>
                      <w:kern w:val="0"/>
                      <w:sz w:val="18"/>
                      <w:szCs w:val="18"/>
                    </w:rPr>
                    <w:t>（特色）</w:t>
                  </w:r>
                </w:p>
              </w:tc>
            </w:tr>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cs="宋体"/>
                      <w:kern w:val="0"/>
                      <w:sz w:val="18"/>
                      <w:szCs w:val="18"/>
                    </w:rPr>
                  </w:pPr>
                  <w:r>
                    <w:rPr>
                      <w:rFonts w:ascii="仿宋_GB2312" w:eastAsia="仿宋" w:cs="宋体" w:hint="eastAsia"/>
                      <w:kern w:val="0"/>
                      <w:sz w:val="18"/>
                      <w:szCs w:val="18"/>
                    </w:rPr>
                    <w:t>能源系统评估原理（选）</w:t>
                  </w:r>
                </w:p>
              </w:tc>
            </w:tr>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cs="宋体"/>
                      <w:kern w:val="0"/>
                      <w:sz w:val="18"/>
                      <w:szCs w:val="18"/>
                    </w:rPr>
                  </w:pPr>
                  <w:r>
                    <w:rPr>
                      <w:rFonts w:ascii="仿宋_GB2312" w:eastAsia="仿宋" w:cs="宋体" w:hint="eastAsia"/>
                      <w:kern w:val="0"/>
                      <w:sz w:val="18"/>
                      <w:szCs w:val="18"/>
                    </w:rPr>
                    <w:t>化工设备机械基础（选）</w:t>
                  </w:r>
                </w:p>
              </w:tc>
            </w:tr>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cs="宋体"/>
                      <w:kern w:val="0"/>
                      <w:sz w:val="18"/>
                      <w:szCs w:val="18"/>
                    </w:rPr>
                  </w:pPr>
                  <w:r>
                    <w:rPr>
                      <w:rFonts w:ascii="仿宋_GB2312" w:eastAsia="仿宋" w:cs="宋体" w:hint="eastAsia"/>
                      <w:kern w:val="0"/>
                      <w:sz w:val="18"/>
                      <w:szCs w:val="18"/>
                    </w:rPr>
                    <w:t>低温技术（选）</w:t>
                  </w:r>
                </w:p>
              </w:tc>
            </w:tr>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cs="宋体"/>
                      <w:kern w:val="0"/>
                      <w:sz w:val="18"/>
                      <w:szCs w:val="18"/>
                    </w:rPr>
                  </w:pPr>
                  <w:r>
                    <w:rPr>
                      <w:rFonts w:ascii="仿宋_GB2312" w:eastAsia="仿宋" w:cs="宋体" w:hint="eastAsia"/>
                      <w:kern w:val="0"/>
                      <w:sz w:val="18"/>
                      <w:szCs w:val="18"/>
                    </w:rPr>
                    <w:t>计算机</w:t>
                  </w:r>
                  <w:r>
                    <w:rPr>
                      <w:rFonts w:ascii="仿宋_GB2312" w:eastAsia="仿宋" w:hAnsi="Times New Roman" w:cs="宋体" w:hint="eastAsia"/>
                      <w:kern w:val="0"/>
                      <w:sz w:val="18"/>
                      <w:szCs w:val="18"/>
                    </w:rPr>
                    <w:t>CAD</w:t>
                  </w:r>
                  <w:r>
                    <w:rPr>
                      <w:rFonts w:ascii="仿宋_GB2312" w:eastAsia="仿宋" w:cs="宋体" w:hint="eastAsia"/>
                      <w:kern w:val="0"/>
                      <w:sz w:val="18"/>
                      <w:szCs w:val="18"/>
                    </w:rPr>
                    <w:t>绘图实训</w:t>
                  </w:r>
                </w:p>
              </w:tc>
            </w:tr>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jc w:val="center"/>
                    <w:rPr>
                      <w:rFonts w:ascii="仿宋_GB2312" w:eastAsia="仿宋_GB2312" w:cs="宋体"/>
                      <w:kern w:val="0"/>
                      <w:sz w:val="18"/>
                      <w:szCs w:val="18"/>
                    </w:rPr>
                  </w:pPr>
                  <w:r>
                    <w:rPr>
                      <w:rFonts w:ascii="仿宋_GB2312" w:eastAsia="仿宋" w:cs="宋体" w:hint="eastAsia"/>
                      <w:kern w:val="0"/>
                      <w:sz w:val="18"/>
                      <w:szCs w:val="18"/>
                    </w:rPr>
                    <w:t>制冷工艺课程设计</w:t>
                  </w:r>
                </w:p>
              </w:tc>
            </w:tr>
            <w:tr w:rsidR="00A43017" w:rsidTr="000F4CB2">
              <w:trPr>
                <w:trHeight w:val="284"/>
              </w:trPr>
              <w:tc>
                <w:tcPr>
                  <w:tcW w:w="209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spacing w:line="240" w:lineRule="exact"/>
                    <w:jc w:val="center"/>
                    <w:rPr>
                      <w:rFonts w:ascii="仿宋_GB2312" w:eastAsia="仿宋" w:cs="宋体"/>
                      <w:kern w:val="0"/>
                      <w:sz w:val="18"/>
                      <w:szCs w:val="18"/>
                    </w:rPr>
                  </w:pPr>
                  <w:r>
                    <w:rPr>
                      <w:rFonts w:ascii="仿宋_GB2312" w:eastAsia="仿宋" w:cs="宋体" w:hint="eastAsia"/>
                      <w:kern w:val="0"/>
                      <w:sz w:val="18"/>
                      <w:szCs w:val="18"/>
                    </w:rPr>
                    <w:t>能源与环境系统工程</w:t>
                  </w:r>
                </w:p>
                <w:p w:rsidR="00A43017" w:rsidRDefault="00A43017" w:rsidP="000F4CB2">
                  <w:pPr>
                    <w:spacing w:line="240" w:lineRule="exact"/>
                    <w:jc w:val="center"/>
                    <w:rPr>
                      <w:rFonts w:ascii="仿宋_GB2312" w:eastAsia="仿宋_GB2312"/>
                      <w:sz w:val="18"/>
                      <w:szCs w:val="18"/>
                    </w:rPr>
                  </w:pPr>
                  <w:r>
                    <w:rPr>
                      <w:rFonts w:ascii="仿宋_GB2312" w:eastAsia="仿宋" w:cs="宋体" w:hint="eastAsia"/>
                      <w:kern w:val="0"/>
                      <w:sz w:val="18"/>
                      <w:szCs w:val="18"/>
                    </w:rPr>
                    <w:t>专业实习</w:t>
                  </w:r>
                </w:p>
              </w:tc>
            </w:tr>
          </w:tbl>
          <w:p w:rsidR="00A43017" w:rsidRDefault="00A43017" w:rsidP="000F4CB2">
            <w:pPr>
              <w:jc w:val="center"/>
              <w:rPr>
                <w:rFonts w:ascii="仿宋_GB2312" w:eastAsia="仿宋_GB2312" w:hAnsi="Times New Roman"/>
                <w:sz w:val="18"/>
                <w:szCs w:val="18"/>
              </w:rPr>
            </w:pPr>
          </w:p>
        </w:tc>
        <w:tc>
          <w:tcPr>
            <w:tcW w:w="2289" w:type="dxa"/>
            <w:tcBorders>
              <w:top w:val="nil"/>
              <w:left w:val="single" w:sz="4" w:space="0" w:color="auto"/>
              <w:bottom w:val="single" w:sz="4" w:space="0" w:color="auto"/>
              <w:right w:val="single" w:sz="4" w:space="0" w:color="auto"/>
            </w:tcBorders>
          </w:tcPr>
          <w:tbl>
            <w:tblPr>
              <w:tblW w:w="19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69"/>
            </w:tblGrid>
            <w:tr w:rsidR="00A43017" w:rsidTr="000F4CB2">
              <w:trPr>
                <w:cantSplit/>
                <w:trHeight w:val="284"/>
              </w:trPr>
              <w:tc>
                <w:tcPr>
                  <w:tcW w:w="1969"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jc w:val="center"/>
                    <w:rPr>
                      <w:rFonts w:ascii="仿宋_GB2312" w:eastAsia="仿宋_GB2312" w:hAnsi="Times New Roman"/>
                      <w:sz w:val="18"/>
                      <w:szCs w:val="18"/>
                    </w:rPr>
                  </w:pPr>
                  <w:r>
                    <w:rPr>
                      <w:rFonts w:ascii="仿宋_GB2312" w:eastAsia="仿宋" w:cs="宋体" w:hint="eastAsia"/>
                      <w:kern w:val="0"/>
                      <w:sz w:val="18"/>
                      <w:szCs w:val="18"/>
                    </w:rPr>
                    <w:t>毕业实习</w:t>
                  </w:r>
                </w:p>
              </w:tc>
            </w:tr>
            <w:tr w:rsidR="00A43017" w:rsidTr="000F4CB2">
              <w:trPr>
                <w:cantSplit/>
                <w:trHeight w:val="3925"/>
              </w:trPr>
              <w:tc>
                <w:tcPr>
                  <w:tcW w:w="1969" w:type="dxa"/>
                  <w:tcBorders>
                    <w:top w:val="double" w:sz="4" w:space="0" w:color="auto"/>
                    <w:left w:val="double" w:sz="4" w:space="0" w:color="auto"/>
                    <w:bottom w:val="double" w:sz="4" w:space="0" w:color="auto"/>
                    <w:right w:val="double" w:sz="4" w:space="0" w:color="auto"/>
                  </w:tcBorders>
                  <w:textDirection w:val="tbRlV"/>
                  <w:vAlign w:val="center"/>
                </w:tcPr>
                <w:p w:rsidR="00A43017" w:rsidRDefault="00A43017" w:rsidP="000F4CB2">
                  <w:pPr>
                    <w:widowControl/>
                    <w:ind w:left="113" w:right="113"/>
                    <w:jc w:val="center"/>
                    <w:rPr>
                      <w:rFonts w:ascii="仿宋_GB2312" w:eastAsia="仿宋_GB2312" w:cs="宋体"/>
                      <w:kern w:val="0"/>
                      <w:sz w:val="18"/>
                      <w:szCs w:val="18"/>
                    </w:rPr>
                  </w:pPr>
                  <w:r>
                    <w:rPr>
                      <w:rFonts w:ascii="仿宋_GB2312" w:eastAsia="仿宋" w:hAnsi="仿宋" w:hint="eastAsia"/>
                      <w:sz w:val="18"/>
                      <w:szCs w:val="18"/>
                    </w:rPr>
                    <w:t>毕</w:t>
                  </w:r>
                  <w:r>
                    <w:rPr>
                      <w:rFonts w:ascii="仿宋_GB2312" w:eastAsia="仿宋" w:hAnsi="仿宋" w:hint="eastAsia"/>
                      <w:sz w:val="18"/>
                      <w:szCs w:val="18"/>
                    </w:rPr>
                    <w:t xml:space="preserve">  </w:t>
                  </w:r>
                  <w:r>
                    <w:rPr>
                      <w:rFonts w:ascii="仿宋_GB2312" w:eastAsia="仿宋" w:hAnsi="仿宋" w:hint="eastAsia"/>
                      <w:sz w:val="18"/>
                      <w:szCs w:val="18"/>
                    </w:rPr>
                    <w:t>业</w:t>
                  </w:r>
                  <w:r>
                    <w:rPr>
                      <w:rFonts w:ascii="仿宋_GB2312" w:eastAsia="仿宋" w:hAnsi="仿宋" w:hint="eastAsia"/>
                      <w:sz w:val="18"/>
                      <w:szCs w:val="18"/>
                    </w:rPr>
                    <w:t xml:space="preserve">  </w:t>
                  </w:r>
                  <w:r>
                    <w:rPr>
                      <w:rFonts w:ascii="仿宋_GB2312" w:eastAsia="仿宋" w:hAnsi="仿宋" w:hint="eastAsia"/>
                      <w:sz w:val="18"/>
                      <w:szCs w:val="18"/>
                    </w:rPr>
                    <w:t>论</w:t>
                  </w:r>
                  <w:r>
                    <w:rPr>
                      <w:rFonts w:ascii="仿宋_GB2312" w:eastAsia="仿宋" w:hAnsi="仿宋" w:hint="eastAsia"/>
                      <w:sz w:val="18"/>
                      <w:szCs w:val="18"/>
                    </w:rPr>
                    <w:t xml:space="preserve">  </w:t>
                  </w:r>
                  <w:r>
                    <w:rPr>
                      <w:rFonts w:ascii="仿宋_GB2312" w:eastAsia="仿宋" w:hAnsi="仿宋" w:hint="eastAsia"/>
                      <w:sz w:val="18"/>
                      <w:szCs w:val="18"/>
                    </w:rPr>
                    <w:t>文</w:t>
                  </w:r>
                  <w:r>
                    <w:rPr>
                      <w:rFonts w:ascii="仿宋_GB2312" w:eastAsia="仿宋" w:hAnsi="仿宋" w:hint="eastAsia"/>
                      <w:sz w:val="18"/>
                      <w:szCs w:val="18"/>
                    </w:rPr>
                    <w:t xml:space="preserve">  </w:t>
                  </w:r>
                  <w:r>
                    <w:rPr>
                      <w:rFonts w:ascii="仿宋_GB2312" w:eastAsia="仿宋" w:hAnsi="仿宋" w:hint="eastAsia"/>
                      <w:sz w:val="18"/>
                      <w:szCs w:val="18"/>
                    </w:rPr>
                    <w:t>（设</w:t>
                  </w:r>
                  <w:r>
                    <w:rPr>
                      <w:rFonts w:ascii="仿宋_GB2312" w:eastAsia="仿宋" w:hAnsi="仿宋" w:hint="eastAsia"/>
                      <w:sz w:val="18"/>
                      <w:szCs w:val="18"/>
                    </w:rPr>
                    <w:t xml:space="preserve">  </w:t>
                  </w:r>
                  <w:r>
                    <w:rPr>
                      <w:rFonts w:ascii="仿宋_GB2312" w:eastAsia="仿宋" w:hAnsi="仿宋" w:hint="eastAsia"/>
                      <w:sz w:val="18"/>
                      <w:szCs w:val="18"/>
                    </w:rPr>
                    <w:t>计）</w:t>
                  </w:r>
                </w:p>
              </w:tc>
            </w:tr>
          </w:tbl>
          <w:p w:rsidR="00A43017" w:rsidRDefault="00A43017" w:rsidP="000F4CB2">
            <w:pPr>
              <w:widowControl/>
              <w:jc w:val="center"/>
              <w:rPr>
                <w:rFonts w:ascii="仿宋_GB2312" w:eastAsia="仿宋" w:hAnsi="Times New Roman"/>
                <w:sz w:val="18"/>
                <w:szCs w:val="18"/>
              </w:rPr>
            </w:pPr>
          </w:p>
          <w:p w:rsidR="00A43017" w:rsidRDefault="00A43017" w:rsidP="000F4CB2">
            <w:pPr>
              <w:widowControl/>
              <w:jc w:val="center"/>
              <w:rPr>
                <w:rFonts w:ascii="仿宋_GB2312" w:eastAsia="仿宋" w:hAnsi="Times New Roman"/>
                <w:sz w:val="18"/>
                <w:szCs w:val="18"/>
              </w:rPr>
            </w:pPr>
          </w:p>
          <w:p w:rsidR="00A43017" w:rsidRDefault="00A43017" w:rsidP="000F4CB2">
            <w:pPr>
              <w:widowControl/>
              <w:jc w:val="center"/>
              <w:rPr>
                <w:rFonts w:ascii="仿宋_GB2312" w:eastAsia="仿宋" w:hAnsi="Times New Roman"/>
                <w:sz w:val="18"/>
                <w:szCs w:val="18"/>
              </w:rPr>
            </w:pPr>
          </w:p>
          <w:p w:rsidR="00A43017" w:rsidRDefault="00A43017" w:rsidP="000F4CB2">
            <w:pPr>
              <w:widowControl/>
              <w:jc w:val="center"/>
              <w:rPr>
                <w:rFonts w:ascii="仿宋_GB2312" w:eastAsia="仿宋_GB2312" w:hAnsi="Times New Roman"/>
                <w:sz w:val="18"/>
                <w:szCs w:val="18"/>
              </w:rPr>
            </w:pPr>
          </w:p>
        </w:tc>
      </w:tr>
    </w:tbl>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tabs>
          <w:tab w:val="left" w:pos="1185"/>
        </w:tabs>
        <w:spacing w:line="20" w:lineRule="exact"/>
        <w:rPr>
          <w:rFonts w:ascii="Times New Roman" w:eastAsia="仿宋" w:hAnsi="Times New Roman"/>
          <w:sz w:val="36"/>
          <w:szCs w:val="40"/>
        </w:rPr>
      </w:pPr>
    </w:p>
    <w:p w:rsidR="00A43017" w:rsidRDefault="00A43017" w:rsidP="00A43017">
      <w:pPr>
        <w:widowControl/>
        <w:spacing w:line="312" w:lineRule="auto"/>
        <w:jc w:val="left"/>
        <w:rPr>
          <w:rFonts w:ascii="Times New Roman" w:eastAsia="仿宋"/>
          <w:b/>
          <w:kern w:val="0"/>
          <w:sz w:val="24"/>
          <w:szCs w:val="24"/>
        </w:rPr>
        <w:sectPr w:rsidR="00A43017" w:rsidSect="00A43017">
          <w:pgSz w:w="11906" w:h="16838"/>
          <w:pgMar w:top="1418" w:right="1361" w:bottom="1418" w:left="1361" w:header="851" w:footer="850" w:gutter="0"/>
          <w:cols w:space="720"/>
          <w:docGrid w:type="lines" w:linePitch="312"/>
        </w:sectPr>
      </w:pPr>
    </w:p>
    <w:p w:rsidR="00A43017" w:rsidRDefault="00A43017" w:rsidP="006013F4">
      <w:pPr>
        <w:widowControl/>
        <w:spacing w:afterLines="50"/>
        <w:ind w:firstLineChars="200" w:firstLine="482"/>
        <w:jc w:val="left"/>
        <w:rPr>
          <w:rFonts w:ascii="仿宋_GB2312" w:eastAsia="仿宋_GB2312"/>
          <w:b/>
          <w:sz w:val="24"/>
          <w:szCs w:val="24"/>
        </w:rPr>
      </w:pPr>
      <w:r>
        <w:rPr>
          <w:rFonts w:ascii="仿宋_GB2312" w:eastAsia="仿宋" w:hint="eastAsia"/>
          <w:b/>
          <w:sz w:val="24"/>
          <w:szCs w:val="24"/>
        </w:rPr>
        <w:lastRenderedPageBreak/>
        <w:t>十四、课程设置对知识要求的主要支撑关系</w:t>
      </w:r>
    </w:p>
    <w:tbl>
      <w:tblPr>
        <w:tblW w:w="914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6"/>
        <w:gridCol w:w="333"/>
        <w:gridCol w:w="333"/>
        <w:gridCol w:w="333"/>
        <w:gridCol w:w="333"/>
        <w:gridCol w:w="332"/>
        <w:gridCol w:w="332"/>
        <w:gridCol w:w="332"/>
        <w:gridCol w:w="332"/>
        <w:gridCol w:w="333"/>
        <w:gridCol w:w="333"/>
        <w:gridCol w:w="332"/>
        <w:gridCol w:w="332"/>
        <w:gridCol w:w="333"/>
        <w:gridCol w:w="332"/>
        <w:gridCol w:w="332"/>
        <w:gridCol w:w="334"/>
        <w:gridCol w:w="332"/>
        <w:gridCol w:w="333"/>
        <w:gridCol w:w="332"/>
        <w:gridCol w:w="333"/>
        <w:gridCol w:w="333"/>
      </w:tblGrid>
      <w:tr w:rsidR="00A43017" w:rsidTr="000F4CB2">
        <w:trPr>
          <w:trHeight w:hRule="exact" w:val="283"/>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kern w:val="0"/>
                <w:sz w:val="18"/>
                <w:szCs w:val="18"/>
              </w:rPr>
            </w:pPr>
            <w:r>
              <w:rPr>
                <w:rFonts w:ascii="仿宋" w:eastAsia="仿宋" w:hAnsi="仿宋" w:cs="仿宋" w:hint="eastAsia"/>
                <w:kern w:val="0"/>
                <w:sz w:val="18"/>
                <w:szCs w:val="18"/>
              </w:rPr>
              <w:t xml:space="preserve">        </w:t>
            </w:r>
          </w:p>
          <w:p w:rsidR="00A43017" w:rsidRDefault="00A43017" w:rsidP="000F4CB2">
            <w:pPr>
              <w:widowControl/>
              <w:jc w:val="center"/>
              <w:rPr>
                <w:rFonts w:ascii="仿宋" w:eastAsia="仿宋" w:hAnsi="仿宋" w:cs="仿宋"/>
                <w:b/>
                <w:kern w:val="0"/>
                <w:sz w:val="18"/>
                <w:szCs w:val="18"/>
              </w:rPr>
            </w:pPr>
          </w:p>
          <w:p w:rsidR="00A43017" w:rsidRDefault="00A43017" w:rsidP="000F4CB2">
            <w:pPr>
              <w:widowControl/>
              <w:jc w:val="center"/>
              <w:rPr>
                <w:rFonts w:ascii="仿宋" w:eastAsia="仿宋" w:hAnsi="仿宋" w:cs="仿宋"/>
                <w:b/>
                <w:kern w:val="0"/>
                <w:sz w:val="18"/>
                <w:szCs w:val="18"/>
              </w:rPr>
            </w:pPr>
          </w:p>
          <w:p w:rsidR="00A43017" w:rsidRDefault="00A43017" w:rsidP="000F4CB2">
            <w:pPr>
              <w:widowControl/>
              <w:snapToGrid w:val="0"/>
              <w:ind w:firstLineChars="100" w:firstLine="181"/>
              <w:jc w:val="left"/>
              <w:rPr>
                <w:rFonts w:ascii="仿宋" w:eastAsia="仿宋" w:hAnsi="仿宋" w:cs="仿宋"/>
                <w:kern w:val="0"/>
                <w:sz w:val="18"/>
                <w:szCs w:val="18"/>
              </w:rPr>
            </w:pPr>
            <w:r>
              <w:rPr>
                <w:rFonts w:ascii="仿宋" w:eastAsia="仿宋" w:hAnsi="仿宋" w:cs="仿宋" w:hint="eastAsia"/>
                <w:b/>
                <w:kern w:val="0"/>
                <w:sz w:val="18"/>
                <w:szCs w:val="18"/>
              </w:rPr>
              <w:t>课程体系</w:t>
            </w:r>
          </w:p>
          <w:p w:rsidR="00A43017" w:rsidRDefault="00A43017" w:rsidP="000F4CB2">
            <w:pPr>
              <w:widowControl/>
              <w:ind w:firstLineChars="200" w:firstLine="360"/>
              <w:jc w:val="left"/>
              <w:rPr>
                <w:rFonts w:ascii="仿宋" w:eastAsia="仿宋" w:hAnsi="仿宋" w:cs="仿宋"/>
                <w:kern w:val="0"/>
                <w:sz w:val="18"/>
                <w:szCs w:val="18"/>
              </w:rPr>
            </w:pPr>
          </w:p>
          <w:p w:rsidR="00A43017" w:rsidRDefault="00A43017" w:rsidP="000F4CB2">
            <w:pPr>
              <w:widowControl/>
              <w:ind w:firstLineChars="200" w:firstLine="361"/>
              <w:jc w:val="left"/>
              <w:rPr>
                <w:rFonts w:ascii="仿宋" w:eastAsia="仿宋" w:hAnsi="仿宋" w:cs="仿宋"/>
                <w:kern w:val="0"/>
                <w:sz w:val="18"/>
                <w:szCs w:val="18"/>
              </w:rPr>
            </w:pPr>
            <w:r>
              <w:rPr>
                <w:rFonts w:ascii="仿宋" w:eastAsia="仿宋" w:hAnsi="仿宋" w:cs="仿宋" w:hint="eastAsia"/>
                <w:b/>
                <w:kern w:val="0"/>
                <w:sz w:val="18"/>
                <w:szCs w:val="18"/>
              </w:rPr>
              <w:t>知识要求</w:t>
            </w:r>
          </w:p>
        </w:tc>
        <w:tc>
          <w:tcPr>
            <w:tcW w:w="1996" w:type="dxa"/>
            <w:gridSpan w:val="6"/>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kern w:val="0"/>
                <w:sz w:val="18"/>
                <w:szCs w:val="18"/>
              </w:rPr>
            </w:pPr>
            <w:r>
              <w:rPr>
                <w:rFonts w:ascii="仿宋" w:eastAsia="仿宋" w:hAnsi="仿宋" w:cs="仿宋" w:hint="eastAsia"/>
                <w:b/>
                <w:kern w:val="0"/>
                <w:sz w:val="18"/>
                <w:szCs w:val="18"/>
              </w:rPr>
              <w:t>人文社科知识</w:t>
            </w:r>
          </w:p>
        </w:tc>
        <w:tc>
          <w:tcPr>
            <w:tcW w:w="1662" w:type="dxa"/>
            <w:gridSpan w:val="5"/>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kern w:val="0"/>
                <w:sz w:val="18"/>
                <w:szCs w:val="18"/>
              </w:rPr>
            </w:pPr>
            <w:r>
              <w:rPr>
                <w:rFonts w:ascii="仿宋" w:eastAsia="仿宋" w:hAnsi="仿宋" w:cs="仿宋" w:hint="eastAsia"/>
                <w:b/>
                <w:kern w:val="0"/>
                <w:sz w:val="18"/>
                <w:szCs w:val="18"/>
              </w:rPr>
              <w:t>自然科学知识</w:t>
            </w:r>
          </w:p>
        </w:tc>
        <w:tc>
          <w:tcPr>
            <w:tcW w:w="2993" w:type="dxa"/>
            <w:gridSpan w:val="9"/>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kern w:val="0"/>
                <w:sz w:val="18"/>
                <w:szCs w:val="18"/>
              </w:rPr>
            </w:pPr>
            <w:r>
              <w:rPr>
                <w:rFonts w:ascii="仿宋" w:eastAsia="仿宋" w:hAnsi="仿宋" w:cs="仿宋" w:hint="eastAsia"/>
                <w:b/>
                <w:kern w:val="0"/>
                <w:sz w:val="18"/>
                <w:szCs w:val="18"/>
              </w:rPr>
              <w:t>专业知识</w:t>
            </w:r>
          </w:p>
        </w:tc>
        <w:tc>
          <w:tcPr>
            <w:tcW w:w="33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创新创业知识</w:t>
            </w:r>
          </w:p>
        </w:tc>
      </w:tr>
      <w:tr w:rsidR="00A43017" w:rsidTr="000F4CB2">
        <w:trPr>
          <w:cantSplit/>
          <w:trHeight w:val="1604"/>
          <w:jc w:val="center"/>
        </w:trPr>
        <w:tc>
          <w:tcPr>
            <w:tcW w:w="215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思想政治理论</w:t>
            </w:r>
          </w:p>
        </w:tc>
        <w:tc>
          <w:tcPr>
            <w:tcW w:w="333"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文学历史知识</w:t>
            </w:r>
          </w:p>
        </w:tc>
        <w:tc>
          <w:tcPr>
            <w:tcW w:w="333"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哲学法律知识</w:t>
            </w:r>
          </w:p>
        </w:tc>
        <w:tc>
          <w:tcPr>
            <w:tcW w:w="333"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艺术体育知识</w:t>
            </w:r>
          </w:p>
        </w:tc>
        <w:tc>
          <w:tcPr>
            <w:tcW w:w="332"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海洋文化知识</w:t>
            </w:r>
          </w:p>
        </w:tc>
        <w:tc>
          <w:tcPr>
            <w:tcW w:w="332"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其他方面知识</w:t>
            </w:r>
          </w:p>
        </w:tc>
        <w:tc>
          <w:tcPr>
            <w:tcW w:w="332"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数学知识</w:t>
            </w:r>
          </w:p>
        </w:tc>
        <w:tc>
          <w:tcPr>
            <w:tcW w:w="332"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物理化学知识</w:t>
            </w:r>
          </w:p>
        </w:tc>
        <w:tc>
          <w:tcPr>
            <w:tcW w:w="333"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计算机基础知识</w:t>
            </w:r>
          </w:p>
        </w:tc>
        <w:tc>
          <w:tcPr>
            <w:tcW w:w="333"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海洋自然知识</w:t>
            </w:r>
          </w:p>
        </w:tc>
        <w:tc>
          <w:tcPr>
            <w:tcW w:w="332"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其他方面知识</w:t>
            </w:r>
          </w:p>
        </w:tc>
        <w:tc>
          <w:tcPr>
            <w:tcW w:w="332"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机械知识</w:t>
            </w:r>
          </w:p>
        </w:tc>
        <w:tc>
          <w:tcPr>
            <w:tcW w:w="333"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力学知识</w:t>
            </w:r>
          </w:p>
        </w:tc>
        <w:tc>
          <w:tcPr>
            <w:tcW w:w="332"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电工知识</w:t>
            </w:r>
          </w:p>
        </w:tc>
        <w:tc>
          <w:tcPr>
            <w:tcW w:w="332"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材料知识</w:t>
            </w:r>
          </w:p>
        </w:tc>
        <w:tc>
          <w:tcPr>
            <w:tcW w:w="334"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化学知识</w:t>
            </w:r>
          </w:p>
        </w:tc>
        <w:tc>
          <w:tcPr>
            <w:tcW w:w="332"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热工和流体知识</w:t>
            </w:r>
          </w:p>
        </w:tc>
        <w:tc>
          <w:tcPr>
            <w:tcW w:w="333"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测试和控制知识</w:t>
            </w:r>
          </w:p>
        </w:tc>
        <w:tc>
          <w:tcPr>
            <w:tcW w:w="332"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空调和制冷知识</w:t>
            </w:r>
          </w:p>
        </w:tc>
        <w:tc>
          <w:tcPr>
            <w:tcW w:w="333" w:type="dxa"/>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ind w:left="113" w:right="113"/>
              <w:jc w:val="center"/>
              <w:rPr>
                <w:rFonts w:ascii="仿宋" w:eastAsia="仿宋" w:hAnsi="仿宋" w:cs="仿宋"/>
                <w:b/>
                <w:kern w:val="0"/>
                <w:sz w:val="18"/>
                <w:szCs w:val="18"/>
              </w:rPr>
            </w:pPr>
            <w:r>
              <w:rPr>
                <w:rFonts w:ascii="仿宋" w:eastAsia="仿宋" w:hAnsi="仿宋" w:cs="仿宋" w:hint="eastAsia"/>
                <w:b/>
                <w:kern w:val="0"/>
                <w:sz w:val="18"/>
                <w:szCs w:val="18"/>
              </w:rPr>
              <w:t>电厂知识</w:t>
            </w:r>
          </w:p>
        </w:tc>
        <w:tc>
          <w:tcPr>
            <w:tcW w:w="33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kern w:val="0"/>
                <w:sz w:val="18"/>
                <w:szCs w:val="18"/>
              </w:rPr>
            </w:pPr>
          </w:p>
        </w:tc>
      </w:tr>
      <w:tr w:rsidR="00A43017" w:rsidTr="000F4CB2">
        <w:trPr>
          <w:trHeight w:val="484"/>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思想道德修养与法律基础</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中国近现代史纲要</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84"/>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毛泽东思想和中国特色</w:t>
            </w:r>
          </w:p>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社会主义理论体系概论</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84"/>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马克思主义基本原理概论</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形势与政策</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大学英语</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大学计算机基础</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大学计算机基础实验</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体育</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84"/>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职业发展与就业</w:t>
            </w:r>
          </w:p>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创业指导</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大学生心理健康教育</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军事理论</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蓝色海洋类公选课</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人文社科类公选课</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艺术体育类公选课</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自然科学类公选课</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创新创业类公选课</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军训</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高等数学</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线性代数</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概率论与数理统计</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大学物理</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物理实验</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C语言程序设计</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C语言程序设计实验</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画法几何与机械制图</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84"/>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画法几何与机械制图实</w:t>
            </w:r>
            <w:r>
              <w:rPr>
                <w:rFonts w:ascii="仿宋" w:eastAsia="仿宋" w:hAnsi="仿宋" w:cs="仿宋" w:hint="eastAsia"/>
                <w:kern w:val="0"/>
                <w:sz w:val="18"/>
                <w:szCs w:val="18"/>
              </w:rPr>
              <w:lastRenderedPageBreak/>
              <w:t>验</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lastRenderedPageBreak/>
              <w:t>工程力学</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电工学</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电工学实验</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84"/>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能源与环境系统工程导论**</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机械设计基础</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工程材料与成型基础</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工程化学</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工程热力学</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传热学</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流体力学泵与风机</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84"/>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能源与环境系统工程</w:t>
            </w:r>
          </w:p>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测试技术</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自动控制原理</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制冷原理与设备</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空气调节原理</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制冷装置设计</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FF0000"/>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换热器原理与设计</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FF0000"/>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锅炉及锅炉房设备</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FF0000"/>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制冷装置自动化</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FF0000"/>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供热工程</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84"/>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能源与环境系统</w:t>
            </w:r>
          </w:p>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工程专业英语</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热能转换与利用</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热泵技术</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新能源概论</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Matlab实用数值分析</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能源系统评估原理</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化工设备机械基础</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低温技术</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三维实体建模与设计</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建筑节能技术</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建筑环境学</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流体输配管网</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sz w:val="18"/>
                <w:szCs w:val="18"/>
              </w:rPr>
              <w:t>工程训练A</w:t>
            </w:r>
            <w:r>
              <w:rPr>
                <w:rFonts w:ascii="仿宋" w:eastAsia="仿宋" w:hAnsi="仿宋" w:cs="仿宋" w:hint="eastAsia"/>
                <w:kern w:val="0"/>
                <w:sz w:val="18"/>
                <w:szCs w:val="18"/>
              </w:rPr>
              <w:t>1</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84"/>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lastRenderedPageBreak/>
              <w:t>能源与环境系统</w:t>
            </w:r>
          </w:p>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工程认识实习</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spacing w:val="-10"/>
                <w:kern w:val="0"/>
                <w:sz w:val="18"/>
                <w:szCs w:val="18"/>
              </w:rPr>
            </w:pPr>
            <w:r>
              <w:rPr>
                <w:rFonts w:ascii="仿宋" w:eastAsia="仿宋" w:hAnsi="仿宋" w:cs="仿宋" w:hint="eastAsia"/>
                <w:spacing w:val="-10"/>
                <w:kern w:val="0"/>
                <w:sz w:val="18"/>
                <w:szCs w:val="18"/>
              </w:rPr>
              <w:t>机械设计基础课程设计</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计算机CAD绘图实训</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压缩机拆装实习</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制冷工艺课程设计</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空气调节课程设计</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换热器课程设计</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84"/>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能源与环境系统工程</w:t>
            </w:r>
          </w:p>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专业实习</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毕业实习</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毕业论文（设计）</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能源工程创新思维方法</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r>
      <w:tr w:rsidR="00A43017" w:rsidTr="000F4CB2">
        <w:trPr>
          <w:trHeight w:val="379"/>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能环专业创新创业实践</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r>
      <w:tr w:rsidR="00A43017" w:rsidTr="000F4CB2">
        <w:trPr>
          <w:trHeight w:val="405"/>
          <w:jc w:val="center"/>
        </w:trPr>
        <w:tc>
          <w:tcPr>
            <w:tcW w:w="2156"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第二课堂</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bl>
    <w:p w:rsidR="00A43017" w:rsidRDefault="00A43017" w:rsidP="006013F4">
      <w:pPr>
        <w:widowControl/>
        <w:spacing w:afterLines="50"/>
        <w:ind w:firstLineChars="200" w:firstLine="482"/>
        <w:jc w:val="left"/>
        <w:rPr>
          <w:rFonts w:ascii="Times New Roman" w:eastAsia="仿宋"/>
          <w:b/>
          <w:sz w:val="24"/>
          <w:szCs w:val="24"/>
        </w:rPr>
      </w:pPr>
    </w:p>
    <w:p w:rsidR="00A43017" w:rsidRDefault="00A43017" w:rsidP="006013F4">
      <w:pPr>
        <w:widowControl/>
        <w:spacing w:afterLines="50"/>
        <w:ind w:left="988"/>
        <w:jc w:val="left"/>
        <w:rPr>
          <w:rFonts w:ascii="Times New Roman" w:eastAsia="仿宋"/>
          <w:b/>
          <w:sz w:val="24"/>
          <w:szCs w:val="24"/>
        </w:rPr>
      </w:pPr>
    </w:p>
    <w:p w:rsidR="00A43017" w:rsidRDefault="00A43017" w:rsidP="006013F4">
      <w:pPr>
        <w:widowControl/>
        <w:spacing w:afterLines="50"/>
        <w:ind w:firstLineChars="200" w:firstLine="482"/>
        <w:jc w:val="left"/>
        <w:rPr>
          <w:rFonts w:ascii="仿宋_GB2312" w:eastAsia="仿宋_GB2312" w:hAnsi="仿宋"/>
          <w:sz w:val="30"/>
          <w:szCs w:val="30"/>
        </w:rPr>
      </w:pPr>
      <w:r>
        <w:rPr>
          <w:rFonts w:ascii="Times New Roman" w:eastAsia="仿宋"/>
          <w:b/>
          <w:kern w:val="0"/>
          <w:sz w:val="24"/>
          <w:szCs w:val="24"/>
        </w:rPr>
        <w:br w:type="page"/>
      </w:r>
      <w:r>
        <w:rPr>
          <w:rFonts w:ascii="仿宋_GB2312" w:eastAsia="仿宋" w:hint="eastAsia"/>
          <w:b/>
          <w:sz w:val="24"/>
          <w:szCs w:val="24"/>
        </w:rPr>
        <w:lastRenderedPageBreak/>
        <w:t>十五、课程设置对能力要求的主要支撑关系</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6"/>
        <w:gridCol w:w="391"/>
        <w:gridCol w:w="391"/>
        <w:gridCol w:w="391"/>
        <w:gridCol w:w="392"/>
        <w:gridCol w:w="390"/>
        <w:gridCol w:w="392"/>
        <w:gridCol w:w="428"/>
        <w:gridCol w:w="429"/>
        <w:gridCol w:w="429"/>
        <w:gridCol w:w="429"/>
        <w:gridCol w:w="428"/>
        <w:gridCol w:w="415"/>
        <w:gridCol w:w="442"/>
        <w:gridCol w:w="429"/>
        <w:gridCol w:w="429"/>
        <w:gridCol w:w="429"/>
      </w:tblGrid>
      <w:tr w:rsidR="00A43017" w:rsidTr="000F4CB2">
        <w:trPr>
          <w:trHeight w:hRule="exact" w:val="358"/>
          <w:jc w:val="center"/>
        </w:trPr>
        <w:tc>
          <w:tcPr>
            <w:tcW w:w="2546" w:type="dxa"/>
            <w:vMerge w:val="restart"/>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kern w:val="0"/>
                <w:sz w:val="18"/>
                <w:szCs w:val="18"/>
              </w:rPr>
            </w:pPr>
          </w:p>
          <w:p w:rsidR="00A43017" w:rsidRDefault="00A43017" w:rsidP="000F4CB2">
            <w:pPr>
              <w:widowControl/>
              <w:rPr>
                <w:rFonts w:ascii="仿宋" w:eastAsia="仿宋" w:hAnsi="仿宋" w:cs="仿宋"/>
                <w:b/>
                <w:kern w:val="0"/>
                <w:sz w:val="18"/>
                <w:szCs w:val="18"/>
              </w:rPr>
            </w:pPr>
          </w:p>
          <w:p w:rsidR="00A43017" w:rsidRDefault="00A43017" w:rsidP="000F4CB2">
            <w:pPr>
              <w:widowControl/>
              <w:snapToGrid w:val="0"/>
              <w:ind w:firstLineChars="200" w:firstLine="361"/>
              <w:rPr>
                <w:rFonts w:ascii="仿宋" w:eastAsia="仿宋" w:hAnsi="仿宋" w:cs="仿宋"/>
                <w:b/>
                <w:kern w:val="0"/>
                <w:sz w:val="18"/>
                <w:szCs w:val="18"/>
              </w:rPr>
            </w:pPr>
          </w:p>
          <w:p w:rsidR="00A43017" w:rsidRDefault="00A43017" w:rsidP="000F4CB2">
            <w:pPr>
              <w:widowControl/>
              <w:snapToGrid w:val="0"/>
              <w:ind w:firstLineChars="200" w:firstLine="361"/>
              <w:rPr>
                <w:rFonts w:ascii="仿宋" w:eastAsia="仿宋" w:hAnsi="仿宋" w:cs="仿宋"/>
                <w:kern w:val="0"/>
                <w:sz w:val="18"/>
                <w:szCs w:val="18"/>
              </w:rPr>
            </w:pPr>
            <w:r>
              <w:rPr>
                <w:rFonts w:ascii="仿宋" w:eastAsia="仿宋" w:hAnsi="仿宋" w:cs="仿宋" w:hint="eastAsia"/>
                <w:b/>
                <w:kern w:val="0"/>
                <w:sz w:val="18"/>
                <w:szCs w:val="18"/>
              </w:rPr>
              <w:t>课程体系</w:t>
            </w:r>
          </w:p>
          <w:p w:rsidR="00A43017" w:rsidRDefault="00A43017" w:rsidP="000F4CB2">
            <w:pPr>
              <w:widowControl/>
              <w:rPr>
                <w:rFonts w:ascii="仿宋" w:eastAsia="仿宋" w:hAnsi="仿宋" w:cs="仿宋"/>
                <w:b/>
                <w:kern w:val="0"/>
                <w:sz w:val="18"/>
                <w:szCs w:val="18"/>
              </w:rPr>
            </w:pPr>
          </w:p>
          <w:p w:rsidR="00A43017" w:rsidRDefault="00A43017" w:rsidP="000F4CB2">
            <w:pPr>
              <w:widowControl/>
              <w:rPr>
                <w:rFonts w:ascii="仿宋" w:eastAsia="仿宋" w:hAnsi="仿宋" w:cs="仿宋"/>
                <w:b/>
                <w:kern w:val="0"/>
                <w:sz w:val="18"/>
                <w:szCs w:val="18"/>
              </w:rPr>
            </w:pPr>
            <w:r>
              <w:rPr>
                <w:rFonts w:ascii="仿宋" w:eastAsia="仿宋" w:hAnsi="仿宋" w:cs="仿宋" w:hint="eastAsia"/>
                <w:b/>
                <w:kern w:val="0"/>
                <w:sz w:val="18"/>
                <w:szCs w:val="18"/>
              </w:rPr>
              <w:t>能力要求</w:t>
            </w:r>
          </w:p>
          <w:p w:rsidR="00A43017" w:rsidRDefault="00A43017" w:rsidP="000F4CB2">
            <w:pPr>
              <w:widowControl/>
              <w:ind w:firstLineChars="200" w:firstLine="360"/>
              <w:rPr>
                <w:rFonts w:ascii="仿宋" w:eastAsia="仿宋" w:hAnsi="仿宋" w:cs="仿宋"/>
                <w:kern w:val="0"/>
                <w:sz w:val="18"/>
                <w:szCs w:val="18"/>
              </w:rPr>
            </w:pPr>
          </w:p>
        </w:tc>
        <w:tc>
          <w:tcPr>
            <w:tcW w:w="391" w:type="dxa"/>
            <w:vMerge w:val="restart"/>
            <w:tcBorders>
              <w:top w:val="single" w:sz="4" w:space="0" w:color="auto"/>
              <w:left w:val="single" w:sz="4" w:space="0" w:color="auto"/>
              <w:bottom w:val="single" w:sz="4" w:space="0" w:color="auto"/>
              <w:right w:val="single" w:sz="4" w:space="0" w:color="auto"/>
            </w:tcBorders>
          </w:tcPr>
          <w:p w:rsidR="00A43017" w:rsidRDefault="00A43017" w:rsidP="000F4CB2">
            <w:pPr>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逻辑思辨能力</w:t>
            </w:r>
          </w:p>
        </w:tc>
        <w:tc>
          <w:tcPr>
            <w:tcW w:w="391" w:type="dxa"/>
            <w:vMerge w:val="restart"/>
            <w:tcBorders>
              <w:top w:val="single" w:sz="4" w:space="0" w:color="auto"/>
              <w:left w:val="single" w:sz="4" w:space="0" w:color="auto"/>
              <w:bottom w:val="single" w:sz="4" w:space="0" w:color="auto"/>
              <w:right w:val="single" w:sz="4" w:space="0" w:color="auto"/>
            </w:tcBorders>
          </w:tcPr>
          <w:p w:rsidR="00A43017" w:rsidRDefault="00A43017" w:rsidP="000F4CB2">
            <w:pPr>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终身学习能力</w:t>
            </w:r>
          </w:p>
        </w:tc>
        <w:tc>
          <w:tcPr>
            <w:tcW w:w="391" w:type="dxa"/>
            <w:vMerge w:val="restart"/>
            <w:tcBorders>
              <w:top w:val="single" w:sz="4" w:space="0" w:color="auto"/>
              <w:left w:val="single" w:sz="4" w:space="0" w:color="auto"/>
              <w:bottom w:val="single" w:sz="4" w:space="0" w:color="auto"/>
              <w:right w:val="single" w:sz="4" w:space="0" w:color="auto"/>
            </w:tcBorders>
          </w:tcPr>
          <w:p w:rsidR="00A43017" w:rsidRDefault="00A43017" w:rsidP="000F4CB2">
            <w:pPr>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团队合作能力</w:t>
            </w:r>
          </w:p>
        </w:tc>
        <w:tc>
          <w:tcPr>
            <w:tcW w:w="392" w:type="dxa"/>
            <w:vMerge w:val="restart"/>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语言表达能力</w:t>
            </w:r>
          </w:p>
        </w:tc>
        <w:tc>
          <w:tcPr>
            <w:tcW w:w="390" w:type="dxa"/>
            <w:vMerge w:val="restart"/>
            <w:tcBorders>
              <w:top w:val="single" w:sz="4" w:space="0" w:color="auto"/>
              <w:left w:val="single" w:sz="4" w:space="0" w:color="auto"/>
              <w:bottom w:val="single" w:sz="4" w:space="0" w:color="auto"/>
              <w:right w:val="single" w:sz="4" w:space="0" w:color="auto"/>
            </w:tcBorders>
          </w:tcPr>
          <w:p w:rsidR="00A43017" w:rsidRDefault="00A43017" w:rsidP="000F4CB2">
            <w:pPr>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分析解决问题能力</w:t>
            </w:r>
          </w:p>
        </w:tc>
        <w:tc>
          <w:tcPr>
            <w:tcW w:w="392" w:type="dxa"/>
            <w:vMerge w:val="restart"/>
            <w:tcBorders>
              <w:top w:val="single" w:sz="4" w:space="0" w:color="auto"/>
              <w:left w:val="single" w:sz="4" w:space="0" w:color="auto"/>
              <w:bottom w:val="single" w:sz="4" w:space="0" w:color="auto"/>
              <w:right w:val="single" w:sz="4" w:space="0" w:color="auto"/>
            </w:tcBorders>
          </w:tcPr>
          <w:p w:rsidR="00A43017" w:rsidRDefault="00A43017" w:rsidP="000F4CB2">
            <w:pPr>
              <w:rPr>
                <w:rFonts w:ascii="仿宋" w:eastAsia="仿宋" w:hAnsi="仿宋" w:cs="仿宋"/>
                <w:b/>
                <w:snapToGrid w:val="0"/>
                <w:spacing w:val="-20"/>
                <w:kern w:val="0"/>
                <w:sz w:val="18"/>
                <w:szCs w:val="18"/>
              </w:rPr>
            </w:pPr>
            <w:r>
              <w:rPr>
                <w:rFonts w:ascii="仿宋" w:eastAsia="仿宋" w:hAnsi="仿宋" w:cs="仿宋" w:hint="eastAsia"/>
                <w:b/>
                <w:bCs/>
                <w:snapToGrid w:val="0"/>
                <w:spacing w:val="-20"/>
                <w:kern w:val="0"/>
                <w:sz w:val="18"/>
                <w:szCs w:val="18"/>
              </w:rPr>
              <w:t>创新创业能力</w:t>
            </w:r>
          </w:p>
        </w:tc>
        <w:tc>
          <w:tcPr>
            <w:tcW w:w="4287" w:type="dxa"/>
            <w:gridSpan w:val="10"/>
            <w:tcBorders>
              <w:top w:val="single" w:sz="4" w:space="0" w:color="auto"/>
              <w:left w:val="single" w:sz="4" w:space="0" w:color="auto"/>
              <w:bottom w:val="single" w:sz="4" w:space="0" w:color="auto"/>
              <w:right w:val="single" w:sz="4" w:space="0" w:color="auto"/>
            </w:tcBorders>
          </w:tcPr>
          <w:p w:rsidR="00A43017" w:rsidRDefault="00A43017" w:rsidP="000F4CB2">
            <w:pPr>
              <w:widowControl/>
              <w:jc w:val="center"/>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专业技能</w:t>
            </w:r>
          </w:p>
        </w:tc>
      </w:tr>
      <w:tr w:rsidR="00A43017" w:rsidTr="000F4CB2">
        <w:trPr>
          <w:trHeight w:hRule="exact" w:val="1299"/>
          <w:jc w:val="center"/>
        </w:trPr>
        <w:tc>
          <w:tcPr>
            <w:tcW w:w="2546" w:type="dxa"/>
            <w:vMerge/>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vMerge/>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p>
        </w:tc>
        <w:tc>
          <w:tcPr>
            <w:tcW w:w="391" w:type="dxa"/>
            <w:vMerge/>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p>
        </w:tc>
        <w:tc>
          <w:tcPr>
            <w:tcW w:w="391" w:type="dxa"/>
            <w:vMerge/>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p>
        </w:tc>
        <w:tc>
          <w:tcPr>
            <w:tcW w:w="392" w:type="dxa"/>
            <w:vMerge/>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p>
        </w:tc>
        <w:tc>
          <w:tcPr>
            <w:tcW w:w="390" w:type="dxa"/>
            <w:vMerge/>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p>
        </w:tc>
        <w:tc>
          <w:tcPr>
            <w:tcW w:w="392" w:type="dxa"/>
            <w:vMerge/>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数理化分析能力</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计算机应用能力</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电</w:t>
            </w:r>
          </w:p>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工学应用能力</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机械设计能力</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材料加工能力</w:t>
            </w: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空调系统设计计算能力</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制冷系统设计计算能力</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电厂系统设计计算能力</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工程系统测试及控制能力</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b/>
                <w:snapToGrid w:val="0"/>
                <w:spacing w:val="-20"/>
                <w:kern w:val="0"/>
                <w:sz w:val="18"/>
                <w:szCs w:val="18"/>
              </w:rPr>
            </w:pPr>
            <w:r>
              <w:rPr>
                <w:rFonts w:ascii="仿宋" w:eastAsia="仿宋" w:hAnsi="仿宋" w:cs="仿宋" w:hint="eastAsia"/>
                <w:b/>
                <w:snapToGrid w:val="0"/>
                <w:spacing w:val="-20"/>
                <w:kern w:val="0"/>
                <w:sz w:val="18"/>
                <w:szCs w:val="18"/>
              </w:rPr>
              <w:t>专业英语阅读及交流能力</w:t>
            </w: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思想道德修养与法律基础</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中国近现代史纲要</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480"/>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毛泽东思想和中国特色</w:t>
            </w:r>
          </w:p>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社会主义理论体系概论</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形势与政策</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马克思主义基本原理概论</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大学计算机基础</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大学计算机基础实验</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大学英语</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体育</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职业发展与就业创业指导</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大学生心理健康教育</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军事理论</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蓝色海洋类公选课</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人文社科类公选课</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艺术体育类公选课</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自然科学类公选课</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创新创业类公选课</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军训</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高等数学</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线性代数</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概率论与数理统计</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大学物理</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物理实验</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C语言程序设计</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C语言程序设计实验</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画法几何与机械制图</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画法几何与机械制图实验</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工程力学</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电工学</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lastRenderedPageBreak/>
              <w:t>电工学实验</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能源与环境系统工程导论**</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机械设计基础</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工程材料与成型基础</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工程化学</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工程热力学</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传热学</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流体力学泵与风机</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能源与环境系统工程测试技术</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自动控制原理</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制冷原理与设备</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空气调节原理</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制冷装置设计</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换热器原理与设计</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锅炉及锅炉房设备</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制冷装置自动化</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供热工程</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能源与环境系统工程专业英语</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热能转换与利用</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热泵技术</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新能源概论</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Matlab实用数值分析</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能源系统评估原理</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化工设备机械基础</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低温技术</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三维实体建模与设计</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建筑节能技术</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建筑环境学</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流体输配管网</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sz w:val="18"/>
                <w:szCs w:val="18"/>
              </w:rPr>
              <w:t>工程训练A</w:t>
            </w:r>
            <w:r>
              <w:rPr>
                <w:rFonts w:ascii="仿宋" w:eastAsia="仿宋" w:hAnsi="仿宋" w:cs="仿宋" w:hint="eastAsia"/>
                <w:kern w:val="0"/>
                <w:sz w:val="18"/>
                <w:szCs w:val="18"/>
              </w:rPr>
              <w:t>1</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能源与环境系统工程认识实习</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机械设计基础课程设计</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计算机CAD绘图实训</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lastRenderedPageBreak/>
              <w:t>压缩机拆装实习</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制冷工艺课程设计</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空气调节课程设计</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换热器课程设计</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能源与环境系统工程专业实习</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毕业实习</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毕业论文（设计）</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能源工程创新思维方法</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8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创新创业实践</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r w:rsidR="00A43017" w:rsidTr="000F4CB2">
        <w:trPr>
          <w:trHeight w:val="393"/>
          <w:jc w:val="center"/>
        </w:trPr>
        <w:tc>
          <w:tcPr>
            <w:tcW w:w="2546"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第二课堂</w:t>
            </w: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391"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0"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w:t>
            </w:r>
          </w:p>
        </w:tc>
        <w:tc>
          <w:tcPr>
            <w:tcW w:w="39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8"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15"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42"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c>
          <w:tcPr>
            <w:tcW w:w="429" w:type="dxa"/>
            <w:tcBorders>
              <w:top w:val="single" w:sz="4" w:space="0" w:color="auto"/>
              <w:left w:val="single" w:sz="4" w:space="0" w:color="auto"/>
              <w:bottom w:val="single" w:sz="4" w:space="0" w:color="auto"/>
              <w:right w:val="single" w:sz="4" w:space="0" w:color="auto"/>
            </w:tcBorders>
          </w:tcPr>
          <w:p w:rsidR="00A43017" w:rsidRDefault="00A43017" w:rsidP="000F4CB2">
            <w:pPr>
              <w:widowControl/>
              <w:rPr>
                <w:rFonts w:ascii="仿宋" w:eastAsia="仿宋" w:hAnsi="仿宋" w:cs="仿宋"/>
                <w:kern w:val="0"/>
                <w:sz w:val="18"/>
                <w:szCs w:val="18"/>
              </w:rPr>
            </w:pPr>
          </w:p>
        </w:tc>
      </w:tr>
    </w:tbl>
    <w:p w:rsidR="00A43017" w:rsidRDefault="00A43017" w:rsidP="00A43017">
      <w:pPr>
        <w:spacing w:line="312" w:lineRule="auto"/>
        <w:ind w:firstLineChars="200" w:firstLine="600"/>
        <w:rPr>
          <w:rFonts w:ascii="仿宋" w:eastAsia="仿宋" w:hAnsi="仿宋"/>
          <w:sz w:val="30"/>
          <w:szCs w:val="30"/>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A43017">
      <w:pPr>
        <w:jc w:val="left"/>
        <w:rPr>
          <w:rFonts w:ascii="Times New Roman" w:eastAsia="仿宋"/>
          <w:b/>
        </w:rPr>
      </w:pPr>
    </w:p>
    <w:p w:rsidR="00A43017" w:rsidRDefault="00A43017" w:rsidP="006013F4">
      <w:pPr>
        <w:spacing w:afterLines="50" w:line="560" w:lineRule="exact"/>
        <w:jc w:val="center"/>
        <w:rPr>
          <w:rFonts w:ascii="方正小标宋简体" w:eastAsia="方正小标宋简体" w:hAnsi="方正小标宋简体" w:cs="方正小标宋简体"/>
          <w:bCs/>
          <w:sz w:val="36"/>
        </w:rPr>
      </w:pPr>
      <w:r>
        <w:rPr>
          <w:rFonts w:ascii="方正小标宋简体" w:eastAsia="方正小标宋简体" w:hAnsi="方正小标宋简体" w:cs="方正小标宋简体" w:hint="eastAsia"/>
          <w:bCs/>
          <w:sz w:val="36"/>
        </w:rPr>
        <w:lastRenderedPageBreak/>
        <w:t>工业工程专业人才培养方案</w:t>
      </w:r>
    </w:p>
    <w:p w:rsidR="00A43017" w:rsidRDefault="00A43017" w:rsidP="006013F4">
      <w:pPr>
        <w:spacing w:beforeLines="20" w:afterLines="20" w:line="440" w:lineRule="exact"/>
        <w:ind w:firstLineChars="196" w:firstLine="472"/>
        <w:rPr>
          <w:rFonts w:ascii="仿宋_GB2312" w:eastAsia="仿宋"/>
          <w:b/>
          <w:sz w:val="24"/>
          <w:szCs w:val="24"/>
        </w:rPr>
      </w:pPr>
      <w:r>
        <w:rPr>
          <w:rFonts w:ascii="仿宋_GB2312" w:eastAsia="仿宋" w:hint="eastAsia"/>
          <w:b/>
          <w:sz w:val="24"/>
          <w:szCs w:val="24"/>
        </w:rPr>
        <w:t>一、培养目标</w:t>
      </w:r>
    </w:p>
    <w:p w:rsidR="00A43017" w:rsidRDefault="00A43017" w:rsidP="00A43017">
      <w:pPr>
        <w:adjustRightInd w:val="0"/>
        <w:snapToGrid w:val="0"/>
        <w:spacing w:line="440" w:lineRule="exact"/>
        <w:ind w:firstLineChars="200" w:firstLine="480"/>
        <w:rPr>
          <w:rFonts w:ascii="仿宋_GB2312" w:eastAsia="仿宋" w:hAnsi="仿宋" w:cs="宋体-方正超大字符集"/>
          <w:bCs/>
          <w:sz w:val="24"/>
          <w:szCs w:val="24"/>
        </w:rPr>
      </w:pPr>
      <w:r>
        <w:rPr>
          <w:rFonts w:ascii="仿宋_GB2312" w:eastAsia="仿宋" w:hAnsi="仿宋" w:cs="宋体-方正超大字符集" w:hint="eastAsia"/>
          <w:bCs/>
          <w:sz w:val="24"/>
          <w:szCs w:val="24"/>
        </w:rPr>
        <w:t>本专业培养德、智、体、美全面发展，具有较好的机电工程技术基础，掌握信息技术及经济与管理的知识与方法，能够综合应用现代工业管理技术和知识在企业、公共组织等多产业部门的生产及运营领域从事系统分析、规划、设计、评价及优化的应用型人才。</w:t>
      </w:r>
    </w:p>
    <w:p w:rsidR="00A43017" w:rsidRDefault="00A43017" w:rsidP="006013F4">
      <w:pPr>
        <w:spacing w:beforeLines="20" w:afterLines="20" w:line="440" w:lineRule="exact"/>
        <w:ind w:firstLineChars="196" w:firstLine="472"/>
        <w:rPr>
          <w:rFonts w:ascii="仿宋_GB2312" w:eastAsia="仿宋"/>
          <w:b/>
          <w:sz w:val="24"/>
          <w:szCs w:val="24"/>
        </w:rPr>
      </w:pPr>
      <w:r>
        <w:rPr>
          <w:rFonts w:ascii="仿宋_GB2312" w:eastAsia="仿宋" w:hint="eastAsia"/>
          <w:b/>
          <w:sz w:val="24"/>
          <w:szCs w:val="24"/>
        </w:rPr>
        <w:t>二、基本培养规格</w:t>
      </w:r>
    </w:p>
    <w:p w:rsidR="00A43017" w:rsidRDefault="00A43017" w:rsidP="00A43017">
      <w:pPr>
        <w:pStyle w:val="a7"/>
        <w:spacing w:after="0" w:line="440" w:lineRule="exact"/>
        <w:ind w:firstLineChars="200" w:firstLine="480"/>
        <w:rPr>
          <w:rFonts w:ascii="仿宋_GB2312" w:eastAsia="仿宋" w:hAnsi="仿宋"/>
        </w:rPr>
      </w:pPr>
      <w:r>
        <w:rPr>
          <w:rFonts w:ascii="仿宋_GB2312" w:eastAsia="仿宋" w:hAnsi="仿宋" w:hint="eastAsia"/>
        </w:rPr>
        <w:t>（一）热爱祖国，拥护中国共产党的领导，具有一定的政治理论基础，有正确的世界观、人生观和价值观，有良好的思想品德、社会责任感和职业道德。</w:t>
      </w:r>
    </w:p>
    <w:p w:rsidR="00A43017" w:rsidRDefault="00A43017" w:rsidP="00A43017">
      <w:pPr>
        <w:pStyle w:val="a7"/>
        <w:spacing w:after="0" w:line="440" w:lineRule="exact"/>
        <w:ind w:firstLineChars="200" w:firstLine="480"/>
        <w:rPr>
          <w:rFonts w:ascii="仿宋_GB2312" w:eastAsia="仿宋" w:hAnsi="仿宋"/>
        </w:rPr>
      </w:pPr>
      <w:r>
        <w:rPr>
          <w:rFonts w:ascii="仿宋_GB2312" w:eastAsia="仿宋" w:hAnsi="仿宋" w:hint="eastAsia"/>
        </w:rPr>
        <w:t>（二）掌握一定的人文社会科学基础知识，具有较高的科学精神和人文素养。</w:t>
      </w:r>
    </w:p>
    <w:p w:rsidR="00A43017" w:rsidRDefault="00A43017" w:rsidP="00A43017">
      <w:pPr>
        <w:spacing w:line="440" w:lineRule="exact"/>
        <w:ind w:firstLineChars="200" w:firstLine="480"/>
        <w:rPr>
          <w:rFonts w:ascii="仿宋_GB2312" w:eastAsia="仿宋" w:hAnsi="仿宋"/>
          <w:sz w:val="24"/>
          <w:szCs w:val="24"/>
        </w:rPr>
      </w:pPr>
      <w:r>
        <w:rPr>
          <w:rFonts w:ascii="仿宋_GB2312" w:eastAsia="仿宋" w:hAnsi="仿宋" w:hint="eastAsia"/>
          <w:sz w:val="24"/>
          <w:szCs w:val="24"/>
        </w:rPr>
        <w:t>（三）较系统地掌握工业工程学科的基本理论和基本知识。对工业工程的基本概念、原理和方法有较深入的理解，并能将这些原理和方法用于设计、制造、加工、管理和其他工程领域。同时了解其科学前沿及发展趋势。</w:t>
      </w:r>
      <w:r>
        <w:rPr>
          <w:rFonts w:ascii="仿宋_GB2312" w:eastAsia="仿宋" w:hAnsi="仿宋" w:hint="eastAsia"/>
          <w:sz w:val="24"/>
          <w:szCs w:val="24"/>
        </w:rPr>
        <w:t xml:space="preserve"> </w:t>
      </w:r>
    </w:p>
    <w:p w:rsidR="00A43017" w:rsidRDefault="00A43017" w:rsidP="00A43017">
      <w:pPr>
        <w:spacing w:line="440" w:lineRule="exact"/>
        <w:ind w:firstLineChars="200" w:firstLine="480"/>
        <w:rPr>
          <w:rFonts w:ascii="仿宋_GB2312" w:eastAsia="仿宋" w:hAnsi="仿宋"/>
          <w:sz w:val="24"/>
          <w:szCs w:val="24"/>
        </w:rPr>
      </w:pPr>
      <w:r>
        <w:rPr>
          <w:rFonts w:ascii="仿宋_GB2312" w:eastAsia="仿宋" w:hAnsi="仿宋" w:hint="eastAsia"/>
          <w:sz w:val="24"/>
          <w:szCs w:val="24"/>
        </w:rPr>
        <w:t>（四）掌握机械工程的基本知识，具有现代机械产品设计和优化的能力。掌握系统管理的分析方法和技术，具有现代信息系统设计的基本能力。</w:t>
      </w:r>
    </w:p>
    <w:p w:rsidR="00A43017" w:rsidRDefault="00A43017" w:rsidP="00A43017">
      <w:pPr>
        <w:pStyle w:val="a7"/>
        <w:spacing w:after="0" w:line="440" w:lineRule="exact"/>
        <w:ind w:firstLineChars="200" w:firstLine="480"/>
        <w:rPr>
          <w:rFonts w:ascii="仿宋_GB2312" w:eastAsia="仿宋" w:hAnsi="仿宋"/>
        </w:rPr>
      </w:pPr>
      <w:r>
        <w:rPr>
          <w:rFonts w:ascii="仿宋_GB2312" w:eastAsia="仿宋" w:hAnsi="仿宋" w:hint="eastAsia"/>
        </w:rPr>
        <w:t>（五）具有较强的工业工程专业素质，崇尚科学，注重实践，具有一定的创新创业意识和实践能力。</w:t>
      </w:r>
    </w:p>
    <w:p w:rsidR="00A43017" w:rsidRDefault="00A43017" w:rsidP="00A43017">
      <w:pPr>
        <w:pStyle w:val="a7"/>
        <w:spacing w:after="0" w:line="440" w:lineRule="exact"/>
        <w:ind w:firstLineChars="200" w:firstLine="480"/>
        <w:rPr>
          <w:rFonts w:ascii="仿宋_GB2312" w:eastAsia="仿宋" w:hAnsi="仿宋"/>
        </w:rPr>
      </w:pPr>
      <w:r>
        <w:rPr>
          <w:rFonts w:ascii="仿宋_GB2312" w:eastAsia="仿宋" w:hAnsi="仿宋" w:hint="eastAsia"/>
        </w:rPr>
        <w:t>（六）掌握获取与处理工业工程方面信息的基本知识与技能，具有不断获取新知识的态度，能独立获取、消化和应用新知识，具有一定的分析问题和解决问题的能力。</w:t>
      </w:r>
    </w:p>
    <w:p w:rsidR="00A43017" w:rsidRDefault="00A43017" w:rsidP="00A43017">
      <w:pPr>
        <w:pStyle w:val="a7"/>
        <w:spacing w:after="0" w:line="440" w:lineRule="exact"/>
        <w:ind w:firstLineChars="200" w:firstLine="480"/>
        <w:rPr>
          <w:rFonts w:ascii="仿宋_GB2312" w:eastAsia="仿宋" w:hAnsi="仿宋"/>
        </w:rPr>
      </w:pPr>
      <w:r>
        <w:rPr>
          <w:rFonts w:ascii="仿宋_GB2312" w:eastAsia="仿宋" w:hAnsi="仿宋" w:hint="eastAsia"/>
        </w:rPr>
        <w:t>（七）了解海洋渔业装备领域的基本知识，关注海洋科学的发展现状，有为海洋事业做贡献的意识和基本素质。</w:t>
      </w:r>
    </w:p>
    <w:p w:rsidR="00A43017" w:rsidRDefault="00A43017" w:rsidP="00A43017">
      <w:pPr>
        <w:pStyle w:val="a7"/>
        <w:spacing w:after="0" w:line="440" w:lineRule="exact"/>
        <w:ind w:firstLineChars="200" w:firstLine="480"/>
        <w:rPr>
          <w:rFonts w:ascii="仿宋_GB2312" w:eastAsia="仿宋" w:hAnsi="仿宋"/>
        </w:rPr>
      </w:pPr>
      <w:r>
        <w:rPr>
          <w:rFonts w:ascii="仿宋_GB2312" w:eastAsia="仿宋" w:hAnsi="仿宋" w:hint="eastAsia"/>
        </w:rPr>
        <w:t>（八）掌握一门外语，具备工业工程专业外文文献获取和阅读的能力，具有一定的跨文化环境下交流、合作与竞争的能力。</w:t>
      </w:r>
    </w:p>
    <w:p w:rsidR="00A43017" w:rsidRDefault="00A43017" w:rsidP="00A43017">
      <w:pPr>
        <w:pStyle w:val="a7"/>
        <w:spacing w:after="0" w:line="440" w:lineRule="exact"/>
        <w:ind w:firstLineChars="200" w:firstLine="480"/>
        <w:rPr>
          <w:rFonts w:ascii="仿宋_GB2312" w:eastAsia="仿宋" w:hAnsi="仿宋"/>
        </w:rPr>
      </w:pPr>
      <w:r>
        <w:rPr>
          <w:rFonts w:ascii="仿宋_GB2312" w:eastAsia="仿宋" w:hAnsi="仿宋" w:hint="eastAsia"/>
        </w:rPr>
        <w:t>（九）具有一定的体育和军事基础知识，掌握科学锻炼身体的基本技能，达到国家规定的大学生体育和军事训练合格标准，具备健康的体魄和健全的心理。</w:t>
      </w:r>
    </w:p>
    <w:p w:rsidR="00A43017" w:rsidRDefault="00A43017" w:rsidP="006013F4">
      <w:pPr>
        <w:spacing w:beforeLines="20" w:afterLines="20" w:line="440" w:lineRule="exact"/>
        <w:ind w:firstLineChars="196" w:firstLine="472"/>
        <w:rPr>
          <w:rFonts w:ascii="仿宋_GB2312" w:eastAsia="仿宋"/>
          <w:b/>
          <w:sz w:val="24"/>
          <w:szCs w:val="24"/>
        </w:rPr>
      </w:pPr>
      <w:r>
        <w:rPr>
          <w:rFonts w:ascii="仿宋_GB2312" w:eastAsia="仿宋" w:hint="eastAsia"/>
          <w:b/>
          <w:sz w:val="24"/>
          <w:szCs w:val="24"/>
        </w:rPr>
        <w:t>三、专业特色与服务面向</w:t>
      </w:r>
    </w:p>
    <w:p w:rsidR="00A43017" w:rsidRDefault="00A43017" w:rsidP="00A43017">
      <w:pPr>
        <w:autoSpaceDE w:val="0"/>
        <w:autoSpaceDN w:val="0"/>
        <w:adjustRightInd w:val="0"/>
        <w:spacing w:line="440" w:lineRule="exact"/>
        <w:ind w:firstLineChars="200" w:firstLine="480"/>
        <w:rPr>
          <w:rFonts w:ascii="仿宋_GB2312" w:eastAsia="仿宋" w:hAnsi="仿宋"/>
          <w:sz w:val="24"/>
          <w:szCs w:val="24"/>
        </w:rPr>
      </w:pPr>
      <w:r>
        <w:rPr>
          <w:rFonts w:ascii="仿宋_GB2312" w:eastAsia="仿宋" w:hAnsi="仿宋" w:hint="eastAsia"/>
          <w:sz w:val="24"/>
          <w:szCs w:val="24"/>
        </w:rPr>
        <w:t>本专业特色为结合我校海洋水产优势学科</w:t>
      </w:r>
      <w:r>
        <w:rPr>
          <w:rFonts w:ascii="仿宋_GB2312" w:eastAsia="仿宋" w:hAnsi="仿宋" w:hint="eastAsia"/>
          <w:sz w:val="24"/>
          <w:szCs w:val="24"/>
        </w:rPr>
        <w:t>,</w:t>
      </w:r>
      <w:r>
        <w:rPr>
          <w:rFonts w:ascii="仿宋_GB2312" w:eastAsia="仿宋" w:hAnsi="仿宋" w:hint="eastAsia"/>
          <w:sz w:val="24"/>
          <w:szCs w:val="24"/>
        </w:rPr>
        <w:t>培养既懂工程设计制造又懂海洋渔业经济管理的复合应用型人才，体现海洋渔业装备工程及精益生产的定位与特色。</w:t>
      </w:r>
    </w:p>
    <w:p w:rsidR="00A43017" w:rsidRDefault="00A43017" w:rsidP="00A43017">
      <w:pPr>
        <w:pStyle w:val="a7"/>
        <w:spacing w:after="0" w:line="440" w:lineRule="exact"/>
        <w:ind w:firstLineChars="200" w:firstLine="480"/>
        <w:rPr>
          <w:rFonts w:ascii="仿宋_GB2312" w:eastAsia="仿宋" w:hAnsi="仿宋"/>
        </w:rPr>
      </w:pPr>
      <w:r>
        <w:rPr>
          <w:rFonts w:ascii="仿宋_GB2312" w:eastAsia="仿宋" w:hAnsi="仿宋" w:hint="eastAsia"/>
        </w:rPr>
        <w:t>本专业毕业生主要在企业、公共组织等多种产业部门，从事生产及运营技术及管理工作，进行系统设计、优化与维护等工作。特别是可以就业于外资企业和现代国有企业</w:t>
      </w:r>
      <w:r>
        <w:rPr>
          <w:rFonts w:ascii="仿宋_GB2312" w:eastAsia="仿宋" w:hAnsi="仿宋" w:hint="eastAsia"/>
        </w:rPr>
        <w:lastRenderedPageBreak/>
        <w:t>的工业工程部、生产部、工艺部、物流采购部等从事技术和管理工作，也可在咨询公司、设计和规划部门等从事开发、设计和优化等工作，也可在工业工程、物流工程、机械工程相关学科继续攻读硕士学位。</w:t>
      </w:r>
    </w:p>
    <w:p w:rsidR="00A43017" w:rsidRDefault="00A43017" w:rsidP="006013F4">
      <w:pPr>
        <w:spacing w:beforeLines="20" w:afterLines="20" w:line="420" w:lineRule="exact"/>
        <w:ind w:firstLineChars="196" w:firstLine="472"/>
        <w:rPr>
          <w:rFonts w:ascii="仿宋_GB2312" w:eastAsia="仿宋"/>
          <w:b/>
          <w:sz w:val="24"/>
          <w:szCs w:val="24"/>
        </w:rPr>
      </w:pPr>
      <w:r>
        <w:rPr>
          <w:rFonts w:ascii="仿宋_GB2312" w:eastAsia="仿宋" w:hint="eastAsia"/>
          <w:b/>
          <w:sz w:val="24"/>
          <w:szCs w:val="24"/>
        </w:rPr>
        <w:t>四、学制与学位</w:t>
      </w:r>
    </w:p>
    <w:p w:rsidR="00A43017" w:rsidRDefault="00A43017" w:rsidP="00A43017">
      <w:pPr>
        <w:spacing w:line="420" w:lineRule="exact"/>
        <w:ind w:firstLineChars="196" w:firstLine="470"/>
        <w:rPr>
          <w:rFonts w:ascii="仿宋_GB2312" w:eastAsia="仿宋"/>
          <w:sz w:val="24"/>
          <w:szCs w:val="24"/>
        </w:rPr>
      </w:pPr>
      <w:r>
        <w:rPr>
          <w:rFonts w:ascii="仿宋_GB2312" w:eastAsia="仿宋" w:hint="eastAsia"/>
          <w:sz w:val="24"/>
          <w:szCs w:val="24"/>
        </w:rPr>
        <w:t>学制：基本学制</w:t>
      </w:r>
      <w:r>
        <w:rPr>
          <w:rFonts w:ascii="仿宋_GB2312" w:eastAsia="仿宋" w:hint="eastAsia"/>
          <w:sz w:val="24"/>
          <w:szCs w:val="24"/>
        </w:rPr>
        <w:t>4</w:t>
      </w:r>
      <w:r>
        <w:rPr>
          <w:rFonts w:ascii="仿宋_GB2312" w:eastAsia="仿宋" w:hint="eastAsia"/>
          <w:sz w:val="24"/>
          <w:szCs w:val="24"/>
        </w:rPr>
        <w:t>年，弹性学制</w:t>
      </w:r>
      <w:r>
        <w:rPr>
          <w:rFonts w:ascii="仿宋_GB2312" w:eastAsia="仿宋" w:hint="eastAsia"/>
          <w:sz w:val="24"/>
          <w:szCs w:val="24"/>
        </w:rPr>
        <w:t>3</w:t>
      </w:r>
      <w:r>
        <w:rPr>
          <w:rFonts w:ascii="仿宋_GB2312" w:eastAsia="仿宋" w:hint="eastAsia"/>
          <w:sz w:val="24"/>
          <w:szCs w:val="24"/>
        </w:rPr>
        <w:t>～</w:t>
      </w:r>
      <w:r>
        <w:rPr>
          <w:rFonts w:ascii="仿宋_GB2312" w:eastAsia="仿宋" w:hint="eastAsia"/>
          <w:sz w:val="24"/>
          <w:szCs w:val="24"/>
        </w:rPr>
        <w:t>6</w:t>
      </w:r>
      <w:r>
        <w:rPr>
          <w:rFonts w:ascii="仿宋_GB2312" w:eastAsia="仿宋" w:hint="eastAsia"/>
          <w:sz w:val="24"/>
          <w:szCs w:val="24"/>
        </w:rPr>
        <w:t>年。</w:t>
      </w:r>
    </w:p>
    <w:p w:rsidR="00A43017" w:rsidRDefault="00A43017" w:rsidP="00A43017">
      <w:pPr>
        <w:spacing w:line="420" w:lineRule="exact"/>
        <w:ind w:firstLineChars="196" w:firstLine="470"/>
        <w:rPr>
          <w:rFonts w:ascii="仿宋_GB2312" w:eastAsia="仿宋"/>
          <w:sz w:val="24"/>
          <w:szCs w:val="24"/>
        </w:rPr>
      </w:pPr>
      <w:r>
        <w:rPr>
          <w:rFonts w:ascii="仿宋_GB2312" w:eastAsia="仿宋" w:hint="eastAsia"/>
          <w:sz w:val="24"/>
          <w:szCs w:val="24"/>
        </w:rPr>
        <w:t>授予学位：工学学士。</w:t>
      </w:r>
    </w:p>
    <w:p w:rsidR="00A43017" w:rsidRDefault="00A43017" w:rsidP="006013F4">
      <w:pPr>
        <w:spacing w:beforeLines="20" w:afterLines="20" w:line="420" w:lineRule="exact"/>
        <w:ind w:firstLineChars="196" w:firstLine="472"/>
        <w:rPr>
          <w:rFonts w:ascii="仿宋_GB2312" w:eastAsia="仿宋"/>
          <w:b/>
          <w:sz w:val="24"/>
          <w:szCs w:val="24"/>
        </w:rPr>
      </w:pPr>
      <w:r>
        <w:rPr>
          <w:rFonts w:ascii="仿宋_GB2312" w:eastAsia="仿宋" w:hint="eastAsia"/>
          <w:b/>
          <w:sz w:val="24"/>
          <w:szCs w:val="24"/>
        </w:rPr>
        <w:t>五、主干学科</w:t>
      </w:r>
    </w:p>
    <w:p w:rsidR="00A43017" w:rsidRDefault="00A43017" w:rsidP="00A43017">
      <w:pPr>
        <w:spacing w:line="420" w:lineRule="exact"/>
        <w:ind w:firstLineChars="196" w:firstLine="470"/>
        <w:rPr>
          <w:rFonts w:ascii="仿宋_GB2312" w:eastAsia="仿宋"/>
          <w:sz w:val="24"/>
          <w:szCs w:val="24"/>
        </w:rPr>
      </w:pPr>
      <w:r>
        <w:rPr>
          <w:rFonts w:ascii="仿宋_GB2312" w:eastAsia="仿宋" w:hint="eastAsia"/>
          <w:sz w:val="24"/>
          <w:szCs w:val="24"/>
        </w:rPr>
        <w:t>工业工程、管理科学与工程、物流管理与工程。</w:t>
      </w:r>
    </w:p>
    <w:p w:rsidR="00A43017" w:rsidRDefault="00A43017" w:rsidP="006013F4">
      <w:pPr>
        <w:spacing w:beforeLines="20" w:afterLines="20" w:line="420" w:lineRule="exact"/>
        <w:ind w:firstLineChars="196" w:firstLine="472"/>
        <w:rPr>
          <w:rFonts w:ascii="仿宋_GB2312" w:eastAsia="仿宋"/>
          <w:b/>
          <w:sz w:val="24"/>
          <w:szCs w:val="24"/>
        </w:rPr>
      </w:pPr>
      <w:r>
        <w:rPr>
          <w:rFonts w:ascii="仿宋_GB2312" w:eastAsia="仿宋" w:hint="eastAsia"/>
          <w:b/>
          <w:sz w:val="24"/>
          <w:szCs w:val="24"/>
        </w:rPr>
        <w:t>六、核心课程</w:t>
      </w:r>
    </w:p>
    <w:p w:rsidR="00A43017" w:rsidRDefault="00A43017" w:rsidP="00A43017">
      <w:pPr>
        <w:pStyle w:val="a7"/>
        <w:spacing w:after="0" w:line="420" w:lineRule="exact"/>
        <w:ind w:firstLineChars="200" w:firstLine="480"/>
        <w:rPr>
          <w:rFonts w:ascii="仿宋_GB2312" w:eastAsia="仿宋" w:hAnsi="仿宋"/>
        </w:rPr>
      </w:pPr>
      <w:r>
        <w:rPr>
          <w:rFonts w:ascii="仿宋_GB2312" w:eastAsia="仿宋" w:hint="eastAsia"/>
        </w:rPr>
        <w:t>基础工业工程、人因工程学、物流工程、质量与标准化工程、运筹学与系统工程、机械设计基础、管理信息系统、生产计划与控制、工程统计学、管理学原理、工程经济学</w:t>
      </w:r>
      <w:r>
        <w:rPr>
          <w:rFonts w:ascii="仿宋_GB2312" w:eastAsia="仿宋" w:hAnsi="仿宋" w:hint="eastAsia"/>
        </w:rPr>
        <w:t>。</w:t>
      </w:r>
    </w:p>
    <w:p w:rsidR="00A43017" w:rsidRDefault="00A43017" w:rsidP="006013F4">
      <w:pPr>
        <w:spacing w:beforeLines="20" w:afterLines="20" w:line="420" w:lineRule="exact"/>
        <w:ind w:firstLineChars="196" w:firstLine="472"/>
        <w:rPr>
          <w:rFonts w:ascii="仿宋_GB2312" w:eastAsia="仿宋"/>
          <w:b/>
          <w:sz w:val="24"/>
          <w:szCs w:val="24"/>
        </w:rPr>
      </w:pPr>
      <w:r>
        <w:rPr>
          <w:rFonts w:ascii="仿宋_GB2312" w:eastAsia="仿宋" w:hint="eastAsia"/>
          <w:b/>
          <w:sz w:val="24"/>
          <w:szCs w:val="24"/>
        </w:rPr>
        <w:t>七、创新创业能力学分修读要求</w:t>
      </w:r>
    </w:p>
    <w:p w:rsidR="00A43017" w:rsidRDefault="00A43017" w:rsidP="006013F4">
      <w:pPr>
        <w:spacing w:afterLines="40" w:line="420" w:lineRule="exact"/>
        <w:ind w:firstLineChars="200" w:firstLine="480"/>
        <w:rPr>
          <w:rFonts w:ascii="仿宋_GB2312" w:eastAsia="仿宋_GB2312" w:hAnsi="仿宋"/>
          <w:sz w:val="24"/>
          <w:szCs w:val="24"/>
        </w:rPr>
      </w:pPr>
      <w:r>
        <w:rPr>
          <w:rFonts w:ascii="仿宋_GB2312" w:eastAsia="仿宋" w:hAnsi="仿宋" w:hint="eastAsia"/>
          <w:sz w:val="24"/>
          <w:szCs w:val="24"/>
        </w:rPr>
        <w:t>创新创业系列课程包括创新创业基础课、公选课、专业课与实践环节</w:t>
      </w:r>
      <w:r>
        <w:rPr>
          <w:rFonts w:ascii="仿宋_GB2312" w:eastAsia="仿宋" w:hAnsi="仿宋" w:hint="eastAsia"/>
          <w:sz w:val="24"/>
          <w:szCs w:val="24"/>
        </w:rPr>
        <w:t>4</w:t>
      </w:r>
      <w:r>
        <w:rPr>
          <w:rFonts w:ascii="仿宋_GB2312" w:eastAsia="仿宋" w:hAnsi="仿宋" w:hint="eastAsia"/>
          <w:sz w:val="24"/>
          <w:szCs w:val="24"/>
        </w:rPr>
        <w:t>个模块，学生至少修读</w:t>
      </w:r>
      <w:r>
        <w:rPr>
          <w:rFonts w:ascii="仿宋_GB2312" w:eastAsia="仿宋" w:hAnsi="仿宋" w:hint="eastAsia"/>
          <w:sz w:val="24"/>
          <w:szCs w:val="24"/>
        </w:rPr>
        <w:t>6</w:t>
      </w:r>
      <w:r>
        <w:rPr>
          <w:rFonts w:ascii="仿宋_GB2312" w:eastAsia="仿宋" w:hAnsi="仿宋" w:hint="eastAsia"/>
          <w:sz w:val="24"/>
          <w:szCs w:val="24"/>
        </w:rPr>
        <w:t>学分。具体修读情况见下表：</w:t>
      </w:r>
    </w:p>
    <w:tbl>
      <w:tblPr>
        <w:tblW w:w="8900" w:type="dxa"/>
        <w:jc w:val="center"/>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60"/>
        <w:gridCol w:w="3372"/>
        <w:gridCol w:w="1195"/>
        <w:gridCol w:w="1873"/>
      </w:tblGrid>
      <w:tr w:rsidR="00A43017" w:rsidTr="000F4CB2">
        <w:trPr>
          <w:trHeight w:val="463"/>
          <w:jc w:val="center"/>
        </w:trPr>
        <w:tc>
          <w:tcPr>
            <w:tcW w:w="246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模块</w:t>
            </w:r>
          </w:p>
        </w:tc>
        <w:tc>
          <w:tcPr>
            <w:tcW w:w="33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课程类别</w:t>
            </w:r>
          </w:p>
        </w:tc>
        <w:tc>
          <w:tcPr>
            <w:tcW w:w="119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总学分</w:t>
            </w:r>
          </w:p>
        </w:tc>
        <w:tc>
          <w:tcPr>
            <w:tcW w:w="1873"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课程性质</w:t>
            </w:r>
          </w:p>
        </w:tc>
      </w:tr>
      <w:tr w:rsidR="00A43017" w:rsidTr="000F4CB2">
        <w:trPr>
          <w:trHeight w:val="463"/>
          <w:jc w:val="center"/>
        </w:trPr>
        <w:tc>
          <w:tcPr>
            <w:tcW w:w="246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120" w:lineRule="auto"/>
              <w:jc w:val="center"/>
              <w:rPr>
                <w:rFonts w:ascii="仿宋_GB2312" w:eastAsia="仿宋_GB2312" w:hAnsi="仿宋"/>
                <w:sz w:val="24"/>
                <w:szCs w:val="24"/>
              </w:rPr>
            </w:pPr>
            <w:r>
              <w:rPr>
                <w:rFonts w:ascii="仿宋_GB2312" w:eastAsia="仿宋" w:hAnsi="仿宋" w:hint="eastAsia"/>
                <w:sz w:val="24"/>
                <w:szCs w:val="24"/>
              </w:rPr>
              <w:t>基础课</w:t>
            </w:r>
          </w:p>
        </w:tc>
        <w:tc>
          <w:tcPr>
            <w:tcW w:w="33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120" w:lineRule="auto"/>
              <w:jc w:val="center"/>
              <w:rPr>
                <w:rFonts w:ascii="仿宋_GB2312" w:eastAsia="仿宋_GB2312" w:hAnsi="仿宋"/>
                <w:sz w:val="24"/>
                <w:szCs w:val="24"/>
              </w:rPr>
            </w:pPr>
            <w:r>
              <w:rPr>
                <w:rFonts w:ascii="仿宋_GB2312" w:eastAsia="仿宋" w:hAnsi="仿宋" w:hint="eastAsia"/>
                <w:sz w:val="24"/>
                <w:szCs w:val="24"/>
              </w:rPr>
              <w:t>职业发展与就业创业指导</w:t>
            </w:r>
          </w:p>
        </w:tc>
        <w:tc>
          <w:tcPr>
            <w:tcW w:w="119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873"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63"/>
          <w:jc w:val="center"/>
        </w:trPr>
        <w:tc>
          <w:tcPr>
            <w:tcW w:w="246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公选课</w:t>
            </w:r>
          </w:p>
        </w:tc>
        <w:tc>
          <w:tcPr>
            <w:tcW w:w="33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创新创业类公选课</w:t>
            </w:r>
          </w:p>
        </w:tc>
        <w:tc>
          <w:tcPr>
            <w:tcW w:w="119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873"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限选</w:t>
            </w:r>
          </w:p>
        </w:tc>
      </w:tr>
      <w:tr w:rsidR="00A43017" w:rsidTr="000F4CB2">
        <w:trPr>
          <w:trHeight w:val="463"/>
          <w:jc w:val="center"/>
        </w:trPr>
        <w:tc>
          <w:tcPr>
            <w:tcW w:w="246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专业课</w:t>
            </w:r>
          </w:p>
        </w:tc>
        <w:tc>
          <w:tcPr>
            <w:tcW w:w="33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创新创业专业课</w:t>
            </w:r>
          </w:p>
        </w:tc>
        <w:tc>
          <w:tcPr>
            <w:tcW w:w="119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1.0</w:t>
            </w:r>
          </w:p>
        </w:tc>
        <w:tc>
          <w:tcPr>
            <w:tcW w:w="1873" w:type="dxa"/>
            <w:tcBorders>
              <w:top w:val="single" w:sz="4" w:space="0" w:color="000000"/>
              <w:left w:val="single" w:sz="4" w:space="0" w:color="auto"/>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82"/>
          <w:jc w:val="center"/>
        </w:trPr>
        <w:tc>
          <w:tcPr>
            <w:tcW w:w="246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实践环节</w:t>
            </w:r>
          </w:p>
        </w:tc>
        <w:tc>
          <w:tcPr>
            <w:tcW w:w="3372"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创新创业实践活动</w:t>
            </w:r>
          </w:p>
        </w:tc>
        <w:tc>
          <w:tcPr>
            <w:tcW w:w="119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2.0</w:t>
            </w:r>
          </w:p>
        </w:tc>
        <w:tc>
          <w:tcPr>
            <w:tcW w:w="1873" w:type="dxa"/>
            <w:tcBorders>
              <w:top w:val="single" w:sz="4" w:space="0" w:color="000000"/>
              <w:left w:val="single" w:sz="4" w:space="0" w:color="auto"/>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bl>
    <w:p w:rsidR="00A43017" w:rsidRDefault="00A43017" w:rsidP="006013F4">
      <w:pPr>
        <w:spacing w:beforeLines="20" w:afterLines="20" w:line="420" w:lineRule="exact"/>
        <w:ind w:firstLineChars="196" w:firstLine="472"/>
        <w:rPr>
          <w:rFonts w:ascii="仿宋_GB2312" w:eastAsia="仿宋"/>
          <w:b/>
          <w:sz w:val="24"/>
          <w:szCs w:val="24"/>
        </w:rPr>
      </w:pPr>
      <w:r>
        <w:rPr>
          <w:rFonts w:ascii="仿宋_GB2312" w:eastAsia="仿宋" w:hint="eastAsia"/>
          <w:b/>
          <w:sz w:val="24"/>
          <w:szCs w:val="24"/>
        </w:rPr>
        <w:t>八、公共选修课学分修读要求</w:t>
      </w:r>
    </w:p>
    <w:p w:rsidR="00A43017" w:rsidRDefault="00A43017" w:rsidP="006013F4">
      <w:pPr>
        <w:spacing w:afterLines="30" w:line="420" w:lineRule="exact"/>
        <w:ind w:firstLineChars="200" w:firstLine="480"/>
        <w:rPr>
          <w:rFonts w:ascii="仿宋" w:eastAsia="仿宋" w:hAnsi="仿宋"/>
          <w:sz w:val="24"/>
          <w:szCs w:val="24"/>
        </w:rPr>
      </w:pPr>
      <w:r>
        <w:rPr>
          <w:rFonts w:ascii="仿宋" w:eastAsia="仿宋" w:hAnsi="仿宋" w:hint="eastAsia"/>
          <w:sz w:val="24"/>
          <w:szCs w:val="24"/>
        </w:rPr>
        <w:t>公共选修课包括蓝色海洋类、人文社科类、自然科学类、艺术体育类、创新创业类5大类课程。要求学生在每类中至少各修读一门，且需在本专业所在学科门类以外的课程至少修读6学分以上，共计至少修读10学分。各专业类别具体最低修读学分要求见下表：</w:t>
      </w:r>
    </w:p>
    <w:tbl>
      <w:tblPr>
        <w:tblW w:w="9200" w:type="dxa"/>
        <w:jc w:val="center"/>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1"/>
        <w:gridCol w:w="3625"/>
        <w:gridCol w:w="1284"/>
        <w:gridCol w:w="1910"/>
      </w:tblGrid>
      <w:tr w:rsidR="00A43017" w:rsidTr="000F4CB2">
        <w:trPr>
          <w:trHeight w:val="487"/>
          <w:jc w:val="center"/>
        </w:trPr>
        <w:tc>
          <w:tcPr>
            <w:tcW w:w="2381"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模块</w:t>
            </w:r>
          </w:p>
        </w:tc>
        <w:tc>
          <w:tcPr>
            <w:tcW w:w="3625"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课程类别</w:t>
            </w:r>
          </w:p>
        </w:tc>
        <w:tc>
          <w:tcPr>
            <w:tcW w:w="1284"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总学分</w:t>
            </w:r>
          </w:p>
        </w:tc>
        <w:tc>
          <w:tcPr>
            <w:tcW w:w="1910"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课程性质</w:t>
            </w:r>
          </w:p>
        </w:tc>
      </w:tr>
      <w:tr w:rsidR="00A43017" w:rsidTr="000F4CB2">
        <w:trPr>
          <w:trHeight w:val="487"/>
          <w:jc w:val="center"/>
        </w:trPr>
        <w:tc>
          <w:tcPr>
            <w:tcW w:w="238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120" w:lineRule="auto"/>
              <w:jc w:val="center"/>
              <w:rPr>
                <w:rFonts w:ascii="仿宋_GB2312" w:eastAsia="仿宋_GB2312" w:hAnsi="仿宋"/>
                <w:sz w:val="24"/>
                <w:szCs w:val="24"/>
              </w:rPr>
            </w:pPr>
            <w:r>
              <w:rPr>
                <w:rFonts w:ascii="仿宋_GB2312" w:eastAsia="仿宋" w:hAnsi="仿宋" w:hint="eastAsia"/>
                <w:sz w:val="24"/>
                <w:szCs w:val="24"/>
              </w:rPr>
              <w:t>基础课</w:t>
            </w:r>
          </w:p>
        </w:tc>
        <w:tc>
          <w:tcPr>
            <w:tcW w:w="362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120" w:lineRule="auto"/>
              <w:jc w:val="center"/>
              <w:rPr>
                <w:rFonts w:ascii="仿宋_GB2312" w:eastAsia="仿宋_GB2312" w:hAnsi="仿宋"/>
                <w:sz w:val="24"/>
                <w:szCs w:val="24"/>
              </w:rPr>
            </w:pPr>
            <w:r>
              <w:rPr>
                <w:rFonts w:ascii="仿宋_GB2312" w:eastAsia="仿宋" w:hAnsi="仿宋" w:hint="eastAsia"/>
                <w:sz w:val="24"/>
                <w:szCs w:val="24"/>
              </w:rPr>
              <w:t>职业发展与就业创业指导</w:t>
            </w:r>
          </w:p>
        </w:tc>
        <w:tc>
          <w:tcPr>
            <w:tcW w:w="128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91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87"/>
          <w:jc w:val="center"/>
        </w:trPr>
        <w:tc>
          <w:tcPr>
            <w:tcW w:w="238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公选课</w:t>
            </w:r>
          </w:p>
        </w:tc>
        <w:tc>
          <w:tcPr>
            <w:tcW w:w="362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创新创业类公选课</w:t>
            </w:r>
          </w:p>
        </w:tc>
        <w:tc>
          <w:tcPr>
            <w:tcW w:w="128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1.5</w:t>
            </w:r>
          </w:p>
        </w:tc>
        <w:tc>
          <w:tcPr>
            <w:tcW w:w="1910"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限选</w:t>
            </w:r>
          </w:p>
        </w:tc>
      </w:tr>
      <w:tr w:rsidR="00A43017" w:rsidTr="000F4CB2">
        <w:trPr>
          <w:trHeight w:val="487"/>
          <w:jc w:val="center"/>
        </w:trPr>
        <w:tc>
          <w:tcPr>
            <w:tcW w:w="238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lastRenderedPageBreak/>
              <w:t>专业课</w:t>
            </w:r>
          </w:p>
        </w:tc>
        <w:tc>
          <w:tcPr>
            <w:tcW w:w="362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创新创业专业课</w:t>
            </w:r>
          </w:p>
        </w:tc>
        <w:tc>
          <w:tcPr>
            <w:tcW w:w="128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1.0</w:t>
            </w:r>
          </w:p>
        </w:tc>
        <w:tc>
          <w:tcPr>
            <w:tcW w:w="1910" w:type="dxa"/>
            <w:tcBorders>
              <w:top w:val="single" w:sz="4" w:space="0" w:color="000000"/>
              <w:left w:val="single" w:sz="4" w:space="0" w:color="auto"/>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506"/>
          <w:jc w:val="center"/>
        </w:trPr>
        <w:tc>
          <w:tcPr>
            <w:tcW w:w="2381"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实践环节</w:t>
            </w:r>
          </w:p>
        </w:tc>
        <w:tc>
          <w:tcPr>
            <w:tcW w:w="3625"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创新创业实践活动</w:t>
            </w:r>
          </w:p>
        </w:tc>
        <w:tc>
          <w:tcPr>
            <w:tcW w:w="1284" w:type="dxa"/>
            <w:tcBorders>
              <w:top w:val="single" w:sz="4" w:space="0" w:color="000000"/>
              <w:left w:val="single" w:sz="4" w:space="0" w:color="000000"/>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2.0</w:t>
            </w:r>
          </w:p>
        </w:tc>
        <w:tc>
          <w:tcPr>
            <w:tcW w:w="1910" w:type="dxa"/>
            <w:tcBorders>
              <w:top w:val="single" w:sz="4" w:space="0" w:color="000000"/>
              <w:left w:val="single" w:sz="4" w:space="0" w:color="auto"/>
              <w:bottom w:val="single" w:sz="4" w:space="0" w:color="000000"/>
              <w:right w:val="single" w:sz="4" w:space="0" w:color="000000"/>
            </w:tcBorders>
            <w:vAlign w:val="center"/>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九、第二课堂学分修读要求</w:t>
      </w:r>
    </w:p>
    <w:p w:rsidR="00A43017" w:rsidRDefault="00A43017" w:rsidP="006013F4">
      <w:pPr>
        <w:spacing w:afterLines="40" w:line="420" w:lineRule="exact"/>
        <w:ind w:firstLineChars="200" w:firstLine="480"/>
        <w:rPr>
          <w:rFonts w:ascii="仿宋" w:eastAsia="仿宋" w:hAnsi="仿宋"/>
          <w:sz w:val="24"/>
          <w:szCs w:val="24"/>
        </w:rPr>
      </w:pPr>
      <w:r>
        <w:rPr>
          <w:rFonts w:ascii="仿宋" w:eastAsia="仿宋" w:hAnsi="仿宋" w:hint="eastAsia"/>
          <w:sz w:val="24"/>
          <w:szCs w:val="24"/>
        </w:rPr>
        <w:t>第二课堂共计2.5学分，包括大学生素质拓展、思想政治育人、课外实践育人、文艺体育育人、健康与安全教育等模块内容。学生通过参加第二课堂各模块活动获得相应学分。</w:t>
      </w:r>
    </w:p>
    <w:tbl>
      <w:tblPr>
        <w:tblW w:w="9100" w:type="dxa"/>
        <w:jc w:val="center"/>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7"/>
        <w:gridCol w:w="2202"/>
        <w:gridCol w:w="2661"/>
      </w:tblGrid>
      <w:tr w:rsidR="00A43017" w:rsidTr="000F4CB2">
        <w:trPr>
          <w:trHeight w:val="474"/>
          <w:jc w:val="center"/>
        </w:trPr>
        <w:tc>
          <w:tcPr>
            <w:tcW w:w="423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b/>
                <w:sz w:val="24"/>
                <w:szCs w:val="24"/>
              </w:rPr>
            </w:pPr>
            <w:r>
              <w:rPr>
                <w:rFonts w:ascii="仿宋_GB2312" w:eastAsia="仿宋" w:hAnsi="仿宋" w:hint="eastAsia"/>
                <w:b/>
                <w:sz w:val="24"/>
                <w:szCs w:val="24"/>
              </w:rPr>
              <w:t>课程模块</w:t>
            </w:r>
          </w:p>
        </w:tc>
        <w:tc>
          <w:tcPr>
            <w:tcW w:w="2202"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b/>
                <w:sz w:val="24"/>
                <w:szCs w:val="24"/>
              </w:rPr>
            </w:pPr>
            <w:r>
              <w:rPr>
                <w:rFonts w:ascii="仿宋_GB2312" w:eastAsia="仿宋" w:hAnsi="仿宋" w:hint="eastAsia"/>
                <w:b/>
                <w:sz w:val="24"/>
                <w:szCs w:val="24"/>
              </w:rPr>
              <w:t>学分</w:t>
            </w:r>
          </w:p>
        </w:tc>
        <w:tc>
          <w:tcPr>
            <w:tcW w:w="2661"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b/>
                <w:sz w:val="24"/>
                <w:szCs w:val="24"/>
              </w:rPr>
            </w:pPr>
            <w:r>
              <w:rPr>
                <w:rFonts w:ascii="仿宋_GB2312" w:eastAsia="仿宋" w:hAnsi="仿宋" w:hint="eastAsia"/>
                <w:b/>
                <w:sz w:val="24"/>
                <w:szCs w:val="24"/>
              </w:rPr>
              <w:t>课程性质</w:t>
            </w:r>
          </w:p>
        </w:tc>
      </w:tr>
      <w:tr w:rsidR="00A43017" w:rsidTr="000F4CB2">
        <w:trPr>
          <w:trHeight w:val="474"/>
          <w:jc w:val="center"/>
        </w:trPr>
        <w:tc>
          <w:tcPr>
            <w:tcW w:w="423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大学生素质拓展模块</w:t>
            </w:r>
          </w:p>
        </w:tc>
        <w:tc>
          <w:tcPr>
            <w:tcW w:w="2202"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661"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74"/>
          <w:jc w:val="center"/>
        </w:trPr>
        <w:tc>
          <w:tcPr>
            <w:tcW w:w="423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思想政治育人模块</w:t>
            </w:r>
          </w:p>
        </w:tc>
        <w:tc>
          <w:tcPr>
            <w:tcW w:w="2202"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661"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74"/>
          <w:jc w:val="center"/>
        </w:trPr>
        <w:tc>
          <w:tcPr>
            <w:tcW w:w="423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课外实践育人模块</w:t>
            </w:r>
          </w:p>
        </w:tc>
        <w:tc>
          <w:tcPr>
            <w:tcW w:w="2202"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661"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74"/>
          <w:jc w:val="center"/>
        </w:trPr>
        <w:tc>
          <w:tcPr>
            <w:tcW w:w="423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文艺体育育人模块</w:t>
            </w:r>
          </w:p>
        </w:tc>
        <w:tc>
          <w:tcPr>
            <w:tcW w:w="2202"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661"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r w:rsidR="00A43017" w:rsidTr="000F4CB2">
        <w:trPr>
          <w:trHeight w:val="483"/>
          <w:jc w:val="center"/>
        </w:trPr>
        <w:tc>
          <w:tcPr>
            <w:tcW w:w="4237"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健康与安全教育模块</w:t>
            </w:r>
          </w:p>
        </w:tc>
        <w:tc>
          <w:tcPr>
            <w:tcW w:w="2202" w:type="dxa"/>
            <w:tcBorders>
              <w:top w:val="single" w:sz="4" w:space="0" w:color="000000"/>
              <w:left w:val="single" w:sz="4" w:space="0" w:color="000000"/>
              <w:bottom w:val="single" w:sz="4" w:space="0" w:color="000000"/>
              <w:right w:val="single" w:sz="4" w:space="0" w:color="000000"/>
            </w:tcBorders>
          </w:tcPr>
          <w:p w:rsidR="00A43017" w:rsidRDefault="00A43017" w:rsidP="000F4CB2">
            <w:pPr>
              <w:widowControl/>
              <w:spacing w:before="100" w:beforeAutospacing="1" w:after="100" w:afterAutospacing="1" w:line="400" w:lineRule="exact"/>
              <w:jc w:val="center"/>
              <w:rPr>
                <w:rFonts w:ascii="仿宋_GB2312" w:eastAsia="仿宋_GB2312" w:hAnsi="仿宋"/>
                <w:sz w:val="24"/>
                <w:szCs w:val="24"/>
              </w:rPr>
            </w:pPr>
            <w:r>
              <w:rPr>
                <w:rFonts w:ascii="仿宋_GB2312" w:eastAsia="仿宋" w:hAnsi="仿宋" w:hint="eastAsia"/>
                <w:sz w:val="24"/>
                <w:szCs w:val="24"/>
              </w:rPr>
              <w:t>0.5</w:t>
            </w:r>
          </w:p>
        </w:tc>
        <w:tc>
          <w:tcPr>
            <w:tcW w:w="2661" w:type="dxa"/>
            <w:tcBorders>
              <w:top w:val="single" w:sz="4" w:space="0" w:color="000000"/>
              <w:left w:val="single" w:sz="4" w:space="0" w:color="000000"/>
              <w:bottom w:val="single" w:sz="4" w:space="0" w:color="000000"/>
              <w:right w:val="single" w:sz="4" w:space="0" w:color="000000"/>
            </w:tcBorders>
          </w:tcPr>
          <w:p w:rsidR="00A43017" w:rsidRDefault="00A43017" w:rsidP="000F4CB2">
            <w:pPr>
              <w:spacing w:line="312" w:lineRule="auto"/>
              <w:jc w:val="center"/>
              <w:rPr>
                <w:rFonts w:ascii="仿宋_GB2312" w:eastAsia="仿宋_GB2312" w:hAnsi="仿宋"/>
                <w:sz w:val="24"/>
                <w:szCs w:val="24"/>
              </w:rPr>
            </w:pPr>
            <w:r>
              <w:rPr>
                <w:rFonts w:ascii="仿宋_GB2312" w:eastAsia="仿宋" w:hAnsi="仿宋" w:hint="eastAsia"/>
                <w:sz w:val="24"/>
                <w:szCs w:val="24"/>
              </w:rPr>
              <w:t>必修</w:t>
            </w:r>
          </w:p>
        </w:tc>
      </w:tr>
    </w:tbl>
    <w:p w:rsidR="00A43017" w:rsidRDefault="00A43017" w:rsidP="006013F4">
      <w:pPr>
        <w:spacing w:beforeLines="20" w:afterLines="20" w:line="420" w:lineRule="exact"/>
        <w:ind w:firstLineChars="200" w:firstLine="482"/>
        <w:rPr>
          <w:rFonts w:ascii="仿宋_GB2312" w:eastAsia="仿宋"/>
          <w:b/>
          <w:sz w:val="24"/>
          <w:szCs w:val="24"/>
        </w:rPr>
      </w:pPr>
      <w:r>
        <w:rPr>
          <w:rFonts w:ascii="仿宋_GB2312" w:eastAsia="仿宋" w:hint="eastAsia"/>
          <w:b/>
          <w:sz w:val="24"/>
          <w:szCs w:val="24"/>
        </w:rPr>
        <w:t>十、毕业要求</w:t>
      </w:r>
    </w:p>
    <w:p w:rsidR="00A43017" w:rsidRDefault="00A43017" w:rsidP="00A43017">
      <w:pPr>
        <w:pStyle w:val="a7"/>
        <w:spacing w:after="0" w:line="420" w:lineRule="exact"/>
        <w:ind w:firstLineChars="200" w:firstLine="480"/>
        <w:rPr>
          <w:rFonts w:ascii="仿宋" w:eastAsia="仿宋" w:hAnsi="仿宋"/>
        </w:rPr>
      </w:pPr>
      <w:r>
        <w:rPr>
          <w:rFonts w:ascii="仿宋_GB2312" w:eastAsia="仿宋" w:hAnsi="仿宋" w:hint="eastAsia"/>
        </w:rPr>
        <w:t>按照本专业的教学计划，学生毕业应修满规定的学分。公共基础和通识教育课程（浅蓝）</w:t>
      </w:r>
      <w:r>
        <w:rPr>
          <w:rFonts w:ascii="仿宋_GB2312" w:eastAsia="仿宋" w:hAnsi="仿宋" w:hint="eastAsia"/>
        </w:rPr>
        <w:t>48.5</w:t>
      </w:r>
      <w:r>
        <w:rPr>
          <w:rFonts w:ascii="仿宋_GB2312" w:eastAsia="仿宋" w:hAnsi="仿宋" w:hint="eastAsia"/>
        </w:rPr>
        <w:t>学分，其中必修课</w:t>
      </w:r>
      <w:r>
        <w:rPr>
          <w:rFonts w:ascii="仿宋_GB2312" w:eastAsia="仿宋" w:hAnsi="仿宋" w:hint="eastAsia"/>
        </w:rPr>
        <w:t>34.5</w:t>
      </w:r>
      <w:r>
        <w:rPr>
          <w:rFonts w:ascii="仿宋_GB2312" w:eastAsia="仿宋" w:hAnsi="仿宋" w:hint="eastAsia"/>
        </w:rPr>
        <w:t>学分，选修课</w:t>
      </w:r>
      <w:r>
        <w:rPr>
          <w:rFonts w:ascii="仿宋_GB2312" w:eastAsia="仿宋" w:hAnsi="仿宋" w:hint="eastAsia"/>
        </w:rPr>
        <w:t>14</w:t>
      </w:r>
      <w:r>
        <w:rPr>
          <w:rFonts w:ascii="仿宋_GB2312" w:eastAsia="仿宋" w:hAnsi="仿宋" w:hint="eastAsia"/>
        </w:rPr>
        <w:t>学分</w:t>
      </w:r>
      <w:r>
        <w:rPr>
          <w:rFonts w:ascii="仿宋_GB2312" w:eastAsia="仿宋" w:hAnsi="仿宋" w:hint="eastAsia"/>
          <w:bCs/>
        </w:rPr>
        <w:t>；</w:t>
      </w:r>
      <w:r>
        <w:rPr>
          <w:rFonts w:ascii="仿宋_GB2312" w:eastAsia="仿宋" w:hAnsi="仿宋" w:hint="eastAsia"/>
        </w:rPr>
        <w:t>学科基础课程（蔚蓝）</w:t>
      </w:r>
      <w:r>
        <w:rPr>
          <w:rFonts w:ascii="仿宋_GB2312" w:eastAsia="仿宋" w:hAnsi="仿宋" w:hint="eastAsia"/>
        </w:rPr>
        <w:t>62</w:t>
      </w:r>
      <w:r>
        <w:rPr>
          <w:rFonts w:ascii="仿宋_GB2312" w:eastAsia="仿宋" w:hAnsi="仿宋" w:hint="eastAsia"/>
        </w:rPr>
        <w:t>学分；专业课程（湛蓝）</w:t>
      </w:r>
      <w:r>
        <w:rPr>
          <w:rFonts w:ascii="仿宋_GB2312" w:eastAsia="仿宋" w:hAnsi="仿宋" w:hint="eastAsia"/>
        </w:rPr>
        <w:t>26</w:t>
      </w:r>
      <w:r>
        <w:rPr>
          <w:rFonts w:ascii="仿宋_GB2312" w:eastAsia="仿宋" w:hAnsi="仿宋" w:hint="eastAsia"/>
        </w:rPr>
        <w:t>学分，其中必修课</w:t>
      </w:r>
      <w:r>
        <w:rPr>
          <w:rFonts w:ascii="仿宋_GB2312" w:eastAsia="仿宋" w:hAnsi="仿宋" w:hint="eastAsia"/>
        </w:rPr>
        <w:t>8</w:t>
      </w:r>
      <w:r>
        <w:rPr>
          <w:rFonts w:ascii="仿宋_GB2312" w:eastAsia="仿宋" w:hAnsi="仿宋" w:hint="eastAsia"/>
        </w:rPr>
        <w:t>学分，选修课</w:t>
      </w:r>
      <w:r>
        <w:rPr>
          <w:rFonts w:ascii="仿宋_GB2312" w:eastAsia="仿宋" w:hAnsi="仿宋" w:hint="eastAsia"/>
        </w:rPr>
        <w:t>18</w:t>
      </w:r>
      <w:r>
        <w:rPr>
          <w:rFonts w:ascii="仿宋_GB2312" w:eastAsia="仿宋" w:hAnsi="仿宋" w:hint="eastAsia"/>
        </w:rPr>
        <w:t>学分；专业集中实践与创新创业教育（深蓝）</w:t>
      </w:r>
      <w:r>
        <w:rPr>
          <w:rFonts w:ascii="仿宋_GB2312" w:eastAsia="仿宋" w:hAnsi="仿宋" w:hint="eastAsia"/>
        </w:rPr>
        <w:t>36</w:t>
      </w:r>
      <w:r>
        <w:rPr>
          <w:rFonts w:ascii="仿宋_GB2312" w:eastAsia="仿宋" w:hAnsi="仿宋" w:hint="eastAsia"/>
        </w:rPr>
        <w:t>学分；第二课堂</w:t>
      </w:r>
      <w:r>
        <w:rPr>
          <w:rFonts w:ascii="仿宋_GB2312" w:eastAsia="仿宋" w:hAnsi="仿宋" w:hint="eastAsia"/>
        </w:rPr>
        <w:t>2.5</w:t>
      </w:r>
      <w:r>
        <w:rPr>
          <w:rFonts w:ascii="仿宋_GB2312" w:eastAsia="仿宋" w:hAnsi="仿宋" w:hint="eastAsia"/>
        </w:rPr>
        <w:t>学分。学生毕业最低应取得</w:t>
      </w:r>
      <w:r>
        <w:rPr>
          <w:rFonts w:ascii="仿宋_GB2312" w:eastAsia="仿宋" w:hAnsi="仿宋" w:hint="eastAsia"/>
        </w:rPr>
        <w:t>175</w:t>
      </w:r>
      <w:r>
        <w:rPr>
          <w:rFonts w:ascii="仿宋_GB2312" w:eastAsia="仿宋" w:hAnsi="仿宋" w:hint="eastAsia"/>
        </w:rPr>
        <w:t>学分。</w:t>
      </w:r>
    </w:p>
    <w:p w:rsidR="00A43017" w:rsidRDefault="00A43017" w:rsidP="00A43017">
      <w:pPr>
        <w:widowControl/>
        <w:jc w:val="left"/>
        <w:rPr>
          <w:rFonts w:ascii="仿宋" w:eastAsia="仿宋" w:hAnsi="仿宋"/>
          <w:kern w:val="0"/>
          <w:sz w:val="24"/>
          <w:szCs w:val="24"/>
        </w:rPr>
        <w:sectPr w:rsidR="00A43017">
          <w:pgSz w:w="11906" w:h="16838"/>
          <w:pgMar w:top="1418" w:right="1361" w:bottom="1418" w:left="1361" w:header="851" w:footer="992" w:gutter="0"/>
          <w:cols w:space="720"/>
          <w:docGrid w:type="lines" w:linePitch="312"/>
        </w:sectPr>
      </w:pPr>
    </w:p>
    <w:p w:rsidR="00A43017" w:rsidRDefault="00A43017" w:rsidP="006013F4">
      <w:pPr>
        <w:spacing w:beforeLines="20" w:afterLines="50" w:line="420" w:lineRule="exact"/>
        <w:ind w:firstLineChars="196" w:firstLine="472"/>
        <w:rPr>
          <w:rFonts w:ascii="仿宋_GB2312" w:eastAsia="仿宋_GB2312"/>
          <w:b/>
          <w:sz w:val="24"/>
          <w:szCs w:val="24"/>
        </w:rPr>
      </w:pPr>
      <w:r>
        <w:rPr>
          <w:rFonts w:ascii="仿宋_GB2312" w:eastAsia="仿宋" w:hint="eastAsia"/>
          <w:b/>
          <w:sz w:val="24"/>
          <w:szCs w:val="24"/>
        </w:rPr>
        <w:lastRenderedPageBreak/>
        <w:t>十一、课程设置与教学计划</w:t>
      </w:r>
    </w:p>
    <w:tbl>
      <w:tblPr>
        <w:tblW w:w="9294" w:type="dxa"/>
        <w:jc w:val="center"/>
        <w:tblLayout w:type="fixed"/>
        <w:tblLook w:val="04A0"/>
      </w:tblPr>
      <w:tblGrid>
        <w:gridCol w:w="475"/>
        <w:gridCol w:w="585"/>
        <w:gridCol w:w="767"/>
        <w:gridCol w:w="655"/>
        <w:gridCol w:w="1592"/>
        <w:gridCol w:w="346"/>
        <w:gridCol w:w="35"/>
        <w:gridCol w:w="311"/>
        <w:gridCol w:w="347"/>
        <w:gridCol w:w="350"/>
        <w:gridCol w:w="347"/>
        <w:gridCol w:w="350"/>
        <w:gridCol w:w="312"/>
        <w:gridCol w:w="29"/>
        <w:gridCol w:w="6"/>
        <w:gridCol w:w="277"/>
        <w:gridCol w:w="44"/>
        <w:gridCol w:w="26"/>
        <w:gridCol w:w="242"/>
        <w:gridCol w:w="106"/>
        <w:gridCol w:w="206"/>
        <w:gridCol w:w="142"/>
        <w:gridCol w:w="170"/>
        <w:gridCol w:w="178"/>
        <w:gridCol w:w="134"/>
        <w:gridCol w:w="214"/>
        <w:gridCol w:w="98"/>
        <w:gridCol w:w="250"/>
        <w:gridCol w:w="62"/>
        <w:gridCol w:w="286"/>
        <w:gridCol w:w="26"/>
        <w:gridCol w:w="326"/>
      </w:tblGrid>
      <w:tr w:rsidR="00A43017" w:rsidTr="000F4CB2">
        <w:trPr>
          <w:cantSplit/>
          <w:trHeight w:val="227"/>
          <w:tblHeader/>
          <w:jc w:val="center"/>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Ansi="Times New Roman" w:hint="eastAsia"/>
                <w:b/>
                <w:sz w:val="15"/>
                <w:szCs w:val="15"/>
              </w:rPr>
              <w:t>课程体系</w:t>
            </w:r>
          </w:p>
        </w:tc>
        <w:tc>
          <w:tcPr>
            <w:tcW w:w="58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Ansi="Times New Roman" w:hint="eastAsia"/>
                <w:b/>
                <w:sz w:val="15"/>
                <w:szCs w:val="15"/>
              </w:rPr>
              <w:t>课程类别</w:t>
            </w:r>
          </w:p>
        </w:tc>
        <w:tc>
          <w:tcPr>
            <w:tcW w:w="76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Ansi="Times New Roman" w:hint="eastAsia"/>
                <w:b/>
                <w:sz w:val="15"/>
                <w:szCs w:val="15"/>
              </w:rPr>
              <w:t>修读要求</w:t>
            </w:r>
          </w:p>
        </w:tc>
        <w:tc>
          <w:tcPr>
            <w:tcW w:w="657"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Ansi="Times New Roman" w:hint="eastAsia"/>
                <w:b/>
                <w:sz w:val="15"/>
                <w:szCs w:val="15"/>
              </w:rPr>
              <w:t>课程</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编号</w:t>
            </w:r>
          </w:p>
        </w:tc>
        <w:tc>
          <w:tcPr>
            <w:tcW w:w="15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课程名称</w:t>
            </w:r>
          </w:p>
        </w:tc>
        <w:tc>
          <w:tcPr>
            <w:tcW w:w="34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学分</w:t>
            </w:r>
          </w:p>
        </w:tc>
        <w:tc>
          <w:tcPr>
            <w:tcW w:w="34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学时</w:t>
            </w:r>
          </w:p>
        </w:tc>
        <w:tc>
          <w:tcPr>
            <w:tcW w:w="34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考核方式</w:t>
            </w:r>
          </w:p>
        </w:tc>
        <w:tc>
          <w:tcPr>
            <w:tcW w:w="1715"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学时分配</w:t>
            </w:r>
          </w:p>
        </w:tc>
        <w:tc>
          <w:tcPr>
            <w:tcW w:w="2454" w:type="dxa"/>
            <w:gridSpan w:val="15"/>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开课学期与课堂教学周数</w:t>
            </w:r>
          </w:p>
        </w:tc>
      </w:tr>
      <w:tr w:rsidR="00A43017" w:rsidTr="000F4CB2">
        <w:trPr>
          <w:cantSplit/>
          <w:trHeight w:val="226"/>
          <w:tblHeader/>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理论</w:t>
            </w:r>
          </w:p>
        </w:tc>
        <w:tc>
          <w:tcPr>
            <w:tcW w:w="347"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实验</w:t>
            </w:r>
          </w:p>
        </w:tc>
        <w:tc>
          <w:tcPr>
            <w:tcW w:w="347"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上机</w:t>
            </w:r>
          </w:p>
        </w:tc>
        <w:tc>
          <w:tcPr>
            <w:tcW w:w="347" w:type="dxa"/>
            <w:gridSpan w:val="3"/>
            <w:vMerge w:val="restart"/>
            <w:tcBorders>
              <w:top w:val="nil"/>
              <w:left w:val="single" w:sz="4" w:space="0" w:color="auto"/>
              <w:bottom w:val="single" w:sz="4" w:space="0" w:color="auto"/>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课外</w:t>
            </w:r>
          </w:p>
        </w:tc>
        <w:tc>
          <w:tcPr>
            <w:tcW w:w="347" w:type="dxa"/>
            <w:gridSpan w:val="3"/>
            <w:tcBorders>
              <w:top w:val="nil"/>
              <w:left w:val="single" w:sz="4" w:space="0" w:color="auto"/>
              <w:bottom w:val="nil"/>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一</w:t>
            </w:r>
          </w:p>
        </w:tc>
        <w:tc>
          <w:tcPr>
            <w:tcW w:w="347" w:type="dxa"/>
            <w:gridSpan w:val="2"/>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二</w:t>
            </w:r>
          </w:p>
        </w:tc>
        <w:tc>
          <w:tcPr>
            <w:tcW w:w="347" w:type="dxa"/>
            <w:gridSpan w:val="2"/>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三</w:t>
            </w:r>
          </w:p>
        </w:tc>
        <w:tc>
          <w:tcPr>
            <w:tcW w:w="347" w:type="dxa"/>
            <w:gridSpan w:val="2"/>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四</w:t>
            </w:r>
          </w:p>
        </w:tc>
        <w:tc>
          <w:tcPr>
            <w:tcW w:w="347" w:type="dxa"/>
            <w:gridSpan w:val="2"/>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五</w:t>
            </w:r>
          </w:p>
        </w:tc>
        <w:tc>
          <w:tcPr>
            <w:tcW w:w="347" w:type="dxa"/>
            <w:gridSpan w:val="2"/>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六</w:t>
            </w:r>
          </w:p>
        </w:tc>
        <w:tc>
          <w:tcPr>
            <w:tcW w:w="347" w:type="dxa"/>
            <w:gridSpan w:val="2"/>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七</w:t>
            </w:r>
          </w:p>
        </w:tc>
        <w:tc>
          <w:tcPr>
            <w:tcW w:w="352" w:type="dxa"/>
            <w:gridSpan w:val="2"/>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八</w:t>
            </w:r>
          </w:p>
        </w:tc>
      </w:tr>
      <w:tr w:rsidR="00A43017" w:rsidTr="000F4CB2">
        <w:trPr>
          <w:cantSplit/>
          <w:trHeight w:val="214"/>
          <w:tblHeader/>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gridSpan w:val="3"/>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gridSpan w:val="3"/>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347" w:type="dxa"/>
            <w:gridSpan w:val="2"/>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18</w:t>
            </w:r>
          </w:p>
        </w:tc>
        <w:tc>
          <w:tcPr>
            <w:tcW w:w="347" w:type="dxa"/>
            <w:gridSpan w:val="2"/>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347" w:type="dxa"/>
            <w:gridSpan w:val="2"/>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15</w:t>
            </w:r>
          </w:p>
        </w:tc>
        <w:tc>
          <w:tcPr>
            <w:tcW w:w="347" w:type="dxa"/>
            <w:gridSpan w:val="2"/>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13</w:t>
            </w:r>
          </w:p>
        </w:tc>
        <w:tc>
          <w:tcPr>
            <w:tcW w:w="347" w:type="dxa"/>
            <w:gridSpan w:val="2"/>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14</w:t>
            </w:r>
          </w:p>
        </w:tc>
        <w:tc>
          <w:tcPr>
            <w:tcW w:w="347" w:type="dxa"/>
            <w:gridSpan w:val="2"/>
            <w:tcBorders>
              <w:top w:val="single" w:sz="4" w:space="0" w:color="auto"/>
              <w:left w:val="single" w:sz="4" w:space="0" w:color="auto"/>
              <w:bottom w:val="nil"/>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12</w:t>
            </w:r>
          </w:p>
        </w:tc>
        <w:tc>
          <w:tcPr>
            <w:tcW w:w="352"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0</w:t>
            </w:r>
          </w:p>
        </w:tc>
      </w:tr>
      <w:tr w:rsidR="00A43017" w:rsidTr="000F4CB2">
        <w:trPr>
          <w:cantSplit/>
          <w:trHeight w:val="116"/>
          <w:tblHeader/>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gridSpan w:val="2"/>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gridSpan w:val="3"/>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gridSpan w:val="3"/>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周</w:t>
            </w:r>
          </w:p>
        </w:tc>
        <w:tc>
          <w:tcPr>
            <w:tcW w:w="347" w:type="dxa"/>
            <w:gridSpan w:val="2"/>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周</w:t>
            </w:r>
          </w:p>
        </w:tc>
        <w:tc>
          <w:tcPr>
            <w:tcW w:w="347" w:type="dxa"/>
            <w:gridSpan w:val="2"/>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周</w:t>
            </w:r>
          </w:p>
        </w:tc>
        <w:tc>
          <w:tcPr>
            <w:tcW w:w="347" w:type="dxa"/>
            <w:gridSpan w:val="2"/>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周</w:t>
            </w:r>
          </w:p>
        </w:tc>
        <w:tc>
          <w:tcPr>
            <w:tcW w:w="347" w:type="dxa"/>
            <w:gridSpan w:val="2"/>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周</w:t>
            </w:r>
          </w:p>
        </w:tc>
        <w:tc>
          <w:tcPr>
            <w:tcW w:w="347" w:type="dxa"/>
            <w:gridSpan w:val="2"/>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周</w:t>
            </w:r>
          </w:p>
        </w:tc>
        <w:tc>
          <w:tcPr>
            <w:tcW w:w="347" w:type="dxa"/>
            <w:gridSpan w:val="2"/>
            <w:tcBorders>
              <w:top w:val="nil"/>
              <w:left w:val="single" w:sz="4" w:space="0" w:color="auto"/>
              <w:bottom w:val="single" w:sz="4" w:space="0" w:color="auto"/>
              <w:right w:val="nil"/>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周</w:t>
            </w:r>
          </w:p>
        </w:tc>
        <w:tc>
          <w:tcPr>
            <w:tcW w:w="352"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周</w:t>
            </w:r>
          </w:p>
        </w:tc>
      </w:tr>
      <w:tr w:rsidR="00A43017" w:rsidTr="000F4CB2">
        <w:trPr>
          <w:cantSplit/>
          <w:trHeight w:hRule="exact" w:val="284"/>
          <w:jc w:val="center"/>
        </w:trPr>
        <w:tc>
          <w:tcPr>
            <w:tcW w:w="476" w:type="dxa"/>
            <w:vMerge w:val="restart"/>
            <w:tcBorders>
              <w:top w:val="nil"/>
              <w:left w:val="single" w:sz="4" w:space="0" w:color="auto"/>
              <w:bottom w:val="single" w:sz="4" w:space="0" w:color="auto"/>
              <w:right w:val="single" w:sz="4" w:space="0" w:color="auto"/>
            </w:tcBorders>
            <w:shd w:val="clear" w:color="auto" w:fill="66CCFF"/>
            <w:textDirection w:val="tbRlV"/>
          </w:tcPr>
          <w:p w:rsidR="00A43017" w:rsidRDefault="00A43017" w:rsidP="000F4CB2">
            <w:pPr>
              <w:widowControl/>
              <w:spacing w:line="240" w:lineRule="exact"/>
              <w:jc w:val="center"/>
              <w:rPr>
                <w:rFonts w:ascii="仿宋_GB2312" w:eastAsia="仿宋_GB2312" w:hAnsi="Times New Roman"/>
                <w:b/>
                <w:color w:val="FFFFFF"/>
                <w:sz w:val="15"/>
                <w:szCs w:val="15"/>
              </w:rPr>
            </w:pPr>
            <w:r>
              <w:rPr>
                <w:rFonts w:ascii="仿宋_GB2312" w:eastAsia="仿宋" w:hAnsi="Times New Roman" w:hint="eastAsia"/>
                <w:b/>
                <w:color w:val="FFFFFF"/>
                <w:sz w:val="15"/>
                <w:szCs w:val="15"/>
              </w:rPr>
              <w:t>公共基础与通识课程（浅蓝）</w:t>
            </w:r>
          </w:p>
        </w:tc>
        <w:tc>
          <w:tcPr>
            <w:tcW w:w="58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公共基础课</w:t>
            </w:r>
          </w:p>
        </w:tc>
        <w:tc>
          <w:tcPr>
            <w:tcW w:w="76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必修课</w:t>
            </w: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Q11010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思想道德修养与法律基础</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3.0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Q12010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中国近现代史纲要</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2.0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465"/>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Q12020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
                <w:kern w:val="0"/>
                <w:sz w:val="15"/>
                <w:szCs w:val="15"/>
              </w:rPr>
            </w:pPr>
            <w:r>
              <w:rPr>
                <w:rFonts w:ascii="仿宋_GB2312" w:eastAsia="仿宋" w:hint="eastAsia"/>
                <w:kern w:val="0"/>
                <w:sz w:val="15"/>
                <w:szCs w:val="15"/>
              </w:rPr>
              <w:t>毛泽东思想和中国特色</w:t>
            </w:r>
          </w:p>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社会主义理论体系概论</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6.0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96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Q13010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马克思主义基本原理概论</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3.0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Q14010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形势与政策</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2.0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3D5886"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L10010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大学英语</w:t>
            </w:r>
            <w:r>
              <w:rPr>
                <w:rFonts w:ascii="仿宋_GB2312" w:eastAsia="仿宋" w:hAnsi="Times New Roman" w:hint="eastAsia"/>
                <w:kern w:val="0"/>
                <w:sz w:val="15"/>
                <w:szCs w:val="15"/>
              </w:rPr>
              <w:t xml:space="preserve">A </w:t>
            </w:r>
            <w:r>
              <w:rPr>
                <w:rFonts w:ascii="仿宋_GB2312" w:eastAsia="仿宋" w:hAnsi="宋体" w:hint="eastAsia"/>
                <w:kern w:val="0"/>
                <w:sz w:val="15"/>
                <w:szCs w:val="15"/>
              </w:rPr>
              <w:t>Ⅰ</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3.0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L10020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大学英语</w:t>
            </w:r>
            <w:r>
              <w:rPr>
                <w:rFonts w:ascii="仿宋_GB2312" w:eastAsia="仿宋" w:hAnsi="Times New Roman" w:hint="eastAsia"/>
                <w:kern w:val="0"/>
                <w:sz w:val="15"/>
                <w:szCs w:val="15"/>
              </w:rPr>
              <w:t xml:space="preserve">A </w:t>
            </w:r>
            <w:r>
              <w:rPr>
                <w:rFonts w:ascii="仿宋_GB2312" w:eastAsia="仿宋" w:hAnsi="宋体" w:hint="eastAsia"/>
                <w:kern w:val="0"/>
                <w:sz w:val="15"/>
                <w:szCs w:val="15"/>
              </w:rPr>
              <w:t>Ⅱ</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3.0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L10030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大学英语</w:t>
            </w:r>
            <w:r>
              <w:rPr>
                <w:rFonts w:ascii="仿宋_GB2312" w:eastAsia="仿宋" w:hAnsi="Times New Roman" w:hint="eastAsia"/>
                <w:kern w:val="0"/>
                <w:sz w:val="15"/>
                <w:szCs w:val="15"/>
              </w:rPr>
              <w:t xml:space="preserve">A </w:t>
            </w:r>
            <w:r>
              <w:rPr>
                <w:rFonts w:ascii="仿宋_GB2312" w:eastAsia="仿宋" w:hAnsi="宋体" w:hint="eastAsia"/>
                <w:kern w:val="0"/>
                <w:sz w:val="15"/>
                <w:szCs w:val="15"/>
              </w:rPr>
              <w:t>Ⅲ</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3.0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L10040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大学英语</w:t>
            </w:r>
            <w:r>
              <w:rPr>
                <w:rFonts w:ascii="仿宋_GB2312" w:eastAsia="仿宋" w:hAnsi="Times New Roman" w:hint="eastAsia"/>
                <w:kern w:val="0"/>
                <w:sz w:val="15"/>
                <w:szCs w:val="15"/>
              </w:rPr>
              <w:t xml:space="preserve">A </w:t>
            </w:r>
            <w:r>
              <w:rPr>
                <w:rFonts w:ascii="仿宋_GB2312" w:eastAsia="仿宋" w:hAnsi="宋体" w:hint="eastAsia"/>
                <w:kern w:val="0"/>
                <w:sz w:val="15"/>
                <w:szCs w:val="15"/>
              </w:rPr>
              <w:t>Ⅳ</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3.0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H17010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大学计算机基础</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1.0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H17020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大学计算机基础实验</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0.5</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R10010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体育</w:t>
            </w:r>
            <w:r>
              <w:rPr>
                <w:rFonts w:ascii="仿宋_GB2312" w:eastAsia="仿宋" w:hAnsi="宋体" w:hint="eastAsia"/>
                <w:kern w:val="0"/>
                <w:sz w:val="15"/>
                <w:szCs w:val="15"/>
              </w:rPr>
              <w:t>Ⅰ</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1.0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R10020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体育</w:t>
            </w:r>
            <w:r>
              <w:rPr>
                <w:rFonts w:ascii="仿宋_GB2312" w:eastAsia="仿宋" w:hAnsi="宋体" w:hint="eastAsia"/>
                <w:kern w:val="0"/>
                <w:sz w:val="15"/>
                <w:szCs w:val="15"/>
              </w:rPr>
              <w:t>Ⅱ</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1.0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R10030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体育</w:t>
            </w:r>
            <w:r>
              <w:rPr>
                <w:rFonts w:ascii="仿宋_GB2312" w:eastAsia="仿宋" w:hAnsi="宋体" w:hint="eastAsia"/>
                <w:kern w:val="0"/>
                <w:sz w:val="15"/>
                <w:szCs w:val="15"/>
              </w:rPr>
              <w:t>Ⅲ</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1.0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R10040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ind w:leftChars="10" w:left="21"/>
              <w:jc w:val="left"/>
              <w:rPr>
                <w:rFonts w:ascii="仿宋_GB2312" w:eastAsia="仿宋_GB2312" w:hAnsi="Times New Roman"/>
                <w:kern w:val="0"/>
                <w:sz w:val="15"/>
                <w:szCs w:val="15"/>
              </w:rPr>
            </w:pPr>
            <w:r>
              <w:rPr>
                <w:rFonts w:ascii="仿宋_GB2312" w:eastAsia="仿宋" w:hint="eastAsia"/>
                <w:kern w:val="0"/>
                <w:sz w:val="15"/>
                <w:szCs w:val="15"/>
              </w:rPr>
              <w:t>体育</w:t>
            </w:r>
            <w:r>
              <w:rPr>
                <w:rFonts w:ascii="仿宋_GB2312" w:eastAsia="仿宋" w:hAnsi="宋体" w:hint="eastAsia"/>
                <w:kern w:val="0"/>
                <w:sz w:val="15"/>
                <w:szCs w:val="15"/>
              </w:rPr>
              <w:t>Ⅳ</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1.0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小计</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r>
              <w:rPr>
                <w:rFonts w:ascii="仿宋_GB2312" w:eastAsia="仿宋" w:hAnsi="Times New Roman" w:hint="eastAsia"/>
                <w:b/>
                <w:spacing w:val="-20"/>
                <w:kern w:val="15"/>
                <w:sz w:val="15"/>
                <w:szCs w:val="15"/>
              </w:rPr>
              <w:t>33.5</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r>
              <w:rPr>
                <w:rFonts w:ascii="仿宋_GB2312" w:eastAsia="仿宋" w:hAnsi="Times New Roman" w:hint="eastAsia"/>
                <w:b/>
                <w:spacing w:val="-20"/>
                <w:kern w:val="15"/>
                <w:sz w:val="15"/>
                <w:szCs w:val="15"/>
              </w:rPr>
              <w:t>600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r>
              <w:rPr>
                <w:rFonts w:ascii="仿宋_GB2312" w:eastAsia="仿宋" w:hAnsi="Times New Roman" w:hint="eastAsia"/>
                <w:b/>
                <w:spacing w:val="-20"/>
                <w:kern w:val="15"/>
                <w:sz w:val="15"/>
                <w:szCs w:val="15"/>
              </w:rPr>
              <w:t>384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r>
              <w:rPr>
                <w:rFonts w:ascii="仿宋_GB2312" w:eastAsia="仿宋" w:hAnsi="Times New Roman" w:hint="eastAsia"/>
                <w:b/>
                <w:spacing w:val="-20"/>
                <w:kern w:val="15"/>
                <w:sz w:val="15"/>
                <w:szCs w:val="15"/>
              </w:rPr>
              <w:t>120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r>
              <w:rPr>
                <w:rFonts w:ascii="仿宋_GB2312" w:eastAsia="仿宋" w:hAnsi="Times New Roman" w:hint="eastAsia"/>
                <w:b/>
                <w:spacing w:val="-20"/>
                <w:kern w:val="15"/>
                <w:sz w:val="15"/>
                <w:szCs w:val="15"/>
              </w:rPr>
              <w:t>16</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r>
              <w:rPr>
                <w:rFonts w:ascii="仿宋_GB2312" w:eastAsia="仿宋" w:hAnsi="Times New Roman" w:hint="eastAsia"/>
                <w:b/>
                <w:spacing w:val="-20"/>
                <w:kern w:val="15"/>
                <w:sz w:val="15"/>
                <w:szCs w:val="15"/>
              </w:rPr>
              <w:t>80</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r>
              <w:rPr>
                <w:rFonts w:ascii="仿宋_GB2312" w:eastAsia="仿宋" w:hAnsi="Times New Roman" w:hint="eastAsia"/>
                <w:b/>
                <w:spacing w:val="-20"/>
                <w:kern w:val="15"/>
                <w:sz w:val="15"/>
                <w:szCs w:val="15"/>
              </w:rPr>
              <w:t>142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r>
              <w:rPr>
                <w:rFonts w:ascii="仿宋_GB2312" w:eastAsia="仿宋" w:hAnsi="Times New Roman" w:hint="eastAsia"/>
                <w:b/>
                <w:spacing w:val="-20"/>
                <w:kern w:val="15"/>
                <w:sz w:val="15"/>
                <w:szCs w:val="15"/>
              </w:rPr>
              <w:t>102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r>
              <w:rPr>
                <w:rFonts w:ascii="仿宋_GB2312" w:eastAsia="仿宋" w:hAnsi="Times New Roman" w:hint="eastAsia"/>
                <w:b/>
                <w:spacing w:val="-20"/>
                <w:kern w:val="15"/>
                <w:sz w:val="15"/>
                <w:szCs w:val="15"/>
              </w:rPr>
              <w:t>154</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kern w:val="15"/>
                <w:sz w:val="15"/>
                <w:szCs w:val="15"/>
              </w:rPr>
            </w:pPr>
            <w:r>
              <w:rPr>
                <w:rFonts w:ascii="仿宋_GB2312" w:eastAsia="仿宋" w:hAnsi="Times New Roman" w:hint="eastAsia"/>
                <w:b/>
                <w:spacing w:val="-20"/>
                <w:kern w:val="15"/>
                <w:sz w:val="15"/>
                <w:szCs w:val="15"/>
              </w:rPr>
              <w:t>122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pacing w:val="-20"/>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公共选修课</w:t>
            </w:r>
          </w:p>
        </w:tc>
        <w:tc>
          <w:tcPr>
            <w:tcW w:w="769" w:type="dxa"/>
            <w:vMerge w:val="restart"/>
            <w:tcBorders>
              <w:top w:val="single" w:sz="4" w:space="0" w:color="auto"/>
              <w:left w:val="single" w:sz="4" w:space="0" w:color="auto"/>
              <w:bottom w:val="nil"/>
              <w:right w:val="single" w:sz="4" w:space="0" w:color="auto"/>
            </w:tcBorders>
            <w:textDirection w:val="tbRlV"/>
            <w:vAlign w:val="center"/>
          </w:tcPr>
          <w:p w:rsidR="00A43017" w:rsidRDefault="00A43017" w:rsidP="000F4CB2">
            <w:pPr>
              <w:widowControl/>
              <w:spacing w:line="20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必选课</w:t>
            </w: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U11030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left"/>
              <w:rPr>
                <w:rFonts w:ascii="仿宋_GB2312" w:eastAsia="仿宋_GB2312" w:hAnsi="Times New Roman"/>
                <w:sz w:val="15"/>
                <w:szCs w:val="15"/>
              </w:rPr>
            </w:pPr>
            <w:r>
              <w:rPr>
                <w:rFonts w:ascii="仿宋_GB2312" w:eastAsia="仿宋" w:hAnsi="Times New Roman" w:hint="eastAsia"/>
                <w:sz w:val="15"/>
                <w:szCs w:val="15"/>
              </w:rPr>
              <w:t>职业发展与就业创业指导</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7</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7</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Q15010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left"/>
              <w:rPr>
                <w:rFonts w:ascii="仿宋_GB2312" w:eastAsia="仿宋_GB2312" w:hAnsi="Times New Roman"/>
                <w:sz w:val="15"/>
                <w:szCs w:val="15"/>
              </w:rPr>
            </w:pPr>
            <w:r>
              <w:rPr>
                <w:rFonts w:ascii="仿宋_GB2312" w:eastAsia="仿宋" w:hAnsi="Times New Roman" w:hint="eastAsia"/>
                <w:sz w:val="15"/>
                <w:szCs w:val="15"/>
              </w:rPr>
              <w:t>大学生心理健康教育</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U11020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left"/>
              <w:rPr>
                <w:rFonts w:ascii="仿宋_GB2312" w:eastAsia="仿宋_GB2312" w:hAnsi="Times New Roman"/>
                <w:sz w:val="15"/>
                <w:szCs w:val="15"/>
              </w:rPr>
            </w:pPr>
            <w:r>
              <w:rPr>
                <w:rFonts w:ascii="仿宋_GB2312" w:eastAsia="仿宋" w:hAnsi="Times New Roman" w:hint="eastAsia"/>
                <w:sz w:val="15"/>
                <w:szCs w:val="15"/>
              </w:rPr>
              <w:t>军事理论</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任选课</w:t>
            </w: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rPr>
                <w:rFonts w:ascii="仿宋_GB2312" w:eastAsia="仿宋_GB2312" w:hAnsi="Times New Roman"/>
                <w:sz w:val="15"/>
                <w:szCs w:val="15"/>
              </w:rPr>
            </w:pP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Ansi="Times New Roman" w:hint="eastAsia"/>
                <w:sz w:val="15"/>
                <w:szCs w:val="15"/>
              </w:rPr>
              <w:t>蓝色海洋类</w:t>
            </w:r>
          </w:p>
        </w:tc>
        <w:tc>
          <w:tcPr>
            <w:tcW w:w="694" w:type="dxa"/>
            <w:gridSpan w:val="3"/>
            <w:vMerge w:val="restart"/>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rPr>
                <w:rFonts w:ascii="仿宋_GB2312" w:eastAsia="仿宋_GB2312" w:hAnsi="Times New Roman"/>
                <w:sz w:val="15"/>
                <w:szCs w:val="15"/>
              </w:rPr>
            </w:pPr>
            <w:r>
              <w:rPr>
                <w:rFonts w:ascii="仿宋_GB2312" w:eastAsia="仿宋" w:hAnsi="Times New Roman" w:hint="eastAsia"/>
                <w:sz w:val="15"/>
                <w:szCs w:val="15"/>
              </w:rPr>
              <w:t>至少在</w:t>
            </w:r>
            <w:r>
              <w:rPr>
                <w:rFonts w:ascii="仿宋_GB2312" w:eastAsia="仿宋" w:hAnsi="Times New Roman" w:hint="eastAsia"/>
                <w:sz w:val="15"/>
                <w:szCs w:val="15"/>
              </w:rPr>
              <w:t>5</w:t>
            </w:r>
            <w:r>
              <w:rPr>
                <w:rFonts w:ascii="仿宋_GB2312" w:eastAsia="仿宋" w:hAnsi="Times New Roman" w:hint="eastAsia"/>
                <w:sz w:val="15"/>
                <w:szCs w:val="15"/>
              </w:rPr>
              <w:t>类中各修读一门，至少应选修</w:t>
            </w:r>
            <w:r>
              <w:rPr>
                <w:rFonts w:ascii="仿宋_GB2312" w:eastAsia="仿宋" w:hAnsi="Times New Roman" w:hint="eastAsia"/>
                <w:sz w:val="15"/>
                <w:szCs w:val="15"/>
              </w:rPr>
              <w:t>10.0</w:t>
            </w:r>
            <w:r>
              <w:rPr>
                <w:rFonts w:ascii="仿宋_GB2312" w:eastAsia="仿宋" w:hAnsi="Times New Roman" w:hint="eastAsia"/>
                <w:sz w:val="15"/>
                <w:szCs w:val="15"/>
              </w:rPr>
              <w:t>学分、</w:t>
            </w:r>
            <w:r>
              <w:rPr>
                <w:rFonts w:ascii="仿宋_GB2312" w:eastAsia="仿宋" w:hAnsi="Times New Roman" w:hint="eastAsia"/>
                <w:sz w:val="15"/>
                <w:szCs w:val="15"/>
              </w:rPr>
              <w:t>160</w:t>
            </w:r>
            <w:r>
              <w:rPr>
                <w:rFonts w:ascii="仿宋_GB2312" w:eastAsia="仿宋" w:hAnsi="Times New Roman" w:hint="eastAsia"/>
                <w:sz w:val="15"/>
                <w:szCs w:val="15"/>
              </w:rPr>
              <w:t>学时</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rPr>
                <w:rFonts w:ascii="仿宋_GB2312" w:eastAsia="仿宋_GB2312" w:hAnsi="Times New Roman"/>
                <w:sz w:val="15"/>
                <w:szCs w:val="15"/>
              </w:rPr>
            </w:pP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Ansi="Times New Roman" w:hint="eastAsia"/>
                <w:sz w:val="15"/>
                <w:szCs w:val="15"/>
              </w:rPr>
              <w:t>人文科技类</w:t>
            </w:r>
          </w:p>
        </w:tc>
        <w:tc>
          <w:tcPr>
            <w:tcW w:w="694" w:type="dxa"/>
            <w:gridSpan w:val="3"/>
            <w:vMerge/>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rPr>
                <w:rFonts w:ascii="仿宋_GB2312" w:eastAsia="仿宋_GB2312" w:hAnsi="Times New Roman"/>
                <w:sz w:val="15"/>
                <w:szCs w:val="15"/>
              </w:rPr>
            </w:pP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Ansi="Times New Roman" w:hint="eastAsia"/>
                <w:sz w:val="15"/>
                <w:szCs w:val="15"/>
              </w:rPr>
              <w:t>艺术体育类</w:t>
            </w:r>
          </w:p>
        </w:tc>
        <w:tc>
          <w:tcPr>
            <w:tcW w:w="694" w:type="dxa"/>
            <w:gridSpan w:val="3"/>
            <w:vMerge/>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rPr>
                <w:rFonts w:ascii="仿宋_GB2312" w:eastAsia="仿宋_GB2312" w:hAnsi="Times New Roman"/>
                <w:sz w:val="15"/>
                <w:szCs w:val="15"/>
              </w:rPr>
            </w:pP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Ansi="Times New Roman" w:hint="eastAsia"/>
                <w:sz w:val="15"/>
                <w:szCs w:val="15"/>
              </w:rPr>
              <w:t>自然科学类</w:t>
            </w:r>
          </w:p>
        </w:tc>
        <w:tc>
          <w:tcPr>
            <w:tcW w:w="694" w:type="dxa"/>
            <w:gridSpan w:val="3"/>
            <w:vMerge/>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rPr>
                <w:rFonts w:ascii="仿宋_GB2312" w:eastAsia="仿宋_GB2312" w:hAnsi="Times New Roman"/>
                <w:sz w:val="15"/>
                <w:szCs w:val="15"/>
              </w:rPr>
            </w:pP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rPr>
                <w:rFonts w:ascii="仿宋_GB2312" w:eastAsia="仿宋_GB2312" w:hAnsi="Times New Roman"/>
                <w:sz w:val="15"/>
                <w:szCs w:val="15"/>
              </w:rPr>
            </w:pPr>
            <w:r>
              <w:rPr>
                <w:rFonts w:ascii="仿宋_GB2312" w:eastAsia="仿宋" w:hAnsi="Times New Roman" w:hint="eastAsia"/>
                <w:sz w:val="15"/>
                <w:szCs w:val="15"/>
              </w:rPr>
              <w:t>创新创业类</w:t>
            </w:r>
          </w:p>
        </w:tc>
        <w:tc>
          <w:tcPr>
            <w:tcW w:w="694" w:type="dxa"/>
            <w:gridSpan w:val="3"/>
            <w:vMerge/>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jc w:val="left"/>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98"/>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2252"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至少应选修学分及学时</w:t>
            </w:r>
          </w:p>
        </w:tc>
        <w:tc>
          <w:tcPr>
            <w:tcW w:w="3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10.0</w:t>
            </w:r>
          </w:p>
        </w:tc>
        <w:tc>
          <w:tcPr>
            <w:tcW w:w="31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160</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69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小计</w:t>
            </w:r>
          </w:p>
        </w:tc>
        <w:tc>
          <w:tcPr>
            <w:tcW w:w="3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14.0</w:t>
            </w:r>
          </w:p>
        </w:tc>
        <w:tc>
          <w:tcPr>
            <w:tcW w:w="31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244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69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val="restart"/>
            <w:tcBorders>
              <w:top w:val="nil"/>
              <w:left w:val="single" w:sz="4" w:space="0" w:color="auto"/>
              <w:bottom w:val="single" w:sz="4" w:space="0" w:color="auto"/>
              <w:right w:val="single" w:sz="4" w:space="0" w:color="auto"/>
            </w:tcBorders>
            <w:vAlign w:val="center"/>
          </w:tcPr>
          <w:p w:rsidR="00A43017" w:rsidRDefault="00A43017" w:rsidP="000F4CB2">
            <w:pPr>
              <w:widowControl/>
              <w:spacing w:line="160" w:lineRule="exact"/>
              <w:jc w:val="left"/>
              <w:rPr>
                <w:rFonts w:ascii="仿宋_GB2312" w:eastAsia="仿宋_GB2312" w:hAnsi="Times New Roman"/>
                <w:sz w:val="15"/>
                <w:szCs w:val="15"/>
              </w:rPr>
            </w:pPr>
            <w:r>
              <w:rPr>
                <w:rFonts w:ascii="仿宋_GB2312" w:eastAsia="仿宋" w:hAnsi="Times New Roman" w:hint="eastAsia"/>
                <w:sz w:val="15"/>
                <w:szCs w:val="15"/>
              </w:rPr>
              <w:t>公共集中实践</w:t>
            </w:r>
          </w:p>
        </w:tc>
        <w:tc>
          <w:tcPr>
            <w:tcW w:w="76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ind w:leftChars="-34" w:left="-71" w:rightChars="-39" w:right="-82"/>
              <w:jc w:val="center"/>
              <w:rPr>
                <w:rFonts w:ascii="仿宋_GB2312" w:eastAsia="仿宋_GB2312" w:hAnsi="Times New Roman"/>
                <w:sz w:val="15"/>
                <w:szCs w:val="15"/>
              </w:rPr>
            </w:pPr>
            <w:r>
              <w:rPr>
                <w:rFonts w:ascii="仿宋_GB2312" w:eastAsia="仿宋" w:hAnsi="Times New Roman" w:hint="eastAsia"/>
                <w:sz w:val="15"/>
                <w:szCs w:val="15"/>
              </w:rPr>
              <w:t>必修课</w:t>
            </w:r>
          </w:p>
        </w:tc>
        <w:tc>
          <w:tcPr>
            <w:tcW w:w="657"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U11010</w:t>
            </w:r>
          </w:p>
        </w:tc>
        <w:tc>
          <w:tcPr>
            <w:tcW w:w="159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left"/>
              <w:rPr>
                <w:rFonts w:ascii="仿宋_GB2312" w:eastAsia="仿宋_GB2312" w:hAnsi="Times New Roman"/>
                <w:sz w:val="15"/>
                <w:szCs w:val="15"/>
              </w:rPr>
            </w:pPr>
            <w:r>
              <w:rPr>
                <w:rFonts w:ascii="仿宋_GB2312" w:eastAsia="仿宋" w:hAnsi="Times New Roman" w:hint="eastAsia"/>
                <w:sz w:val="15"/>
                <w:szCs w:val="15"/>
              </w:rPr>
              <w:t>军训</w:t>
            </w:r>
          </w:p>
        </w:tc>
        <w:tc>
          <w:tcPr>
            <w:tcW w:w="3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1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r>
              <w:rPr>
                <w:rFonts w:ascii="仿宋_GB2312" w:eastAsia="仿宋" w:hAnsi="Times New Roman" w:hint="eastAsia"/>
                <w:sz w:val="15"/>
                <w:szCs w:val="15"/>
              </w:rPr>
              <w:t>周</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69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1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w:t>
            </w: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小计</w:t>
            </w:r>
          </w:p>
        </w:tc>
        <w:tc>
          <w:tcPr>
            <w:tcW w:w="3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1.0</w:t>
            </w:r>
          </w:p>
        </w:tc>
        <w:tc>
          <w:tcPr>
            <w:tcW w:w="31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2</w:t>
            </w:r>
            <w:r>
              <w:rPr>
                <w:rFonts w:ascii="仿宋_GB2312" w:eastAsia="仿宋" w:hAnsi="Times New Roman" w:hint="eastAsia"/>
                <w:b/>
                <w:sz w:val="15"/>
                <w:szCs w:val="15"/>
              </w:rPr>
              <w:t>周</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69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val="restart"/>
            <w:tcBorders>
              <w:top w:val="single" w:sz="4" w:space="0" w:color="auto"/>
              <w:left w:val="single" w:sz="4" w:space="0" w:color="auto"/>
              <w:bottom w:val="nil"/>
              <w:right w:val="single" w:sz="4" w:space="0" w:color="auto"/>
            </w:tcBorders>
            <w:shd w:val="clear" w:color="auto" w:fill="0066FF"/>
            <w:textDirection w:val="tbRlV"/>
          </w:tcPr>
          <w:p w:rsidR="00A43017" w:rsidRDefault="00A43017" w:rsidP="000F4CB2">
            <w:pPr>
              <w:widowControl/>
              <w:spacing w:line="240" w:lineRule="exact"/>
              <w:jc w:val="center"/>
              <w:rPr>
                <w:rFonts w:ascii="仿宋_GB2312" w:eastAsia="仿宋_GB2312" w:hAnsi="Times New Roman"/>
                <w:b/>
                <w:color w:val="FFFFFF"/>
                <w:sz w:val="15"/>
                <w:szCs w:val="15"/>
              </w:rPr>
            </w:pPr>
            <w:r>
              <w:rPr>
                <w:rFonts w:ascii="仿宋_GB2312" w:eastAsia="仿宋" w:hAnsi="Times New Roman" w:hint="eastAsia"/>
                <w:b/>
                <w:color w:val="FFFFFF"/>
                <w:sz w:val="15"/>
                <w:szCs w:val="15"/>
              </w:rPr>
              <w:t>学科基础课程（蔚蓝）</w:t>
            </w:r>
          </w:p>
        </w:tc>
        <w:tc>
          <w:tcPr>
            <w:tcW w:w="587" w:type="dxa"/>
            <w:vMerge w:val="restart"/>
            <w:tcBorders>
              <w:top w:val="nil"/>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学科基础课</w:t>
            </w:r>
          </w:p>
        </w:tc>
        <w:tc>
          <w:tcPr>
            <w:tcW w:w="76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必修课</w:t>
            </w: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K21020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高等数学</w:t>
            </w:r>
            <w:r>
              <w:rPr>
                <w:rFonts w:ascii="仿宋_GB2312" w:eastAsia="仿宋" w:hAnsi="Times New Roman" w:hint="eastAsia"/>
                <w:sz w:val="15"/>
                <w:szCs w:val="15"/>
              </w:rPr>
              <w:t>A</w:t>
            </w:r>
            <w:r>
              <w:rPr>
                <w:rFonts w:ascii="仿宋_GB2312" w:eastAsia="仿宋" w:hAnsi="宋体" w:cs="宋体" w:hint="eastAsia"/>
                <w:sz w:val="15"/>
                <w:szCs w:val="15"/>
              </w:rPr>
              <w:t>Ⅰ</w:t>
            </w:r>
          </w:p>
        </w:tc>
        <w:tc>
          <w:tcPr>
            <w:tcW w:w="3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5</w:t>
            </w:r>
          </w:p>
        </w:tc>
        <w:tc>
          <w:tcPr>
            <w:tcW w:w="31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69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K21030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高等数学</w:t>
            </w:r>
            <w:r>
              <w:rPr>
                <w:rFonts w:ascii="仿宋_GB2312" w:eastAsia="仿宋" w:hAnsi="Times New Roman" w:hint="eastAsia"/>
                <w:sz w:val="15"/>
                <w:szCs w:val="15"/>
              </w:rPr>
              <w:t>A</w:t>
            </w:r>
            <w:r>
              <w:rPr>
                <w:rFonts w:ascii="仿宋_GB2312" w:eastAsia="仿宋" w:hAnsi="宋体" w:hint="eastAsia"/>
                <w:sz w:val="15"/>
                <w:szCs w:val="15"/>
              </w:rPr>
              <w:t>Ⅱ</w:t>
            </w:r>
          </w:p>
        </w:tc>
        <w:tc>
          <w:tcPr>
            <w:tcW w:w="383"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5.5</w:t>
            </w:r>
          </w:p>
        </w:tc>
        <w:tc>
          <w:tcPr>
            <w:tcW w:w="31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69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80</w:t>
            </w: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2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K21110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线性代数</w:t>
            </w:r>
            <w:r>
              <w:rPr>
                <w:rFonts w:ascii="仿宋_GB2312" w:eastAsia="仿宋" w:hAnsi="Times New Roman" w:hint="eastAsia"/>
                <w:sz w:val="15"/>
                <w:szCs w:val="15"/>
              </w:rPr>
              <w:t>A</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2.0</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K21140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概率论与数理统计</w:t>
            </w:r>
            <w:r>
              <w:rPr>
                <w:rFonts w:ascii="仿宋_GB2312" w:eastAsia="仿宋" w:hAnsi="Times New Roman" w:hint="eastAsia"/>
                <w:sz w:val="15"/>
                <w:szCs w:val="15"/>
              </w:rPr>
              <w:t>B</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3</w:t>
            </w:r>
            <w:r>
              <w:rPr>
                <w:rFonts w:ascii="仿宋_GB2312" w:eastAsia="仿宋" w:hAnsi="Times New Roman" w:hint="eastAsia"/>
                <w:kern w:val="0"/>
                <w:sz w:val="15"/>
                <w:szCs w:val="15"/>
              </w:rPr>
              <w:t>.0</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K21180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大学物理</w:t>
            </w:r>
            <w:r>
              <w:rPr>
                <w:rFonts w:ascii="仿宋_GB2312" w:eastAsia="仿宋" w:hAnsi="Times New Roman" w:hint="eastAsia"/>
                <w:sz w:val="15"/>
                <w:szCs w:val="15"/>
              </w:rPr>
              <w:t>B</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4</w:t>
            </w:r>
            <w:r>
              <w:rPr>
                <w:rFonts w:ascii="仿宋_GB2312" w:eastAsia="仿宋" w:hAnsi="Times New Roman" w:hint="eastAsia"/>
                <w:kern w:val="0"/>
                <w:sz w:val="15"/>
                <w:szCs w:val="15"/>
              </w:rPr>
              <w:t>.0</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K21240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物理实验</w:t>
            </w:r>
            <w:r>
              <w:rPr>
                <w:rFonts w:ascii="仿宋_GB2312" w:eastAsia="仿宋" w:hAnsi="Times New Roman" w:hint="eastAsia"/>
                <w:sz w:val="15"/>
                <w:szCs w:val="15"/>
              </w:rPr>
              <w:t>B</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1</w:t>
            </w:r>
            <w:r>
              <w:rPr>
                <w:rFonts w:ascii="仿宋_GB2312" w:eastAsia="仿宋" w:hAnsi="Times New Roman" w:hint="eastAsia"/>
                <w:kern w:val="0"/>
                <w:sz w:val="15"/>
                <w:szCs w:val="15"/>
              </w:rPr>
              <w:t>.0</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H27030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C</w:t>
            </w:r>
            <w:r>
              <w:rPr>
                <w:rFonts w:ascii="仿宋_GB2312" w:eastAsia="仿宋" w:hint="eastAsia"/>
                <w:sz w:val="15"/>
                <w:szCs w:val="15"/>
              </w:rPr>
              <w:t>语言程序设计</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H27060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C</w:t>
            </w:r>
            <w:r>
              <w:rPr>
                <w:rFonts w:ascii="仿宋_GB2312" w:eastAsia="仿宋" w:hint="eastAsia"/>
                <w:sz w:val="15"/>
                <w:szCs w:val="15"/>
              </w:rPr>
              <w:t>语言程序设计实验</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H26010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电工学</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bottom"/>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H26020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电工学实验</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0.5</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bottom"/>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E20010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工程力学</w:t>
            </w:r>
            <w:r>
              <w:rPr>
                <w:rFonts w:ascii="仿宋_GB2312" w:eastAsia="仿宋" w:hAnsi="宋体" w:hint="eastAsia"/>
                <w:sz w:val="15"/>
                <w:szCs w:val="15"/>
              </w:rPr>
              <w:t>A</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4</w:t>
            </w:r>
            <w:r>
              <w:rPr>
                <w:rFonts w:ascii="仿宋_GB2312" w:eastAsia="仿宋" w:hAnsi="Times New Roman" w:hint="eastAsia"/>
                <w:kern w:val="0"/>
                <w:sz w:val="15"/>
                <w:szCs w:val="15"/>
              </w:rPr>
              <w:t>.0</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58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64</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D20300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cs="宋体"/>
                <w:sz w:val="15"/>
                <w:szCs w:val="15"/>
              </w:rPr>
            </w:pPr>
            <w:r>
              <w:rPr>
                <w:rFonts w:ascii="仿宋_GB2312" w:eastAsia="仿宋" w:hint="eastAsia"/>
                <w:sz w:val="15"/>
                <w:szCs w:val="15"/>
              </w:rPr>
              <w:t>工程制图</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cs="宋体"/>
                <w:sz w:val="24"/>
                <w:szCs w:val="24"/>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D20310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cs="宋体"/>
                <w:sz w:val="15"/>
                <w:szCs w:val="15"/>
              </w:rPr>
            </w:pPr>
            <w:r>
              <w:rPr>
                <w:rFonts w:ascii="仿宋_GB2312" w:eastAsia="仿宋" w:hint="eastAsia"/>
                <w:sz w:val="15"/>
                <w:szCs w:val="15"/>
              </w:rPr>
              <w:t>工程制图实验</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1</w:t>
            </w:r>
            <w:r>
              <w:rPr>
                <w:rFonts w:ascii="仿宋_GB2312" w:eastAsia="仿宋" w:hAnsi="Times New Roman" w:hint="eastAsia"/>
                <w:kern w:val="0"/>
                <w:sz w:val="15"/>
                <w:szCs w:val="15"/>
              </w:rPr>
              <w:t>.0</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12</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cs="宋体"/>
                <w:sz w:val="24"/>
                <w:szCs w:val="24"/>
              </w:rPr>
            </w:pP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cs="宋体"/>
                <w:sz w:val="15"/>
                <w:szCs w:val="15"/>
              </w:rPr>
            </w:pPr>
            <w:r>
              <w:rPr>
                <w:rFonts w:ascii="仿宋_GB2312" w:eastAsia="仿宋" w:hint="eastAsia"/>
                <w:sz w:val="15"/>
                <w:szCs w:val="15"/>
              </w:rPr>
              <w:t xml:space="preserve">　</w:t>
            </w: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D23020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管理学原理</w:t>
            </w:r>
            <w:r>
              <w:rPr>
                <w:rFonts w:ascii="仿宋_GB2312" w:eastAsia="仿宋" w:hAnsi="宋体" w:cs="宋体" w:hint="eastAsia"/>
                <w:szCs w:val="21"/>
              </w:rPr>
              <w:t>⊙</w:t>
            </w:r>
          </w:p>
        </w:tc>
        <w:tc>
          <w:tcPr>
            <w:tcW w:w="383"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11"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694"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1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20"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val="restart"/>
            <w:tcBorders>
              <w:top w:val="nil"/>
              <w:left w:val="single" w:sz="4" w:space="0" w:color="auto"/>
              <w:bottom w:val="single" w:sz="4" w:space="0" w:color="auto"/>
              <w:right w:val="single" w:sz="4" w:space="0" w:color="auto"/>
            </w:tcBorders>
            <w:shd w:val="clear" w:color="auto" w:fill="0066FF"/>
            <w:textDirection w:val="tbRlV"/>
            <w:vAlign w:val="center"/>
          </w:tcPr>
          <w:p w:rsidR="00A43017" w:rsidRDefault="00A43017" w:rsidP="000F4CB2">
            <w:pPr>
              <w:widowControl/>
              <w:spacing w:line="240" w:lineRule="exact"/>
              <w:jc w:val="center"/>
              <w:rPr>
                <w:rFonts w:ascii="仿宋_GB2312" w:eastAsia="仿宋_GB2312" w:hAnsi="Times New Roman"/>
                <w:b/>
                <w:color w:val="FFFFFF"/>
                <w:sz w:val="15"/>
                <w:szCs w:val="15"/>
              </w:rPr>
            </w:pPr>
            <w:r>
              <w:rPr>
                <w:rFonts w:ascii="仿宋_GB2312" w:eastAsia="仿宋" w:hAnsi="Times New Roman" w:hint="eastAsia"/>
                <w:b/>
                <w:color w:val="FFFFFF"/>
                <w:sz w:val="15"/>
                <w:szCs w:val="15"/>
              </w:rPr>
              <w:lastRenderedPageBreak/>
              <w:t>学科基础课程（蔚蓝）</w:t>
            </w:r>
          </w:p>
        </w:tc>
        <w:tc>
          <w:tcPr>
            <w:tcW w:w="58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学科基础课</w:t>
            </w:r>
          </w:p>
        </w:tc>
        <w:tc>
          <w:tcPr>
            <w:tcW w:w="76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b/>
                <w:sz w:val="15"/>
                <w:szCs w:val="15"/>
              </w:rPr>
            </w:pPr>
            <w:r>
              <w:rPr>
                <w:rFonts w:ascii="仿宋_GB2312" w:eastAsia="仿宋" w:hAnsi="Times New Roman" w:hint="eastAsia"/>
                <w:sz w:val="15"/>
                <w:szCs w:val="15"/>
              </w:rPr>
              <w:t>必修课</w:t>
            </w: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D21320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工程材料与成型基础</w:t>
            </w:r>
            <w:r>
              <w:rPr>
                <w:rFonts w:ascii="仿宋_GB2312" w:eastAsia="仿宋" w:hAnsi="宋体" w:hint="eastAsia"/>
                <w:sz w:val="15"/>
                <w:szCs w:val="15"/>
              </w:rPr>
              <w:t>B</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bottom"/>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D23010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工业工程导论</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1</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bookmarkStart w:id="0" w:name="RANGE!N48"/>
            <w:bookmarkEnd w:id="0"/>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right"/>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D23030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基础工业工程</w:t>
            </w:r>
            <w:r>
              <w:rPr>
                <w:rFonts w:ascii="仿宋_GB2312" w:eastAsia="仿宋" w:hAnsi="宋体" w:cs="宋体" w:hint="eastAsia"/>
                <w:szCs w:val="21"/>
              </w:rPr>
              <w:t>⊙</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D21330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宋体"/>
                <w:sz w:val="15"/>
                <w:szCs w:val="15"/>
              </w:rPr>
            </w:pPr>
            <w:r>
              <w:rPr>
                <w:rFonts w:ascii="仿宋_GB2312" w:eastAsia="仿宋" w:hAnsi="宋体" w:hint="eastAsia"/>
                <w:sz w:val="15"/>
                <w:szCs w:val="15"/>
              </w:rPr>
              <w:t>机械设计基础</w:t>
            </w:r>
            <w:r>
              <w:rPr>
                <w:rFonts w:ascii="仿宋_GB2312" w:eastAsia="仿宋" w:hAnsi="宋体" w:hint="eastAsia"/>
                <w:sz w:val="15"/>
                <w:szCs w:val="15"/>
              </w:rPr>
              <w:t>B</w:t>
            </w:r>
            <w:r>
              <w:rPr>
                <w:rFonts w:ascii="仿宋_GB2312" w:eastAsia="仿宋" w:hAnsi="宋体" w:cs="宋体" w:hint="eastAsia"/>
                <w:szCs w:val="21"/>
              </w:rPr>
              <w:t>⊙</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3.5</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56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56</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D23040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宋体"/>
                <w:sz w:val="15"/>
                <w:szCs w:val="15"/>
              </w:rPr>
            </w:pPr>
            <w:r>
              <w:rPr>
                <w:rFonts w:ascii="仿宋_GB2312" w:eastAsia="仿宋" w:hAnsi="宋体" w:hint="eastAsia"/>
                <w:sz w:val="15"/>
                <w:szCs w:val="15"/>
              </w:rPr>
              <w:t>运筹学与系统工程</w:t>
            </w:r>
            <w:r>
              <w:rPr>
                <w:rFonts w:ascii="仿宋_GB2312" w:eastAsia="仿宋" w:hAnsi="宋体" w:cs="宋体" w:hint="eastAsia"/>
                <w:szCs w:val="21"/>
              </w:rPr>
              <w:t>⊙</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D21080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宋体"/>
                <w:sz w:val="15"/>
                <w:szCs w:val="15"/>
              </w:rPr>
            </w:pPr>
            <w:r>
              <w:rPr>
                <w:rFonts w:ascii="仿宋_GB2312" w:eastAsia="仿宋" w:hAnsi="宋体" w:hint="eastAsia"/>
                <w:sz w:val="15"/>
                <w:szCs w:val="15"/>
              </w:rPr>
              <w:t>制造工艺与质量控制</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D23050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宋体"/>
                <w:sz w:val="15"/>
                <w:szCs w:val="15"/>
              </w:rPr>
            </w:pPr>
            <w:r>
              <w:rPr>
                <w:rFonts w:ascii="仿宋_GB2312" w:eastAsia="仿宋" w:hAnsi="宋体" w:hint="eastAsia"/>
                <w:sz w:val="15"/>
                <w:szCs w:val="15"/>
              </w:rPr>
              <w:t>工程统计学</w:t>
            </w:r>
            <w:r>
              <w:rPr>
                <w:rFonts w:ascii="仿宋_GB2312" w:eastAsia="仿宋" w:hAnsi="宋体" w:cs="宋体" w:hint="eastAsia"/>
                <w:szCs w:val="21"/>
              </w:rPr>
              <w:t>⊙</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D21070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宋体"/>
                <w:sz w:val="15"/>
                <w:szCs w:val="15"/>
              </w:rPr>
            </w:pPr>
            <w:r>
              <w:rPr>
                <w:rFonts w:ascii="仿宋_GB2312" w:eastAsia="仿宋" w:hAnsi="宋体" w:hint="eastAsia"/>
                <w:sz w:val="15"/>
                <w:szCs w:val="15"/>
              </w:rPr>
              <w:t>液压传动与气动技术</w:t>
            </w:r>
            <w:r>
              <w:rPr>
                <w:rFonts w:ascii="仿宋_GB2312" w:eastAsia="仿宋" w:hAnsi="宋体" w:hint="eastAsia"/>
                <w:sz w:val="15"/>
                <w:szCs w:val="15"/>
              </w:rPr>
              <w:t>A</w:t>
            </w:r>
          </w:p>
        </w:tc>
        <w:tc>
          <w:tcPr>
            <w:tcW w:w="347" w:type="dxa"/>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.5</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36</w:t>
            </w:r>
          </w:p>
        </w:tc>
        <w:tc>
          <w:tcPr>
            <w:tcW w:w="347" w:type="dxa"/>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D23060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工程经济学</w:t>
            </w:r>
            <w:r>
              <w:rPr>
                <w:rFonts w:ascii="仿宋_GB2312" w:eastAsia="仿宋" w:hAnsi="宋体" w:hint="eastAsia"/>
                <w:sz w:val="15"/>
                <w:szCs w:val="15"/>
              </w:rPr>
              <w:t>A</w:t>
            </w:r>
            <w:r>
              <w:rPr>
                <w:rFonts w:ascii="仿宋_GB2312" w:eastAsia="仿宋" w:hAnsi="宋体" w:cs="宋体" w:hint="eastAsia"/>
                <w:szCs w:val="21"/>
              </w:rPr>
              <w:t>⊙</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D23070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管理信息系统</w:t>
            </w:r>
            <w:r>
              <w:rPr>
                <w:rFonts w:ascii="仿宋_GB2312" w:eastAsia="仿宋" w:hAnsi="宋体" w:cs="宋体" w:hint="eastAsia"/>
                <w:szCs w:val="21"/>
              </w:rPr>
              <w:t>⊙</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D23080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宋体" w:hint="eastAsia"/>
                <w:sz w:val="15"/>
                <w:szCs w:val="15"/>
              </w:rPr>
              <w:t>系统建模与仿真</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宋体"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D23090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left"/>
              <w:rPr>
                <w:rFonts w:ascii="仿宋_GB2312" w:eastAsia="仿宋_GB2312" w:hAnsi="宋体"/>
                <w:sz w:val="15"/>
                <w:szCs w:val="15"/>
              </w:rPr>
            </w:pPr>
            <w:r>
              <w:rPr>
                <w:rFonts w:ascii="仿宋_GB2312" w:eastAsia="仿宋" w:hAnsi="宋体" w:hint="eastAsia"/>
                <w:sz w:val="15"/>
                <w:szCs w:val="15"/>
              </w:rPr>
              <w:t>产品创新设计</w:t>
            </w:r>
            <w:r>
              <w:rPr>
                <w:rFonts w:ascii="仿宋_GB2312" w:eastAsia="仿宋" w:hAnsi="宋体" w:hint="eastAsia"/>
                <w:sz w:val="15"/>
                <w:szCs w:val="15"/>
              </w:rPr>
              <w:t>(</w:t>
            </w:r>
            <w:r>
              <w:rPr>
                <w:rFonts w:ascii="仿宋_GB2312" w:eastAsia="仿宋" w:hAnsi="宋体" w:hint="eastAsia"/>
                <w:sz w:val="15"/>
                <w:szCs w:val="15"/>
              </w:rPr>
              <w:t>创新创业课</w:t>
            </w:r>
            <w:r>
              <w:rPr>
                <w:rFonts w:ascii="仿宋_GB2312" w:eastAsia="仿宋" w:hAnsi="宋体" w:hint="eastAsia"/>
                <w:sz w:val="15"/>
                <w:szCs w:val="15"/>
              </w:rPr>
              <w:t>)</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r>
              <w:rPr>
                <w:rFonts w:ascii="仿宋_GB2312" w:eastAsia="仿宋" w:hAnsi="宋体" w:hint="eastAsia"/>
                <w:sz w:val="15"/>
                <w:szCs w:val="15"/>
              </w:rPr>
              <w:t>1</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r>
              <w:rPr>
                <w:rFonts w:ascii="仿宋_GB2312" w:eastAsia="仿宋" w:hAnsi="宋体" w:hint="eastAsia"/>
                <w:sz w:val="15"/>
                <w:szCs w:val="15"/>
              </w:rPr>
              <w:t>16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r>
              <w:rPr>
                <w:rFonts w:ascii="仿宋_GB2312" w:eastAsia="仿宋" w:hAnsi="宋体"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r>
              <w:rPr>
                <w:rFonts w:ascii="仿宋_GB2312" w:eastAsia="仿宋" w:hAnsi="宋体" w:hint="eastAsia"/>
                <w:sz w:val="15"/>
                <w:szCs w:val="15"/>
              </w:rPr>
              <w:t>12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r>
              <w:rPr>
                <w:rFonts w:ascii="仿宋_GB2312" w:eastAsia="仿宋" w:hAnsi="宋体" w:hint="eastAsia"/>
                <w:sz w:val="15"/>
                <w:szCs w:val="15"/>
              </w:rPr>
              <w:t>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r>
              <w:rPr>
                <w:rFonts w:ascii="仿宋_GB2312" w:eastAsia="仿宋" w:hAnsi="宋体" w:hint="eastAsia"/>
                <w:sz w:val="15"/>
                <w:szCs w:val="15"/>
              </w:rPr>
              <w:t>16</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宋体"/>
                <w:sz w:val="15"/>
                <w:szCs w:val="15"/>
              </w:rPr>
            </w:pPr>
          </w:p>
        </w:tc>
      </w:tr>
      <w:tr w:rsidR="00A43017" w:rsidTr="000F4CB2">
        <w:trPr>
          <w:cantSplit/>
          <w:trHeight w:hRule="exact" w:val="284"/>
          <w:jc w:val="center"/>
        </w:trPr>
        <w:tc>
          <w:tcPr>
            <w:tcW w:w="476"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bCs/>
                <w:sz w:val="15"/>
                <w:szCs w:val="15"/>
              </w:rPr>
            </w:pPr>
            <w:r>
              <w:rPr>
                <w:rFonts w:ascii="仿宋_GB2312" w:eastAsia="仿宋" w:hAnsi="宋体" w:hint="eastAsia"/>
                <w:b/>
                <w:sz w:val="15"/>
                <w:szCs w:val="15"/>
              </w:rPr>
              <w:t>小计</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62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1012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874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94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68</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1600000000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200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128</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220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224</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72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pacing w:val="-20"/>
                <w:sz w:val="15"/>
                <w:szCs w:val="15"/>
              </w:rPr>
            </w:pPr>
            <w:r>
              <w:rPr>
                <w:rFonts w:ascii="仿宋_GB2312" w:eastAsia="仿宋" w:hAnsi="Times New Roman" w:hint="eastAsia"/>
                <w:b/>
                <w:spacing w:val="-20"/>
                <w:sz w:val="15"/>
                <w:szCs w:val="15"/>
              </w:rPr>
              <w:t>32</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sz w:val="15"/>
                <w:szCs w:val="15"/>
              </w:rPr>
            </w:pPr>
          </w:p>
        </w:tc>
      </w:tr>
      <w:tr w:rsidR="00A43017" w:rsidTr="000F4CB2">
        <w:trPr>
          <w:cantSplit/>
          <w:trHeight w:hRule="exact" w:val="284"/>
          <w:jc w:val="center"/>
        </w:trPr>
        <w:tc>
          <w:tcPr>
            <w:tcW w:w="476" w:type="dxa"/>
            <w:vMerge w:val="restart"/>
            <w:tcBorders>
              <w:top w:val="single" w:sz="4" w:space="0" w:color="auto"/>
              <w:left w:val="single" w:sz="4" w:space="0" w:color="auto"/>
              <w:bottom w:val="single" w:sz="4" w:space="0" w:color="auto"/>
              <w:right w:val="single" w:sz="4" w:space="0" w:color="auto"/>
            </w:tcBorders>
            <w:shd w:val="clear" w:color="auto" w:fill="0000FF"/>
            <w:textDirection w:val="tbRlV"/>
          </w:tcPr>
          <w:p w:rsidR="00A43017" w:rsidRDefault="00A43017" w:rsidP="000F4CB2">
            <w:pPr>
              <w:widowControl/>
              <w:spacing w:line="240" w:lineRule="exact"/>
              <w:jc w:val="center"/>
              <w:rPr>
                <w:rFonts w:ascii="仿宋_GB2312" w:eastAsia="仿宋_GB2312" w:hAnsi="Times New Roman"/>
                <w:b/>
                <w:color w:val="FFFFFF"/>
                <w:sz w:val="15"/>
                <w:szCs w:val="15"/>
              </w:rPr>
            </w:pPr>
            <w:r>
              <w:rPr>
                <w:rFonts w:ascii="仿宋_GB2312" w:eastAsia="仿宋" w:hAnsi="Times New Roman" w:hint="eastAsia"/>
                <w:b/>
                <w:color w:val="FFFFFF"/>
                <w:sz w:val="15"/>
                <w:szCs w:val="15"/>
              </w:rPr>
              <w:t>专业课程（湛蓝）</w:t>
            </w:r>
          </w:p>
        </w:tc>
        <w:tc>
          <w:tcPr>
            <w:tcW w:w="587" w:type="dxa"/>
            <w:vMerge w:val="restart"/>
            <w:tcBorders>
              <w:top w:val="nil"/>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专业必修课</w:t>
            </w:r>
          </w:p>
        </w:tc>
        <w:tc>
          <w:tcPr>
            <w:tcW w:w="769" w:type="dxa"/>
            <w:vMerge w:val="restart"/>
            <w:tcBorders>
              <w:top w:val="nil"/>
              <w:left w:val="single" w:sz="4" w:space="0" w:color="auto"/>
              <w:bottom w:val="single" w:sz="4" w:space="0" w:color="auto"/>
              <w:right w:val="single" w:sz="4" w:space="0" w:color="000000"/>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必修课</w:t>
            </w: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D33010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生产计划与控制</w:t>
            </w:r>
            <w:r>
              <w:rPr>
                <w:rFonts w:ascii="仿宋_GB2312" w:eastAsia="仿宋" w:hAnsi="宋体" w:cs="宋体" w:hint="eastAsia"/>
                <w:szCs w:val="21"/>
              </w:rPr>
              <w:t>⊙</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D33020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人因工程学</w:t>
            </w:r>
            <w:r>
              <w:rPr>
                <w:rFonts w:ascii="仿宋_GB2312" w:eastAsia="仿宋" w:hAnsi="宋体" w:cs="宋体" w:hint="eastAsia"/>
                <w:szCs w:val="21"/>
              </w:rPr>
              <w:t>⊙</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D33030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物流工程</w:t>
            </w:r>
            <w:r>
              <w:rPr>
                <w:rFonts w:ascii="仿宋_GB2312" w:eastAsia="仿宋" w:hAnsi="宋体" w:cs="宋体" w:hint="eastAsia"/>
                <w:szCs w:val="21"/>
              </w:rPr>
              <w:t>⊙</w:t>
            </w:r>
          </w:p>
        </w:tc>
        <w:tc>
          <w:tcPr>
            <w:tcW w:w="347" w:type="dxa"/>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D33040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质量与标准化工程</w:t>
            </w:r>
            <w:r>
              <w:rPr>
                <w:rFonts w:ascii="仿宋_GB2312" w:eastAsia="仿宋" w:hAnsi="宋体" w:cs="宋体" w:hint="eastAsia"/>
                <w:szCs w:val="21"/>
              </w:rPr>
              <w:t>⊙</w:t>
            </w:r>
          </w:p>
        </w:tc>
        <w:tc>
          <w:tcPr>
            <w:tcW w:w="347" w:type="dxa"/>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S</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小计</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 xml:space="preserve">8.0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128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104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16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8</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128</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val="restart"/>
            <w:tcBorders>
              <w:top w:val="nil"/>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专业方向课</w:t>
            </w:r>
          </w:p>
        </w:tc>
        <w:tc>
          <w:tcPr>
            <w:tcW w:w="769" w:type="dxa"/>
            <w:vMerge w:val="restart"/>
            <w:tcBorders>
              <w:top w:val="nil"/>
              <w:left w:val="single" w:sz="4" w:space="0" w:color="auto"/>
              <w:bottom w:val="single" w:sz="4" w:space="0" w:color="auto"/>
              <w:right w:val="single" w:sz="4" w:space="0" w:color="000000"/>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选修课</w:t>
            </w:r>
          </w:p>
        </w:tc>
        <w:tc>
          <w:tcPr>
            <w:tcW w:w="2252" w:type="dxa"/>
            <w:gridSpan w:val="2"/>
            <w:tcBorders>
              <w:top w:val="nil"/>
              <w:left w:val="nil"/>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方向</w:t>
            </w:r>
            <w:r>
              <w:rPr>
                <w:rFonts w:ascii="仿宋_GB2312" w:eastAsia="仿宋" w:hAnsi="Times New Roman" w:hint="eastAsia"/>
                <w:b/>
                <w:sz w:val="15"/>
                <w:szCs w:val="15"/>
              </w:rPr>
              <w:t xml:space="preserve">A </w:t>
            </w:r>
            <w:r>
              <w:rPr>
                <w:rFonts w:ascii="仿宋_GB2312" w:eastAsia="仿宋" w:hAnsi="Times New Roman" w:hint="eastAsia"/>
                <w:b/>
                <w:sz w:val="15"/>
                <w:szCs w:val="15"/>
              </w:rPr>
              <w:t>现代工业工程</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D33050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供应链管理</w:t>
            </w:r>
            <w:r>
              <w:rPr>
                <w:rFonts w:asciiTheme="minorEastAsia" w:eastAsia="仿宋" w:hAnsiTheme="minorEastAsia" w:hint="eastAsia"/>
                <w:b/>
                <w:sz w:val="15"/>
                <w:szCs w:val="15"/>
              </w:rPr>
              <w:t>◇</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D33060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产品开发</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D33070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项目管理</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D33080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先进制造系统</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D33090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设备管理</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D31140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sz w:val="15"/>
                <w:szCs w:val="15"/>
              </w:rPr>
            </w:pPr>
            <w:r>
              <w:rPr>
                <w:rFonts w:ascii="仿宋_GB2312" w:eastAsia="仿宋" w:hint="eastAsia"/>
                <w:sz w:val="15"/>
                <w:szCs w:val="15"/>
              </w:rPr>
              <w:t>现代渔业装备与工程技术</w:t>
            </w:r>
            <w:r>
              <w:rPr>
                <w:rFonts w:ascii="仿宋_GB2312" w:eastAsia="仿宋" w:hint="eastAsia"/>
                <w:sz w:val="15"/>
                <w:szCs w:val="15"/>
              </w:rPr>
              <w:t>**</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2.0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cs="宋体"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4</w:t>
            </w: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cs="宋体"/>
                <w:sz w:val="15"/>
                <w:szCs w:val="15"/>
              </w:rPr>
            </w:pPr>
            <w:r>
              <w:rPr>
                <w:rFonts w:ascii="仿宋_GB2312" w:eastAsia="仿宋" w:hAnsi="Times New Roman" w:hint="eastAsia"/>
                <w:sz w:val="15"/>
                <w:szCs w:val="15"/>
              </w:rPr>
              <w:t>32</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9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252" w:type="dxa"/>
            <w:gridSpan w:val="2"/>
            <w:tcBorders>
              <w:top w:val="nil"/>
              <w:left w:val="nil"/>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int="eastAsia"/>
                <w:b/>
                <w:sz w:val="15"/>
                <w:szCs w:val="15"/>
              </w:rPr>
              <w:t>至少应选修学分及学时</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pacing w:val="-6"/>
                <w:sz w:val="15"/>
                <w:szCs w:val="15"/>
              </w:rPr>
            </w:pPr>
            <w:r>
              <w:rPr>
                <w:rFonts w:ascii="仿宋_GB2312" w:eastAsia="仿宋" w:hAnsi="Times New Roman" w:hint="eastAsia"/>
                <w:b/>
                <w:bCs/>
                <w:spacing w:val="-6"/>
                <w:sz w:val="15"/>
                <w:szCs w:val="15"/>
              </w:rPr>
              <w:t xml:space="preserve">10.0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160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pacing w:val="-20"/>
                <w:sz w:val="15"/>
                <w:szCs w:val="15"/>
              </w:rPr>
            </w:pPr>
            <w:r>
              <w:rPr>
                <w:rFonts w:ascii="仿宋_GB2312" w:eastAsia="仿宋" w:hAnsi="Times New Roman" w:hint="eastAsia"/>
                <w:b/>
                <w:bCs/>
                <w:spacing w:val="-20"/>
                <w:sz w:val="15"/>
                <w:szCs w:val="15"/>
              </w:rPr>
              <w:t>128</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b/>
                <w:sz w:val="15"/>
                <w:szCs w:val="15"/>
              </w:rPr>
            </w:pPr>
          </w:p>
        </w:tc>
      </w:tr>
      <w:tr w:rsidR="00A43017" w:rsidTr="000F4CB2">
        <w:trPr>
          <w:cantSplit/>
          <w:trHeight w:hRule="exact" w:val="379"/>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252" w:type="dxa"/>
            <w:gridSpan w:val="2"/>
            <w:tcBorders>
              <w:top w:val="nil"/>
              <w:left w:val="nil"/>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Ansi="Times New Roman" w:hint="eastAsia"/>
                <w:b/>
                <w:sz w:val="15"/>
                <w:szCs w:val="15"/>
              </w:rPr>
              <w:t>方向</w:t>
            </w:r>
            <w:r>
              <w:rPr>
                <w:rFonts w:ascii="仿宋_GB2312" w:eastAsia="仿宋" w:hAnsi="Times New Roman" w:hint="eastAsia"/>
                <w:b/>
                <w:sz w:val="15"/>
                <w:szCs w:val="15"/>
              </w:rPr>
              <w:t xml:space="preserve">B </w:t>
            </w:r>
            <w:r>
              <w:rPr>
                <w:rFonts w:ascii="仿宋_GB2312" w:eastAsia="仿宋" w:hAnsi="Times New Roman" w:hint="eastAsia"/>
                <w:b/>
                <w:sz w:val="15"/>
                <w:szCs w:val="15"/>
              </w:rPr>
              <w:t>物流工程</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D33110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冷链物流管理</w:t>
            </w:r>
            <w:r>
              <w:rPr>
                <w:rFonts w:asciiTheme="minorEastAsia" w:eastAsia="仿宋" w:hAnsiTheme="minorEastAsia" w:hint="eastAsia"/>
                <w:b/>
                <w:sz w:val="15"/>
                <w:szCs w:val="15"/>
              </w:rPr>
              <w:t>◇</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D33120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制冷原理与设备</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32</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D33130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冷库及冷藏技术</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32</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D33140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现代物流装备</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353"/>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D33150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物流系统规划与设计</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D33160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left"/>
              <w:rPr>
                <w:rFonts w:ascii="仿宋_GB2312" w:eastAsia="仿宋_GB2312"/>
                <w:sz w:val="15"/>
                <w:szCs w:val="15"/>
              </w:rPr>
            </w:pPr>
            <w:r>
              <w:rPr>
                <w:rFonts w:ascii="仿宋_GB2312" w:eastAsia="仿宋" w:hint="eastAsia"/>
                <w:sz w:val="15"/>
                <w:szCs w:val="15"/>
              </w:rPr>
              <w:t>农产品贮运技术</w:t>
            </w:r>
            <w:r>
              <w:rPr>
                <w:rFonts w:ascii="仿宋_GB2312" w:eastAsia="仿宋" w:hint="eastAsia"/>
                <w:sz w:val="15"/>
                <w:szCs w:val="15"/>
              </w:rPr>
              <w:t>**</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28</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32</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sz w:val="15"/>
                <w:szCs w:val="15"/>
              </w:rPr>
            </w:pPr>
          </w:p>
        </w:tc>
      </w:tr>
      <w:tr w:rsidR="00A43017" w:rsidTr="000F4CB2">
        <w:trPr>
          <w:cantSplit/>
          <w:trHeight w:val="338"/>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nil"/>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nil"/>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252" w:type="dxa"/>
            <w:gridSpan w:val="2"/>
            <w:tcBorders>
              <w:top w:val="nil"/>
              <w:left w:val="nil"/>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b/>
                <w:sz w:val="15"/>
                <w:szCs w:val="15"/>
              </w:rPr>
            </w:pPr>
            <w:r>
              <w:rPr>
                <w:rFonts w:ascii="仿宋_GB2312" w:eastAsia="仿宋" w:hint="eastAsia"/>
                <w:b/>
                <w:sz w:val="15"/>
                <w:szCs w:val="15"/>
              </w:rPr>
              <w:t>至少应选修学分及学时</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pacing w:val="-6"/>
                <w:sz w:val="15"/>
                <w:szCs w:val="15"/>
              </w:rPr>
            </w:pPr>
            <w:r>
              <w:rPr>
                <w:rFonts w:ascii="仿宋_GB2312" w:eastAsia="仿宋" w:hAnsi="Times New Roman" w:hint="eastAsia"/>
                <w:b/>
                <w:bCs/>
                <w:spacing w:val="-6"/>
                <w:sz w:val="15"/>
                <w:szCs w:val="15"/>
              </w:rPr>
              <w:t xml:space="preserve">10.0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160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int="eastAsia"/>
                <w:b/>
                <w:bCs/>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w w:val="67"/>
                <w:kern w:val="0"/>
                <w:sz w:val="15"/>
                <w:szCs w:val="15"/>
              </w:rPr>
              <w:t>128</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83"/>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专业任选课</w:t>
            </w:r>
          </w:p>
        </w:tc>
        <w:tc>
          <w:tcPr>
            <w:tcW w:w="769" w:type="dxa"/>
            <w:vMerge w:val="restart"/>
            <w:tcBorders>
              <w:top w:val="single" w:sz="4" w:space="0" w:color="auto"/>
              <w:left w:val="single" w:sz="4" w:space="0" w:color="auto"/>
              <w:bottom w:val="single" w:sz="4" w:space="0" w:color="auto"/>
              <w:right w:val="single" w:sz="4" w:space="0" w:color="000000"/>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选修课</w:t>
            </w: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D33290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企业经营管理</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9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D33280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基础会计学</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D33210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计算机绘图</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29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D33220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工业工程专业英语</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D33230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int="eastAsia"/>
                <w:sz w:val="15"/>
                <w:szCs w:val="15"/>
              </w:rPr>
              <w:t>人力资源管理方法学</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D31340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sz w:val="15"/>
                <w:szCs w:val="15"/>
              </w:rPr>
            </w:pPr>
            <w:r>
              <w:rPr>
                <w:rFonts w:ascii="仿宋_GB2312" w:eastAsia="仿宋" w:hint="eastAsia"/>
                <w:sz w:val="15"/>
                <w:szCs w:val="15"/>
              </w:rPr>
              <w:t>三维实体建模与设计</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2.0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16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16</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32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sz w:val="15"/>
                <w:szCs w:val="15"/>
              </w:rPr>
            </w:pPr>
            <w:r>
              <w:rPr>
                <w:rFonts w:ascii="仿宋_GB2312" w:eastAsia="仿宋"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D33250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left"/>
              <w:rPr>
                <w:rFonts w:ascii="仿宋_GB2312" w:eastAsia="仿宋_GB2312" w:hAnsi="Times New Roman"/>
                <w:sz w:val="15"/>
                <w:szCs w:val="15"/>
              </w:rPr>
            </w:pPr>
            <w:r>
              <w:rPr>
                <w:rFonts w:ascii="仿宋_GB2312" w:eastAsia="仿宋" w:hint="eastAsia"/>
                <w:sz w:val="15"/>
                <w:szCs w:val="15"/>
              </w:rPr>
              <w:t>逆向工程技术及应用</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D31300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cs="宋体"/>
                <w:sz w:val="15"/>
                <w:szCs w:val="15"/>
              </w:rPr>
            </w:pPr>
            <w:r>
              <w:rPr>
                <w:rFonts w:ascii="仿宋_GB2312" w:eastAsia="仿宋" w:hint="eastAsia"/>
                <w:sz w:val="15"/>
                <w:szCs w:val="15"/>
              </w:rPr>
              <w:t>科技论文写作与交流</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24</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D31400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left"/>
              <w:rPr>
                <w:rFonts w:ascii="仿宋_GB2312" w:eastAsia="仿宋_GB2312" w:hAnsi="Times New Roman"/>
                <w:sz w:val="15"/>
                <w:szCs w:val="15"/>
              </w:rPr>
            </w:pPr>
            <w:r>
              <w:rPr>
                <w:rFonts w:ascii="仿宋_GB2312" w:eastAsia="仿宋" w:hAnsi="Times New Roman" w:hint="eastAsia"/>
                <w:sz w:val="15"/>
                <w:szCs w:val="15"/>
              </w:rPr>
              <w:t>数控技术</w:t>
            </w:r>
            <w:r>
              <w:rPr>
                <w:rFonts w:ascii="仿宋_GB2312" w:eastAsia="仿宋" w:hAnsi="Times New Roman" w:hint="eastAsia"/>
                <w:sz w:val="15"/>
                <w:szCs w:val="15"/>
              </w:rPr>
              <w:t>B</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D31150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left"/>
              <w:rPr>
                <w:rFonts w:ascii="仿宋_GB2312" w:eastAsia="仿宋_GB2312" w:hAnsi="Times New Roman"/>
                <w:sz w:val="15"/>
                <w:szCs w:val="15"/>
              </w:rPr>
            </w:pPr>
            <w:r>
              <w:rPr>
                <w:rFonts w:ascii="仿宋_GB2312" w:eastAsia="仿宋" w:hAnsi="Times New Roman" w:hint="eastAsia"/>
                <w:sz w:val="15"/>
                <w:szCs w:val="15"/>
              </w:rPr>
              <w:t>工程热力学与传热学</w:t>
            </w: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val="restart"/>
            <w:tcBorders>
              <w:top w:val="single" w:sz="4" w:space="0" w:color="auto"/>
              <w:left w:val="single" w:sz="4" w:space="0" w:color="auto"/>
              <w:bottom w:val="nil"/>
              <w:right w:val="single" w:sz="4" w:space="0" w:color="auto"/>
            </w:tcBorders>
            <w:shd w:val="clear" w:color="auto" w:fill="0000FF"/>
            <w:textDirection w:val="tbRlV"/>
            <w:vAlign w:val="center"/>
          </w:tcPr>
          <w:p w:rsidR="00A43017" w:rsidRDefault="00A43017" w:rsidP="000F4CB2">
            <w:pPr>
              <w:widowControl/>
              <w:spacing w:line="240" w:lineRule="exact"/>
              <w:jc w:val="center"/>
              <w:rPr>
                <w:rFonts w:ascii="仿宋_GB2312" w:eastAsia="仿宋_GB2312" w:hAnsi="Times New Roman"/>
                <w:color w:val="FFFFFF"/>
                <w:sz w:val="15"/>
                <w:szCs w:val="15"/>
              </w:rPr>
            </w:pPr>
            <w:r>
              <w:rPr>
                <w:rFonts w:ascii="仿宋_GB2312" w:eastAsia="仿宋" w:hAnsi="Times New Roman" w:hint="eastAsia"/>
                <w:b/>
                <w:color w:val="FFFFFF"/>
                <w:sz w:val="15"/>
                <w:szCs w:val="15"/>
              </w:rPr>
              <w:lastRenderedPageBreak/>
              <w:t>专业课程（湛蓝）</w:t>
            </w:r>
          </w:p>
        </w:tc>
        <w:tc>
          <w:tcPr>
            <w:tcW w:w="587" w:type="dxa"/>
            <w:vMerge w:val="restart"/>
            <w:tcBorders>
              <w:top w:val="single" w:sz="4" w:space="0" w:color="auto"/>
              <w:left w:val="single" w:sz="4" w:space="0" w:color="auto"/>
              <w:bottom w:val="nil"/>
              <w:right w:val="single" w:sz="4" w:space="0" w:color="auto"/>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专业任选课</w:t>
            </w:r>
          </w:p>
        </w:tc>
        <w:tc>
          <w:tcPr>
            <w:tcW w:w="769" w:type="dxa"/>
            <w:vMerge w:val="restart"/>
            <w:tcBorders>
              <w:top w:val="single" w:sz="4" w:space="0" w:color="auto"/>
              <w:left w:val="single" w:sz="4" w:space="0" w:color="auto"/>
              <w:bottom w:val="single" w:sz="4" w:space="0" w:color="auto"/>
              <w:right w:val="single" w:sz="4" w:space="0" w:color="000000"/>
            </w:tcBorders>
            <w:textDirection w:val="tbRlV"/>
            <w:vAlign w:val="center"/>
          </w:tcPr>
          <w:p w:rsidR="00A43017" w:rsidRDefault="00A43017" w:rsidP="000F4CB2">
            <w:pPr>
              <w:widowControl/>
              <w:spacing w:line="24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选修课</w:t>
            </w: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D32050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left"/>
              <w:rPr>
                <w:rFonts w:ascii="仿宋_GB2312" w:eastAsia="仿宋_GB2312" w:hAnsi="Times New Roman"/>
                <w:sz w:val="15"/>
                <w:szCs w:val="15"/>
              </w:rPr>
            </w:pPr>
            <w:r>
              <w:rPr>
                <w:rFonts w:ascii="仿宋_GB2312" w:eastAsia="仿宋" w:hAnsi="Times New Roman" w:hint="eastAsia"/>
                <w:sz w:val="15"/>
                <w:szCs w:val="15"/>
              </w:rPr>
              <w:t>汽车工程学</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8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D33300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left"/>
              <w:rPr>
                <w:rFonts w:ascii="仿宋_GB2312" w:eastAsia="仿宋_GB2312" w:hAnsi="Times New Roman"/>
                <w:sz w:val="15"/>
                <w:szCs w:val="15"/>
              </w:rPr>
            </w:pPr>
            <w:r>
              <w:rPr>
                <w:rFonts w:ascii="仿宋_GB2312" w:eastAsia="仿宋" w:hAnsi="Times New Roman" w:hint="eastAsia"/>
                <w:sz w:val="15"/>
                <w:szCs w:val="15"/>
              </w:rPr>
              <w:t>物流运输与配送</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8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D33310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left"/>
              <w:rPr>
                <w:rFonts w:ascii="仿宋_GB2312" w:eastAsia="仿宋_GB2312" w:hAnsi="Times New Roman"/>
                <w:sz w:val="15"/>
                <w:szCs w:val="15"/>
              </w:rPr>
            </w:pPr>
            <w:r>
              <w:rPr>
                <w:rFonts w:ascii="仿宋_GB2312" w:eastAsia="仿宋" w:hAnsi="Times New Roman" w:hint="eastAsia"/>
                <w:sz w:val="15"/>
                <w:szCs w:val="15"/>
              </w:rPr>
              <w:t>物联网技术及应用</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8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D33320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left"/>
              <w:rPr>
                <w:rFonts w:ascii="仿宋_GB2312" w:eastAsia="仿宋_GB2312" w:hAnsi="Times New Roman"/>
                <w:sz w:val="15"/>
                <w:szCs w:val="15"/>
              </w:rPr>
            </w:pPr>
            <w:r>
              <w:rPr>
                <w:rFonts w:ascii="仿宋_GB2312" w:eastAsia="仿宋" w:hAnsi="Times New Roman" w:hint="eastAsia"/>
                <w:sz w:val="15"/>
                <w:szCs w:val="15"/>
              </w:rPr>
              <w:t>精益生产</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8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D31330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left"/>
              <w:rPr>
                <w:rFonts w:ascii="仿宋_GB2312" w:eastAsia="仿宋_GB2312" w:hAnsi="Times New Roman"/>
                <w:sz w:val="15"/>
                <w:szCs w:val="15"/>
              </w:rPr>
            </w:pPr>
            <w:r>
              <w:rPr>
                <w:rFonts w:ascii="仿宋_GB2312" w:eastAsia="仿宋" w:hAnsi="Times New Roman" w:hint="eastAsia"/>
                <w:sz w:val="15"/>
                <w:szCs w:val="15"/>
              </w:rPr>
              <w:t>机电传动与控制</w:t>
            </w:r>
            <w:r>
              <w:rPr>
                <w:rFonts w:ascii="仿宋_GB2312" w:eastAsia="仿宋" w:hAnsi="Times New Roman" w:hint="eastAsia"/>
                <w:sz w:val="15"/>
                <w:szCs w:val="15"/>
              </w:rPr>
              <w:t>B</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w:t>
            </w: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8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D31320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机械工程测试技术</w:t>
            </w:r>
            <w:r>
              <w:rPr>
                <w:rFonts w:ascii="仿宋_GB2312" w:eastAsia="仿宋" w:hAnsi="Times New Roman" w:hint="eastAsia"/>
                <w:sz w:val="15"/>
                <w:szCs w:val="15"/>
              </w:rPr>
              <w:t>B</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8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D31210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清洁生产理论及应用</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8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nil"/>
              <w:left w:val="nil"/>
              <w:bottom w:val="single" w:sz="4" w:space="0" w:color="auto"/>
              <w:right w:val="single" w:sz="4" w:space="0" w:color="auto"/>
            </w:tcBorders>
            <w:vAlign w:val="center"/>
          </w:tcPr>
          <w:p w:rsidR="00A43017" w:rsidRDefault="00A43017" w:rsidP="000F4CB2">
            <w:pPr>
              <w:widowControl/>
              <w:spacing w:line="160" w:lineRule="exact"/>
              <w:rPr>
                <w:rFonts w:ascii="仿宋_GB2312" w:eastAsia="仿宋_GB2312" w:hAnsi="Times New Roman"/>
                <w:spacing w:val="-6"/>
                <w:kern w:val="0"/>
                <w:sz w:val="15"/>
                <w:szCs w:val="15"/>
              </w:rPr>
            </w:pPr>
            <w:r>
              <w:rPr>
                <w:rFonts w:ascii="仿宋_GB2312" w:eastAsia="仿宋" w:hAnsi="Times New Roman" w:hint="eastAsia"/>
                <w:spacing w:val="-6"/>
                <w:kern w:val="0"/>
                <w:sz w:val="15"/>
                <w:szCs w:val="15"/>
              </w:rPr>
              <w:t>D31310</w:t>
            </w:r>
          </w:p>
        </w:tc>
        <w:tc>
          <w:tcPr>
            <w:tcW w:w="1595"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单片机原理与应用</w:t>
            </w:r>
            <w:r>
              <w:rPr>
                <w:rFonts w:ascii="仿宋_GB2312" w:eastAsia="仿宋" w:hAnsi="Times New Roman" w:hint="eastAsia"/>
                <w:sz w:val="15"/>
                <w:szCs w:val="15"/>
              </w:rPr>
              <w:t>B</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6</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32</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76"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color w:val="FFFFFF"/>
                <w:sz w:val="15"/>
                <w:szCs w:val="15"/>
              </w:rPr>
            </w:pPr>
          </w:p>
        </w:tc>
        <w:tc>
          <w:tcPr>
            <w:tcW w:w="587" w:type="dxa"/>
            <w:vMerge/>
            <w:tcBorders>
              <w:top w:val="single" w:sz="4" w:space="0" w:color="auto"/>
              <w:left w:val="single" w:sz="4" w:space="0" w:color="auto"/>
              <w:bottom w:val="nil"/>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auto"/>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2252" w:type="dxa"/>
            <w:gridSpan w:val="2"/>
            <w:tcBorders>
              <w:top w:val="nil"/>
              <w:left w:val="nil"/>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Times New Roman"/>
                <w:sz w:val="15"/>
                <w:szCs w:val="15"/>
              </w:rPr>
            </w:pPr>
            <w:r>
              <w:rPr>
                <w:rFonts w:ascii="仿宋_GB2312" w:eastAsia="仿宋" w:hAnsi="Times New Roman" w:hint="eastAsia"/>
                <w:b/>
                <w:sz w:val="15"/>
                <w:szCs w:val="15"/>
              </w:rPr>
              <w:t>至少应选修学分及学时</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8</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b/>
                <w:bCs/>
                <w:sz w:val="15"/>
                <w:szCs w:val="15"/>
              </w:rPr>
            </w:pPr>
            <w:r>
              <w:rPr>
                <w:rFonts w:ascii="仿宋_GB2312" w:eastAsia="仿宋" w:hAnsi="Times New Roman" w:hint="eastAsia"/>
                <w:b/>
                <w:bCs/>
                <w:sz w:val="15"/>
                <w:szCs w:val="15"/>
              </w:rPr>
              <w:t>128</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p>
        </w:tc>
      </w:tr>
      <w:tr w:rsidR="00A43017" w:rsidTr="000F4CB2">
        <w:trPr>
          <w:cantSplit/>
          <w:trHeight w:hRule="exact" w:val="284"/>
          <w:jc w:val="center"/>
        </w:trPr>
        <w:tc>
          <w:tcPr>
            <w:tcW w:w="40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43017" w:rsidRDefault="00A43017" w:rsidP="000F4CB2">
            <w:pPr>
              <w:widowControl/>
              <w:spacing w:line="240" w:lineRule="exact"/>
              <w:jc w:val="center"/>
              <w:rPr>
                <w:rFonts w:ascii="仿宋_GB2312" w:eastAsia="仿宋_GB2312" w:hAnsi="Times New Roman"/>
                <w:b/>
                <w:color w:val="FFFFFF"/>
                <w:sz w:val="15"/>
                <w:szCs w:val="15"/>
              </w:rPr>
            </w:pPr>
            <w:r>
              <w:rPr>
                <w:rFonts w:ascii="仿宋_GB2312" w:eastAsia="仿宋" w:hAnsi="Times New Roman" w:hint="eastAsia"/>
                <w:b/>
                <w:color w:val="FFFFFF"/>
                <w:sz w:val="15"/>
                <w:szCs w:val="15"/>
              </w:rPr>
              <w:t>课内应修学分、学时与平均周学时</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135.5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2272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 xml:space="preserve">1558  </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sz w:val="15"/>
                <w:szCs w:val="15"/>
              </w:rPr>
            </w:pPr>
            <w:r>
              <w:rPr>
                <w:rFonts w:ascii="仿宋_GB2312" w:eastAsia="仿宋" w:hAnsi="Times New Roman" w:hint="eastAsia"/>
                <w:sz w:val="15"/>
                <w:szCs w:val="15"/>
              </w:rPr>
              <w:t>230</w:t>
            </w:r>
          </w:p>
        </w:tc>
        <w:tc>
          <w:tcPr>
            <w:tcW w:w="347" w:type="dxa"/>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 xml:space="preserve">92 </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80</w:t>
            </w:r>
          </w:p>
        </w:tc>
        <w:tc>
          <w:tcPr>
            <w:tcW w:w="347"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 xml:space="preserve">20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 xml:space="preserve">17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 xml:space="preserve">21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 xml:space="preserve">25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 xml:space="preserve">23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 xml:space="preserve">17 </w:t>
            </w:r>
          </w:p>
        </w:tc>
        <w:tc>
          <w:tcPr>
            <w:tcW w:w="347"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240" w:lineRule="exact"/>
              <w:jc w:val="center"/>
              <w:rPr>
                <w:rFonts w:ascii="仿宋_GB2312" w:eastAsia="仿宋_GB2312" w:hAnsi="Times New Roman"/>
                <w:kern w:val="0"/>
                <w:sz w:val="15"/>
                <w:szCs w:val="15"/>
              </w:rPr>
            </w:pPr>
            <w:r>
              <w:rPr>
                <w:rFonts w:ascii="仿宋_GB2312" w:eastAsia="仿宋" w:hAnsi="Times New Roman" w:hint="eastAsia"/>
                <w:kern w:val="0"/>
                <w:sz w:val="15"/>
                <w:szCs w:val="15"/>
              </w:rPr>
              <w:t xml:space="preserve">9 </w:t>
            </w:r>
          </w:p>
        </w:tc>
        <w:tc>
          <w:tcPr>
            <w:tcW w:w="352"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240" w:lineRule="exact"/>
              <w:jc w:val="center"/>
              <w:rPr>
                <w:rFonts w:ascii="仿宋_GB2312" w:eastAsia="仿宋_GB2312" w:hAnsi="Times New Roman"/>
                <w:sz w:val="15"/>
                <w:szCs w:val="15"/>
              </w:rPr>
            </w:pPr>
          </w:p>
        </w:tc>
      </w:tr>
      <w:tr w:rsidR="00A43017" w:rsidTr="000F4CB2">
        <w:trPr>
          <w:cantSplit/>
          <w:trHeight w:val="311"/>
          <w:jc w:val="center"/>
        </w:trPr>
        <w:tc>
          <w:tcPr>
            <w:tcW w:w="476" w:type="dxa"/>
            <w:vMerge w:val="restart"/>
            <w:tcBorders>
              <w:top w:val="single" w:sz="4" w:space="0" w:color="auto"/>
              <w:left w:val="single" w:sz="4" w:space="0" w:color="auto"/>
              <w:bottom w:val="single" w:sz="4" w:space="0" w:color="auto"/>
              <w:right w:val="single" w:sz="4" w:space="0" w:color="auto"/>
            </w:tcBorders>
            <w:shd w:val="clear" w:color="auto" w:fill="000066"/>
            <w:textDirection w:val="tbLrV"/>
            <w:vAlign w:val="center"/>
          </w:tcPr>
          <w:p w:rsidR="00A43017" w:rsidRDefault="00A43017" w:rsidP="000F4CB2">
            <w:pPr>
              <w:widowControl/>
              <w:spacing w:line="160" w:lineRule="exact"/>
              <w:ind w:left="113" w:right="113"/>
              <w:jc w:val="center"/>
              <w:rPr>
                <w:rFonts w:ascii="仿宋_GB2312" w:eastAsia="仿宋_GB2312" w:hAnsi="Times New Roman"/>
                <w:b/>
                <w:color w:val="FFFFFF"/>
                <w:sz w:val="15"/>
                <w:szCs w:val="15"/>
              </w:rPr>
            </w:pPr>
            <w:r>
              <w:rPr>
                <w:rFonts w:ascii="仿宋_GB2312" w:eastAsia="仿宋" w:hAnsi="Times New Roman" w:hint="eastAsia"/>
                <w:b/>
                <w:color w:val="FFFFFF"/>
                <w:sz w:val="15"/>
                <w:szCs w:val="15"/>
              </w:rPr>
              <w:t>专业集中实践与创新创业教育（深蓝）</w:t>
            </w:r>
          </w:p>
        </w:tc>
        <w:tc>
          <w:tcPr>
            <w:tcW w:w="58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Ansi="Times New Roman" w:hint="eastAsia"/>
                <w:b/>
                <w:sz w:val="15"/>
                <w:szCs w:val="15"/>
              </w:rPr>
              <w:t>课程类别</w:t>
            </w:r>
          </w:p>
        </w:tc>
        <w:tc>
          <w:tcPr>
            <w:tcW w:w="769" w:type="dxa"/>
            <w:vMerge w:val="restart"/>
            <w:tcBorders>
              <w:top w:val="single" w:sz="4" w:space="0" w:color="000000"/>
              <w:left w:val="single" w:sz="4" w:space="0" w:color="auto"/>
              <w:bottom w:val="single" w:sz="4" w:space="0" w:color="auto"/>
              <w:right w:val="single" w:sz="4" w:space="0" w:color="000000"/>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b/>
                <w:sz w:val="15"/>
                <w:szCs w:val="15"/>
              </w:rPr>
            </w:pPr>
            <w:r>
              <w:rPr>
                <w:rFonts w:ascii="仿宋_GB2312" w:eastAsia="仿宋" w:hAnsi="Times New Roman" w:hint="eastAsia"/>
                <w:b/>
                <w:sz w:val="15"/>
                <w:szCs w:val="15"/>
              </w:rPr>
              <w:t>修读要求</w:t>
            </w:r>
          </w:p>
        </w:tc>
        <w:tc>
          <w:tcPr>
            <w:tcW w:w="657" w:type="dxa"/>
            <w:vMerge w:val="restart"/>
            <w:tcBorders>
              <w:top w:val="nil"/>
              <w:left w:val="nil"/>
              <w:bottom w:val="nil"/>
              <w:right w:val="single" w:sz="4" w:space="0" w:color="auto"/>
            </w:tcBorders>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Ansi="Times New Roman" w:hint="eastAsia"/>
                <w:b/>
                <w:sz w:val="15"/>
                <w:szCs w:val="15"/>
              </w:rPr>
              <w:t>课程</w:t>
            </w:r>
          </w:p>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编号</w:t>
            </w:r>
          </w:p>
        </w:tc>
        <w:tc>
          <w:tcPr>
            <w:tcW w:w="1595" w:type="dxa"/>
            <w:vMerge w:val="restart"/>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课程名称</w:t>
            </w:r>
          </w:p>
        </w:tc>
        <w:tc>
          <w:tcPr>
            <w:tcW w:w="347" w:type="dxa"/>
            <w:vMerge w:val="restart"/>
            <w:tcBorders>
              <w:top w:val="nil"/>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学分</w:t>
            </w:r>
          </w:p>
        </w:tc>
        <w:tc>
          <w:tcPr>
            <w:tcW w:w="347" w:type="dxa"/>
            <w:gridSpan w:val="2"/>
            <w:vMerge w:val="restart"/>
            <w:tcBorders>
              <w:top w:val="nil"/>
              <w:left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周数</w:t>
            </w:r>
          </w:p>
        </w:tc>
        <w:tc>
          <w:tcPr>
            <w:tcW w:w="347" w:type="dxa"/>
            <w:vMerge w:val="restart"/>
            <w:tcBorders>
              <w:top w:val="nil"/>
              <w:left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考核方式</w:t>
            </w:r>
          </w:p>
        </w:tc>
        <w:tc>
          <w:tcPr>
            <w:tcW w:w="1382"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学时分配</w:t>
            </w:r>
          </w:p>
        </w:tc>
        <w:tc>
          <w:tcPr>
            <w:tcW w:w="2787" w:type="dxa"/>
            <w:gridSpan w:val="18"/>
            <w:tcBorders>
              <w:top w:val="nil"/>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开课学期与教学周数</w:t>
            </w:r>
          </w:p>
        </w:tc>
      </w:tr>
      <w:tr w:rsidR="00A43017" w:rsidTr="000F4CB2">
        <w:trPr>
          <w:cantSplit/>
          <w:trHeight w:val="107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b/>
                <w:sz w:val="15"/>
                <w:szCs w:val="15"/>
              </w:rPr>
            </w:pPr>
          </w:p>
        </w:tc>
        <w:tc>
          <w:tcPr>
            <w:tcW w:w="657" w:type="dxa"/>
            <w:vMerge/>
            <w:tcBorders>
              <w:top w:val="nil"/>
              <w:left w:val="nil"/>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1595" w:type="dxa"/>
            <w:vMerge/>
            <w:tcBorders>
              <w:top w:val="nil"/>
              <w:left w:val="nil"/>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top w:val="nil"/>
              <w:left w:val="nil"/>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gridSpan w:val="2"/>
            <w:vMerge/>
            <w:tcBorders>
              <w:left w:val="nil"/>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47" w:type="dxa"/>
            <w:vMerge/>
            <w:tcBorders>
              <w:left w:val="nil"/>
              <w:bottom w:val="nil"/>
              <w:right w:val="single" w:sz="4" w:space="0" w:color="auto"/>
            </w:tcBorders>
            <w:vAlign w:val="center"/>
          </w:tcPr>
          <w:p w:rsidR="00A43017" w:rsidRDefault="00A43017" w:rsidP="000F4CB2">
            <w:pPr>
              <w:widowControl/>
              <w:jc w:val="left"/>
              <w:rPr>
                <w:rFonts w:ascii="仿宋_GB2312" w:eastAsia="仿宋_GB2312" w:hAnsi="Times New Roman"/>
                <w:b/>
                <w:sz w:val="15"/>
                <w:szCs w:val="15"/>
              </w:rPr>
            </w:pPr>
          </w:p>
        </w:tc>
        <w:tc>
          <w:tcPr>
            <w:tcW w:w="350" w:type="dxa"/>
            <w:tcBorders>
              <w:top w:val="single" w:sz="4" w:space="0" w:color="auto"/>
              <w:left w:val="nil"/>
              <w:bottom w:val="nil"/>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毕业论文</w:t>
            </w:r>
            <w:r>
              <w:rPr>
                <w:rFonts w:ascii="仿宋_GB2312" w:eastAsia="仿宋" w:hAnsi="Times New Roman" w:hint="eastAsia"/>
                <w:b/>
                <w:sz w:val="15"/>
                <w:szCs w:val="15"/>
              </w:rPr>
              <w:t>(</w:t>
            </w:r>
            <w:r>
              <w:rPr>
                <w:rFonts w:ascii="仿宋_GB2312" w:eastAsia="仿宋" w:hAnsi="Times New Roman" w:hint="eastAsia"/>
                <w:b/>
                <w:sz w:val="15"/>
                <w:szCs w:val="15"/>
              </w:rPr>
              <w:t>设计</w:t>
            </w:r>
            <w:r>
              <w:rPr>
                <w:rFonts w:ascii="仿宋_GB2312" w:eastAsia="仿宋" w:hAnsi="Times New Roman" w:hint="eastAsia"/>
                <w:b/>
                <w:sz w:val="15"/>
                <w:szCs w:val="15"/>
              </w:rPr>
              <w:t>)</w:t>
            </w:r>
          </w:p>
        </w:tc>
        <w:tc>
          <w:tcPr>
            <w:tcW w:w="341" w:type="dxa"/>
            <w:tcBorders>
              <w:top w:val="single" w:sz="4" w:space="0" w:color="auto"/>
              <w:left w:val="nil"/>
              <w:bottom w:val="nil"/>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教学实习</w:t>
            </w:r>
          </w:p>
        </w:tc>
        <w:tc>
          <w:tcPr>
            <w:tcW w:w="350" w:type="dxa"/>
            <w:tcBorders>
              <w:top w:val="single" w:sz="4" w:space="0" w:color="auto"/>
              <w:left w:val="nil"/>
              <w:bottom w:val="nil"/>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生产实习</w:t>
            </w:r>
          </w:p>
        </w:tc>
        <w:tc>
          <w:tcPr>
            <w:tcW w:w="341"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textDirection w:val="tbRlV"/>
            <w:vAlign w:val="center"/>
          </w:tcPr>
          <w:p w:rsidR="00A43017" w:rsidRDefault="00A43017" w:rsidP="000F4CB2">
            <w:pPr>
              <w:widowControl/>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专业实习</w:t>
            </w:r>
          </w:p>
        </w:tc>
        <w:tc>
          <w:tcPr>
            <w:tcW w:w="348" w:type="dxa"/>
            <w:gridSpan w:val="4"/>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Ansi="Times New Roman" w:hint="eastAsia"/>
                <w:b/>
                <w:sz w:val="15"/>
                <w:szCs w:val="15"/>
              </w:rPr>
              <w:t>一</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学期</w:t>
            </w:r>
          </w:p>
        </w:tc>
        <w:tc>
          <w:tcPr>
            <w:tcW w:w="348"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Ansi="Times New Roman" w:hint="eastAsia"/>
                <w:b/>
                <w:sz w:val="15"/>
                <w:szCs w:val="15"/>
              </w:rPr>
              <w:t>二</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学期</w:t>
            </w:r>
          </w:p>
        </w:tc>
        <w:tc>
          <w:tcPr>
            <w:tcW w:w="348"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Ansi="Times New Roman" w:hint="eastAsia"/>
                <w:b/>
                <w:sz w:val="15"/>
                <w:szCs w:val="15"/>
              </w:rPr>
              <w:t>三</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学期</w:t>
            </w:r>
          </w:p>
        </w:tc>
        <w:tc>
          <w:tcPr>
            <w:tcW w:w="348"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Ansi="Times New Roman" w:hint="eastAsia"/>
                <w:b/>
                <w:sz w:val="15"/>
                <w:szCs w:val="15"/>
              </w:rPr>
              <w:t>四</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学期</w:t>
            </w:r>
          </w:p>
        </w:tc>
        <w:tc>
          <w:tcPr>
            <w:tcW w:w="348"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Ansi="Times New Roman" w:hint="eastAsia"/>
                <w:b/>
                <w:sz w:val="15"/>
                <w:szCs w:val="15"/>
              </w:rPr>
              <w:t>五</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学期</w:t>
            </w:r>
          </w:p>
        </w:tc>
        <w:tc>
          <w:tcPr>
            <w:tcW w:w="348"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Ansi="Times New Roman" w:hint="eastAsia"/>
                <w:b/>
                <w:sz w:val="15"/>
                <w:szCs w:val="15"/>
              </w:rPr>
              <w:t>六</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学期</w:t>
            </w:r>
          </w:p>
        </w:tc>
        <w:tc>
          <w:tcPr>
            <w:tcW w:w="348"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Ansi="Times New Roman" w:hint="eastAsia"/>
                <w:b/>
                <w:sz w:val="15"/>
                <w:szCs w:val="15"/>
              </w:rPr>
              <w:t>七</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学期</w:t>
            </w:r>
          </w:p>
        </w:tc>
        <w:tc>
          <w:tcPr>
            <w:tcW w:w="351"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widowControl/>
              <w:spacing w:line="160" w:lineRule="exact"/>
              <w:jc w:val="center"/>
              <w:rPr>
                <w:rFonts w:ascii="仿宋_GB2312" w:eastAsia="仿宋" w:hAnsi="Times New Roman"/>
                <w:b/>
                <w:sz w:val="15"/>
                <w:szCs w:val="15"/>
              </w:rPr>
            </w:pPr>
            <w:r>
              <w:rPr>
                <w:rFonts w:ascii="仿宋_GB2312" w:eastAsia="仿宋" w:hAnsi="Times New Roman" w:hint="eastAsia"/>
                <w:b/>
                <w:sz w:val="15"/>
                <w:szCs w:val="15"/>
              </w:rPr>
              <w:t>八</w:t>
            </w:r>
          </w:p>
          <w:p w:rsidR="00A43017" w:rsidRDefault="00A43017" w:rsidP="000F4CB2">
            <w:pPr>
              <w:spacing w:line="160" w:lineRule="exact"/>
              <w:jc w:val="center"/>
              <w:rPr>
                <w:rFonts w:ascii="仿宋_GB2312" w:eastAsia="仿宋" w:hAnsi="Times New Roman"/>
                <w:b/>
                <w:sz w:val="15"/>
                <w:szCs w:val="15"/>
              </w:rPr>
            </w:pPr>
            <w:r>
              <w:rPr>
                <w:rFonts w:ascii="仿宋_GB2312" w:eastAsia="仿宋" w:hAnsi="Times New Roman" w:hint="eastAsia"/>
                <w:b/>
                <w:sz w:val="15"/>
                <w:szCs w:val="15"/>
              </w:rPr>
              <w:t>学</w:t>
            </w:r>
          </w:p>
          <w:p w:rsidR="00A43017" w:rsidRDefault="00A43017" w:rsidP="000F4CB2">
            <w:pPr>
              <w:spacing w:line="160" w:lineRule="exact"/>
              <w:jc w:val="center"/>
              <w:rPr>
                <w:rFonts w:ascii="仿宋_GB2312" w:eastAsia="仿宋_GB2312" w:hAnsi="Times New Roman"/>
                <w:b/>
                <w:sz w:val="15"/>
                <w:szCs w:val="15"/>
              </w:rPr>
            </w:pPr>
            <w:r>
              <w:rPr>
                <w:rFonts w:ascii="仿宋_GB2312" w:eastAsia="仿宋" w:hAnsi="Times New Roman" w:hint="eastAsia"/>
                <w:b/>
                <w:sz w:val="15"/>
                <w:szCs w:val="15"/>
              </w:rPr>
              <w:t>期</w:t>
            </w:r>
          </w:p>
        </w:tc>
      </w:tr>
      <w:tr w:rsidR="00A43017" w:rsidTr="000F4CB2">
        <w:trPr>
          <w:cantSplit/>
          <w:trHeight w:val="310"/>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专业集中实践与创新创业教育课</w:t>
            </w:r>
          </w:p>
        </w:tc>
        <w:tc>
          <w:tcPr>
            <w:tcW w:w="769" w:type="dxa"/>
            <w:vMerge w:val="restart"/>
            <w:tcBorders>
              <w:top w:val="single" w:sz="4" w:space="0" w:color="000000"/>
              <w:left w:val="single" w:sz="4" w:space="0" w:color="auto"/>
              <w:bottom w:val="single" w:sz="4" w:space="0" w:color="auto"/>
              <w:right w:val="single" w:sz="4" w:space="0" w:color="000000"/>
            </w:tcBorders>
            <w:textDirection w:val="tbRlV"/>
            <w:vAlign w:val="center"/>
          </w:tcPr>
          <w:p w:rsidR="00A43017" w:rsidRDefault="00A43017" w:rsidP="000F4CB2">
            <w:pPr>
              <w:widowControl/>
              <w:spacing w:line="160" w:lineRule="exact"/>
              <w:ind w:left="113" w:right="113"/>
              <w:jc w:val="center"/>
              <w:rPr>
                <w:rFonts w:ascii="仿宋_GB2312" w:eastAsia="仿宋_GB2312" w:hAnsi="Times New Roman"/>
                <w:sz w:val="15"/>
                <w:szCs w:val="15"/>
              </w:rPr>
            </w:pPr>
            <w:r>
              <w:rPr>
                <w:rFonts w:ascii="仿宋_GB2312" w:eastAsia="仿宋" w:hAnsi="Times New Roman" w:hint="eastAsia"/>
                <w:sz w:val="15"/>
                <w:szCs w:val="15"/>
              </w:rPr>
              <w:t>必修课</w:t>
            </w: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D43000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rPr>
                <w:rFonts w:ascii="仿宋_GB2312" w:eastAsia="仿宋_GB2312" w:hAnsi="Times New Roman"/>
                <w:sz w:val="15"/>
                <w:szCs w:val="15"/>
              </w:rPr>
            </w:pPr>
            <w:r>
              <w:rPr>
                <w:rFonts w:ascii="仿宋_GB2312" w:eastAsia="仿宋" w:hAnsi="Times New Roman" w:hint="eastAsia"/>
                <w:sz w:val="15"/>
                <w:szCs w:val="15"/>
              </w:rPr>
              <w:t>创新创业实践</w:t>
            </w: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r>
              <w:rPr>
                <w:rFonts w:ascii="仿宋_GB2312" w:eastAsia="仿宋" w:hAnsi="Times New Roman" w:hint="eastAsia"/>
                <w:sz w:val="15"/>
                <w:szCs w:val="15"/>
              </w:rPr>
              <w:t xml:space="preserve">　</w:t>
            </w:r>
          </w:p>
        </w:tc>
        <w:tc>
          <w:tcPr>
            <w:tcW w:w="3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p>
        </w:tc>
        <w:tc>
          <w:tcPr>
            <w:tcW w:w="3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 w:hAnsi="Times New Roman"/>
                <w:sz w:val="15"/>
                <w:szCs w:val="15"/>
              </w:rPr>
            </w:pPr>
          </w:p>
        </w:tc>
        <w:tc>
          <w:tcPr>
            <w:tcW w:w="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 w:hAnsi="Times New Roman"/>
                <w:sz w:val="15"/>
                <w:szCs w:val="15"/>
              </w:rPr>
            </w:pPr>
          </w:p>
        </w:tc>
        <w:tc>
          <w:tcPr>
            <w:tcW w:w="34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 w:hAnsi="Times New Roman"/>
                <w:sz w:val="15"/>
                <w:szCs w:val="15"/>
              </w:rPr>
            </w:pPr>
          </w:p>
        </w:tc>
        <w:tc>
          <w:tcPr>
            <w:tcW w:w="2436"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 w:hAnsi="Times New Roman"/>
                <w:sz w:val="15"/>
                <w:szCs w:val="15"/>
              </w:rPr>
            </w:pPr>
            <w:r>
              <w:rPr>
                <w:rFonts w:ascii="仿宋_GB2312" w:eastAsia="仿宋" w:hAnsi="Times New Roman" w:hint="eastAsia"/>
                <w:sz w:val="15"/>
                <w:szCs w:val="15"/>
              </w:rPr>
              <w:t>2</w:t>
            </w:r>
          </w:p>
        </w:tc>
        <w:tc>
          <w:tcPr>
            <w:tcW w:w="351" w:type="dxa"/>
            <w:gridSpan w:val="2"/>
            <w:tcBorders>
              <w:top w:val="single" w:sz="4" w:space="0" w:color="auto"/>
              <w:left w:val="nil"/>
              <w:bottom w:val="single" w:sz="4" w:space="0" w:color="auto"/>
              <w:right w:val="single" w:sz="4" w:space="0" w:color="auto"/>
            </w:tcBorders>
            <w:vAlign w:val="center"/>
          </w:tcPr>
          <w:p w:rsidR="00A43017" w:rsidRDefault="00A43017" w:rsidP="000F4CB2">
            <w:pPr>
              <w:jc w:val="center"/>
              <w:rPr>
                <w:rFonts w:ascii="仿宋_GB2312" w:eastAsia="仿宋_GB2312" w:hAnsi="Times New Roman"/>
                <w:sz w:val="15"/>
                <w:szCs w:val="15"/>
              </w:rPr>
            </w:pPr>
          </w:p>
        </w:tc>
      </w:tr>
      <w:tr w:rsidR="00A43017" w:rsidTr="000F4CB2">
        <w:trPr>
          <w:cantSplit/>
          <w:trHeight w:val="22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D41110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spacing w:line="160" w:lineRule="exact"/>
              <w:rPr>
                <w:rFonts w:ascii="仿宋_GB2312" w:eastAsia="仿宋_GB2312" w:hAnsi="Times New Roman"/>
                <w:sz w:val="15"/>
                <w:szCs w:val="15"/>
              </w:rPr>
            </w:pPr>
            <w:r>
              <w:rPr>
                <w:rFonts w:ascii="仿宋_GB2312" w:eastAsia="仿宋" w:hAnsi="Times New Roman" w:hint="eastAsia"/>
                <w:sz w:val="15"/>
                <w:szCs w:val="15"/>
              </w:rPr>
              <w:t>工程训练</w:t>
            </w:r>
            <w:r>
              <w:rPr>
                <w:rFonts w:ascii="仿宋_GB2312" w:eastAsia="仿宋" w:hAnsi="Times New Roman" w:hint="eastAsia"/>
                <w:b/>
                <w:sz w:val="15"/>
                <w:szCs w:val="15"/>
              </w:rPr>
              <w:t>B</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3"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r>
      <w:tr w:rsidR="00A43017" w:rsidTr="000F4CB2">
        <w:trPr>
          <w:cantSplit/>
          <w:trHeight w:val="22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D43010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rPr>
                <w:rFonts w:ascii="仿宋_GB2312" w:eastAsia="仿宋_GB2312" w:hAnsi="Times New Roman"/>
                <w:sz w:val="15"/>
                <w:szCs w:val="15"/>
              </w:rPr>
            </w:pPr>
            <w:r>
              <w:rPr>
                <w:rFonts w:ascii="仿宋_GB2312" w:eastAsia="仿宋" w:hAnsi="Times New Roman" w:hint="eastAsia"/>
                <w:sz w:val="15"/>
                <w:szCs w:val="15"/>
              </w:rPr>
              <w:t>专业认识实习</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1</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w:t>
            </w:r>
          </w:p>
        </w:tc>
        <w:tc>
          <w:tcPr>
            <w:tcW w:w="353"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r>
      <w:tr w:rsidR="00A43017" w:rsidTr="000F4CB2">
        <w:trPr>
          <w:cantSplit/>
          <w:trHeight w:val="22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D43020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rPr>
                <w:rFonts w:ascii="仿宋_GB2312" w:eastAsia="仿宋_GB2312" w:hAnsi="Times New Roman"/>
                <w:sz w:val="15"/>
                <w:szCs w:val="15"/>
              </w:rPr>
            </w:pPr>
            <w:r>
              <w:rPr>
                <w:rFonts w:ascii="仿宋_GB2312" w:eastAsia="仿宋" w:hAnsi="Times New Roman" w:hint="eastAsia"/>
                <w:sz w:val="15"/>
                <w:szCs w:val="15"/>
              </w:rPr>
              <w:t>企业经营管理模拟实习</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53"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r>
      <w:tr w:rsidR="00A43017" w:rsidTr="000F4CB2">
        <w:trPr>
          <w:cantSplit/>
          <w:trHeight w:val="22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D41510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rPr>
                <w:rFonts w:ascii="仿宋_GB2312" w:eastAsia="仿宋_GB2312" w:hAnsi="Times New Roman"/>
                <w:sz w:val="15"/>
                <w:szCs w:val="15"/>
              </w:rPr>
            </w:pPr>
            <w:r>
              <w:rPr>
                <w:rFonts w:ascii="仿宋_GB2312" w:eastAsia="仿宋" w:hAnsi="Times New Roman" w:hint="eastAsia"/>
                <w:sz w:val="15"/>
                <w:szCs w:val="15"/>
              </w:rPr>
              <w:t>机械设计基础课程设计</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3"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r>
      <w:tr w:rsidR="00A43017" w:rsidTr="000F4CB2">
        <w:trPr>
          <w:cantSplit/>
          <w:trHeight w:val="22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D41520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rPr>
                <w:rFonts w:ascii="仿宋_GB2312" w:eastAsia="仿宋_GB2312" w:hAnsi="Times New Roman"/>
                <w:sz w:val="15"/>
                <w:szCs w:val="15"/>
              </w:rPr>
            </w:pPr>
            <w:r>
              <w:rPr>
                <w:rFonts w:ascii="仿宋_GB2312" w:eastAsia="仿宋" w:hAnsi="Times New Roman" w:hint="eastAsia"/>
                <w:sz w:val="15"/>
                <w:szCs w:val="15"/>
              </w:rPr>
              <w:t>机械制造基础课程设计</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3"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r>
      <w:tr w:rsidR="00A43017" w:rsidTr="000F4CB2">
        <w:trPr>
          <w:cantSplit/>
          <w:trHeight w:val="22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nil"/>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D43030</w:t>
            </w:r>
          </w:p>
        </w:tc>
        <w:tc>
          <w:tcPr>
            <w:tcW w:w="1595"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rPr>
                <w:rFonts w:ascii="仿宋_GB2312" w:eastAsia="仿宋_GB2312" w:hAnsi="Times New Roman"/>
                <w:sz w:val="15"/>
                <w:szCs w:val="15"/>
              </w:rPr>
            </w:pPr>
            <w:r>
              <w:rPr>
                <w:rFonts w:ascii="仿宋_GB2312" w:eastAsia="仿宋" w:hAnsi="Times New Roman" w:hint="eastAsia"/>
                <w:sz w:val="15"/>
                <w:szCs w:val="15"/>
              </w:rPr>
              <w:t>物流工程课程设计</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3" w:type="dxa"/>
            <w:gridSpan w:val="4"/>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r>
      <w:tr w:rsidR="00A43017" w:rsidTr="000F4CB2">
        <w:trPr>
          <w:cantSplit/>
          <w:trHeight w:val="22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D43040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rPr>
                <w:rFonts w:ascii="仿宋_GB2312" w:eastAsia="仿宋_GB2312" w:hAnsi="Times New Roman"/>
                <w:sz w:val="15"/>
                <w:szCs w:val="15"/>
              </w:rPr>
            </w:pPr>
            <w:r>
              <w:rPr>
                <w:rFonts w:ascii="仿宋_GB2312" w:eastAsia="仿宋" w:hAnsi="Times New Roman" w:hint="eastAsia"/>
                <w:sz w:val="15"/>
                <w:szCs w:val="15"/>
              </w:rPr>
              <w:t>生产与运作管理课程设计</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3"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r>
      <w:tr w:rsidR="00A43017" w:rsidTr="000F4CB2">
        <w:trPr>
          <w:cantSplit/>
          <w:trHeight w:val="22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D43050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rPr>
                <w:rFonts w:ascii="仿宋_GB2312" w:eastAsia="仿宋_GB2312" w:hAnsi="Times New Roman"/>
                <w:sz w:val="15"/>
                <w:szCs w:val="15"/>
              </w:rPr>
            </w:pPr>
            <w:r>
              <w:rPr>
                <w:rFonts w:ascii="仿宋_GB2312" w:eastAsia="仿宋" w:hAnsi="Times New Roman" w:hint="eastAsia"/>
                <w:sz w:val="15"/>
                <w:szCs w:val="15"/>
              </w:rPr>
              <w:t>专业方向课程设计</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3</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3</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3</w:t>
            </w:r>
          </w:p>
        </w:tc>
        <w:tc>
          <w:tcPr>
            <w:tcW w:w="353"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3</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r>
      <w:tr w:rsidR="00A43017" w:rsidTr="000F4CB2">
        <w:trPr>
          <w:cantSplit/>
          <w:trHeight w:val="22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D43060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rPr>
                <w:rFonts w:ascii="仿宋_GB2312" w:eastAsia="仿宋_GB2312" w:hAnsi="Times New Roman"/>
                <w:sz w:val="15"/>
                <w:szCs w:val="15"/>
              </w:rPr>
            </w:pPr>
            <w:r>
              <w:rPr>
                <w:rFonts w:ascii="仿宋_GB2312" w:eastAsia="仿宋" w:hAnsi="Times New Roman" w:hint="eastAsia"/>
                <w:sz w:val="15"/>
                <w:szCs w:val="15"/>
              </w:rPr>
              <w:t>工程</w:t>
            </w:r>
            <w:r>
              <w:rPr>
                <w:rFonts w:ascii="仿宋_GB2312" w:eastAsia="仿宋" w:hAnsi="Times New Roman" w:hint="eastAsia"/>
                <w:sz w:val="15"/>
                <w:szCs w:val="15"/>
              </w:rPr>
              <w:t>CAD</w:t>
            </w:r>
            <w:r>
              <w:rPr>
                <w:rFonts w:ascii="仿宋_GB2312" w:eastAsia="仿宋" w:hAnsi="Times New Roman" w:hint="eastAsia"/>
                <w:sz w:val="15"/>
                <w:szCs w:val="15"/>
              </w:rPr>
              <w:t>课程设计</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2</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3"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r>
      <w:tr w:rsidR="00A43017" w:rsidTr="000F4CB2">
        <w:trPr>
          <w:cantSplit/>
          <w:trHeight w:val="227"/>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D43080</w:t>
            </w:r>
          </w:p>
        </w:tc>
        <w:tc>
          <w:tcPr>
            <w:tcW w:w="159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rPr>
                <w:rFonts w:ascii="仿宋_GB2312" w:eastAsia="仿宋_GB2312" w:hAnsi="Times New Roman"/>
                <w:sz w:val="15"/>
                <w:szCs w:val="15"/>
              </w:rPr>
            </w:pPr>
            <w:r>
              <w:rPr>
                <w:rFonts w:ascii="仿宋_GB2312" w:eastAsia="仿宋" w:hAnsi="Times New Roman" w:hint="eastAsia"/>
                <w:sz w:val="15"/>
                <w:szCs w:val="15"/>
              </w:rPr>
              <w:t>毕业实习</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kern w:val="0"/>
                <w:sz w:val="15"/>
                <w:szCs w:val="15"/>
              </w:rPr>
            </w:pPr>
            <w:r>
              <w:rPr>
                <w:rFonts w:ascii="仿宋_GB2312" w:eastAsia="仿宋" w:hAnsi="Times New Roman" w:hint="eastAsia"/>
                <w:sz w:val="15"/>
                <w:szCs w:val="15"/>
              </w:rPr>
              <w:t>1</w:t>
            </w:r>
            <w:r>
              <w:rPr>
                <w:rFonts w:ascii="仿宋_GB2312" w:eastAsia="仿宋" w:hAnsi="Times New Roman" w:hint="eastAsia"/>
                <w:kern w:val="0"/>
                <w:sz w:val="15"/>
                <w:szCs w:val="15"/>
              </w:rPr>
              <w:t>.0</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w:t>
            </w:r>
          </w:p>
        </w:tc>
        <w:tc>
          <w:tcPr>
            <w:tcW w:w="353"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w:t>
            </w:r>
          </w:p>
        </w:tc>
      </w:tr>
      <w:tr w:rsidR="00A43017" w:rsidTr="000F4CB2">
        <w:trPr>
          <w:cantSplit/>
          <w:trHeight w:val="319"/>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769" w:type="dxa"/>
            <w:vMerge/>
            <w:tcBorders>
              <w:top w:val="single" w:sz="4" w:space="0" w:color="000000"/>
              <w:left w:val="single" w:sz="4" w:space="0" w:color="auto"/>
              <w:bottom w:val="single" w:sz="4" w:space="0" w:color="auto"/>
              <w:right w:val="single" w:sz="4" w:space="0" w:color="000000"/>
            </w:tcBorders>
            <w:vAlign w:val="center"/>
          </w:tcPr>
          <w:p w:rsidR="00A43017" w:rsidRDefault="00A43017" w:rsidP="000F4CB2">
            <w:pPr>
              <w:widowControl/>
              <w:jc w:val="left"/>
              <w:rPr>
                <w:rFonts w:ascii="仿宋_GB2312" w:eastAsia="仿宋_GB2312" w:hAnsi="Times New Roman"/>
                <w:sz w:val="15"/>
                <w:szCs w:val="15"/>
              </w:rPr>
            </w:pPr>
          </w:p>
        </w:tc>
        <w:tc>
          <w:tcPr>
            <w:tcW w:w="657" w:type="dxa"/>
            <w:tcBorders>
              <w:top w:val="single" w:sz="4" w:space="0" w:color="auto"/>
              <w:left w:val="nil"/>
              <w:bottom w:val="nil"/>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spacing w:val="-6"/>
                <w:sz w:val="15"/>
                <w:szCs w:val="15"/>
              </w:rPr>
            </w:pPr>
            <w:r>
              <w:rPr>
                <w:rFonts w:ascii="仿宋_GB2312" w:eastAsia="仿宋" w:hAnsi="Times New Roman" w:hint="eastAsia"/>
                <w:spacing w:val="-6"/>
                <w:sz w:val="15"/>
                <w:szCs w:val="15"/>
              </w:rPr>
              <w:t>D43090</w:t>
            </w:r>
          </w:p>
        </w:tc>
        <w:tc>
          <w:tcPr>
            <w:tcW w:w="1595"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spacing w:line="240" w:lineRule="exact"/>
              <w:rPr>
                <w:rFonts w:ascii="仿宋_GB2312" w:eastAsia="仿宋_GB2312" w:hAnsi="Times New Roman"/>
                <w:sz w:val="15"/>
                <w:szCs w:val="15"/>
              </w:rPr>
            </w:pPr>
            <w:r>
              <w:rPr>
                <w:rFonts w:ascii="仿宋_GB2312" w:eastAsia="仿宋" w:hAnsi="Times New Roman" w:hint="eastAsia"/>
                <w:sz w:val="15"/>
                <w:szCs w:val="15"/>
              </w:rPr>
              <w:t>毕业论文（设计）</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C</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15</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1"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3" w:type="dxa"/>
            <w:gridSpan w:val="4"/>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52" w:type="dxa"/>
            <w:gridSpan w:val="2"/>
            <w:tcBorders>
              <w:top w:val="single" w:sz="4" w:space="0" w:color="auto"/>
              <w:left w:val="nil"/>
              <w:bottom w:val="nil"/>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15</w:t>
            </w:r>
          </w:p>
        </w:tc>
      </w:tr>
      <w:tr w:rsidR="00A43017" w:rsidTr="000F4CB2">
        <w:trPr>
          <w:cantSplit/>
          <w:trHeight w:val="226"/>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b/>
                <w:color w:val="FFFFFF"/>
                <w:sz w:val="15"/>
                <w:szCs w:val="15"/>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15"/>
                <w:szCs w:val="15"/>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160" w:lineRule="exact"/>
              <w:jc w:val="center"/>
              <w:rPr>
                <w:rFonts w:ascii="仿宋_GB2312" w:eastAsia="仿宋_GB2312" w:hAnsi="Times New Roman"/>
                <w:b/>
                <w:bCs/>
                <w:sz w:val="15"/>
                <w:szCs w:val="15"/>
              </w:rPr>
            </w:pPr>
            <w:r>
              <w:rPr>
                <w:rFonts w:ascii="仿宋_GB2312" w:eastAsia="仿宋" w:hAnsi="Times New Roman" w:hint="eastAsia"/>
                <w:b/>
                <w:bCs/>
                <w:sz w:val="15"/>
                <w:szCs w:val="15"/>
              </w:rPr>
              <w:t>小计</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pacing w:val="-6"/>
                <w:sz w:val="15"/>
                <w:szCs w:val="15"/>
              </w:rPr>
            </w:pPr>
            <w:r>
              <w:rPr>
                <w:rFonts w:ascii="仿宋_GB2312" w:eastAsia="仿宋" w:hAnsi="Times New Roman" w:hint="eastAsia"/>
                <w:spacing w:val="-6"/>
                <w:sz w:val="15"/>
                <w:szCs w:val="15"/>
              </w:rPr>
              <w:t xml:space="preserve">36.0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36</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25</w:t>
            </w: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p>
        </w:tc>
        <w:tc>
          <w:tcPr>
            <w:tcW w:w="34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p>
        </w:tc>
        <w:tc>
          <w:tcPr>
            <w:tcW w:w="3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7</w:t>
            </w:r>
          </w:p>
        </w:tc>
        <w:tc>
          <w:tcPr>
            <w:tcW w:w="353"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 xml:space="preserve">　</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2</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3</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4</w:t>
            </w:r>
          </w:p>
        </w:tc>
        <w:tc>
          <w:tcPr>
            <w:tcW w:w="34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5</w:t>
            </w:r>
          </w:p>
        </w:tc>
        <w:tc>
          <w:tcPr>
            <w:tcW w:w="352"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3017" w:rsidRDefault="00A43017" w:rsidP="000F4CB2">
            <w:pPr>
              <w:jc w:val="center"/>
              <w:rPr>
                <w:rFonts w:ascii="仿宋_GB2312" w:eastAsia="仿宋_GB2312" w:hAnsi="Times New Roman"/>
                <w:sz w:val="15"/>
                <w:szCs w:val="15"/>
              </w:rPr>
            </w:pPr>
            <w:r>
              <w:rPr>
                <w:rFonts w:ascii="仿宋_GB2312" w:eastAsia="仿宋" w:hAnsi="Times New Roman" w:hint="eastAsia"/>
                <w:sz w:val="15"/>
                <w:szCs w:val="15"/>
              </w:rPr>
              <w:t>16</w:t>
            </w:r>
          </w:p>
        </w:tc>
      </w:tr>
    </w:tbl>
    <w:p w:rsidR="00A43017" w:rsidRDefault="00A43017" w:rsidP="00A43017">
      <w:pPr>
        <w:spacing w:line="200" w:lineRule="exact"/>
        <w:ind w:left="301" w:hangingChars="200" w:hanging="301"/>
        <w:rPr>
          <w:rFonts w:asciiTheme="minorEastAsia" w:eastAsia="仿宋" w:hAnsiTheme="minorEastAsia"/>
          <w:b/>
          <w:sz w:val="15"/>
          <w:szCs w:val="15"/>
        </w:rPr>
      </w:pPr>
      <w:r>
        <w:rPr>
          <w:rFonts w:asciiTheme="minorEastAsia" w:eastAsia="仿宋" w:hAnsiTheme="minorEastAsia" w:hint="eastAsia"/>
          <w:b/>
          <w:sz w:val="15"/>
          <w:szCs w:val="15"/>
        </w:rPr>
        <w:t>注：课程名称后标注“⊙”的为核心课程；标注“</w:t>
      </w:r>
      <w:r>
        <w:rPr>
          <w:rFonts w:asciiTheme="minorEastAsia" w:eastAsia="仿宋" w:hAnsiTheme="minorEastAsia"/>
          <w:b/>
          <w:sz w:val="15"/>
          <w:szCs w:val="15"/>
        </w:rPr>
        <w:t>*</w:t>
      </w:r>
      <w:r>
        <w:rPr>
          <w:rFonts w:asciiTheme="minorEastAsia" w:eastAsia="仿宋" w:hAnsiTheme="minorEastAsia" w:hint="eastAsia"/>
          <w:b/>
          <w:sz w:val="15"/>
          <w:szCs w:val="15"/>
        </w:rPr>
        <w:t>”号的为全英语教学课程；标注“</w:t>
      </w:r>
      <w:r>
        <w:rPr>
          <w:rFonts w:asciiTheme="minorEastAsia" w:eastAsia="仿宋" w:hAnsiTheme="minorEastAsia"/>
          <w:b/>
          <w:sz w:val="15"/>
          <w:szCs w:val="15"/>
        </w:rPr>
        <w:t>**</w:t>
      </w:r>
      <w:r>
        <w:rPr>
          <w:rFonts w:asciiTheme="minorEastAsia" w:eastAsia="仿宋" w:hAnsiTheme="minorEastAsia" w:hint="eastAsia"/>
          <w:b/>
          <w:sz w:val="15"/>
          <w:szCs w:val="15"/>
        </w:rPr>
        <w:t>”号的为双语教学课程；</w:t>
      </w:r>
    </w:p>
    <w:p w:rsidR="00A43017" w:rsidRDefault="00A43017" w:rsidP="00A43017">
      <w:pPr>
        <w:spacing w:line="300" w:lineRule="exact"/>
        <w:ind w:leftChars="142" w:left="298"/>
        <w:jc w:val="left"/>
        <w:rPr>
          <w:rFonts w:ascii="宋体" w:eastAsia="仿宋" w:hAnsi="宋体"/>
          <w:b/>
          <w:sz w:val="15"/>
          <w:szCs w:val="15"/>
        </w:rPr>
      </w:pPr>
      <w:r>
        <w:rPr>
          <w:rFonts w:asciiTheme="minorEastAsia" w:eastAsia="仿宋" w:hAnsiTheme="minorEastAsia" w:hint="eastAsia"/>
          <w:b/>
          <w:sz w:val="15"/>
          <w:szCs w:val="15"/>
        </w:rPr>
        <w:t>标注“◇”的为校企联合授课课程。考核方式“</w:t>
      </w:r>
      <w:r>
        <w:rPr>
          <w:rFonts w:asciiTheme="minorEastAsia" w:eastAsia="仿宋" w:hAnsiTheme="minorEastAsia"/>
          <w:b/>
          <w:sz w:val="15"/>
          <w:szCs w:val="15"/>
        </w:rPr>
        <w:t>S</w:t>
      </w:r>
      <w:r>
        <w:rPr>
          <w:rFonts w:asciiTheme="minorEastAsia" w:eastAsia="仿宋" w:hAnsiTheme="minorEastAsia" w:hint="eastAsia"/>
          <w:b/>
          <w:sz w:val="15"/>
          <w:szCs w:val="15"/>
        </w:rPr>
        <w:t>”为考试，“</w:t>
      </w:r>
      <w:r>
        <w:rPr>
          <w:rFonts w:asciiTheme="minorEastAsia" w:eastAsia="仿宋" w:hAnsiTheme="minorEastAsia"/>
          <w:b/>
          <w:sz w:val="15"/>
          <w:szCs w:val="15"/>
        </w:rPr>
        <w:t>C</w:t>
      </w:r>
      <w:r>
        <w:rPr>
          <w:rFonts w:asciiTheme="minorEastAsia" w:eastAsia="仿宋" w:hAnsiTheme="minorEastAsia" w:hint="eastAsia"/>
          <w:b/>
          <w:sz w:val="15"/>
          <w:szCs w:val="15"/>
        </w:rPr>
        <w:t>”为考查。</w:t>
      </w:r>
    </w:p>
    <w:p w:rsidR="00A43017" w:rsidRDefault="00A43017" w:rsidP="006013F4">
      <w:pPr>
        <w:spacing w:beforeLines="20" w:afterLines="20" w:line="420" w:lineRule="exact"/>
        <w:ind w:firstLineChars="196" w:firstLine="412"/>
        <w:rPr>
          <w:rFonts w:ascii="Times New Roman" w:hAnsi="Times New Roman"/>
          <w:b/>
          <w:bCs/>
          <w:sz w:val="24"/>
          <w:szCs w:val="24"/>
        </w:rPr>
      </w:pPr>
      <w:r>
        <w:rPr>
          <w:rFonts w:ascii="Times New Roman" w:eastAsia="仿宋" w:hAnsi="Times New Roman"/>
          <w:kern w:val="0"/>
        </w:rPr>
        <w:br w:type="page"/>
      </w:r>
      <w:r>
        <w:rPr>
          <w:rFonts w:ascii="仿宋_GB2312" w:eastAsia="仿宋" w:hint="eastAsia"/>
          <w:b/>
          <w:sz w:val="24"/>
          <w:szCs w:val="24"/>
        </w:rPr>
        <w:lastRenderedPageBreak/>
        <w:t>十二、学分学时分配汇总表</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1383"/>
        <w:gridCol w:w="1207"/>
        <w:gridCol w:w="1892"/>
        <w:gridCol w:w="1053"/>
        <w:gridCol w:w="1228"/>
        <w:gridCol w:w="1424"/>
      </w:tblGrid>
      <w:tr w:rsidR="00A43017" w:rsidTr="000F4CB2">
        <w:trPr>
          <w:trHeight w:val="1134"/>
          <w:jc w:val="center"/>
        </w:trPr>
        <w:tc>
          <w:tcPr>
            <w:tcW w:w="5340"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项</w:t>
            </w:r>
            <w:r>
              <w:rPr>
                <w:rFonts w:ascii="仿宋_GB2312" w:eastAsia="仿宋" w:hAnsi="Times New Roman" w:hint="eastAsia"/>
                <w:b/>
                <w:sz w:val="24"/>
                <w:szCs w:val="24"/>
              </w:rPr>
              <w:t xml:space="preserve">     </w:t>
            </w:r>
            <w:r>
              <w:rPr>
                <w:rFonts w:ascii="仿宋_GB2312" w:eastAsia="仿宋" w:hAnsi="Times New Roman" w:hint="eastAsia"/>
                <w:b/>
                <w:sz w:val="24"/>
                <w:szCs w:val="24"/>
              </w:rPr>
              <w:t>目</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学</w:t>
            </w:r>
            <w:r>
              <w:rPr>
                <w:rFonts w:ascii="仿宋_GB2312" w:eastAsia="仿宋" w:hAnsi="Times New Roman" w:hint="eastAsia"/>
                <w:b/>
                <w:sz w:val="24"/>
                <w:szCs w:val="24"/>
              </w:rPr>
              <w:t xml:space="preserve"> </w:t>
            </w:r>
            <w:r>
              <w:rPr>
                <w:rFonts w:ascii="仿宋_GB2312" w:eastAsia="仿宋" w:hAnsi="Times New Roman" w:hint="eastAsia"/>
                <w:b/>
                <w:sz w:val="24"/>
                <w:szCs w:val="24"/>
              </w:rPr>
              <w:t>分</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学</w:t>
            </w:r>
            <w:r>
              <w:rPr>
                <w:rFonts w:ascii="仿宋_GB2312" w:eastAsia="仿宋" w:hAnsi="Times New Roman" w:hint="eastAsia"/>
                <w:b/>
                <w:sz w:val="24"/>
                <w:szCs w:val="24"/>
              </w:rPr>
              <w:t xml:space="preserve"> </w:t>
            </w:r>
            <w:r>
              <w:rPr>
                <w:rFonts w:ascii="仿宋_GB2312" w:eastAsia="仿宋" w:hAnsi="Times New Roman" w:hint="eastAsia"/>
                <w:b/>
                <w:sz w:val="24"/>
                <w:szCs w:val="24"/>
              </w:rPr>
              <w:t>时</w:t>
            </w:r>
          </w:p>
        </w:tc>
        <w:tc>
          <w:tcPr>
            <w:tcW w:w="142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Times New Roman"/>
                <w:b/>
                <w:sz w:val="24"/>
                <w:szCs w:val="24"/>
              </w:rPr>
            </w:pPr>
            <w:r>
              <w:rPr>
                <w:rFonts w:ascii="仿宋_GB2312" w:eastAsia="仿宋" w:hAnsi="Times New Roman" w:hint="eastAsia"/>
                <w:b/>
                <w:sz w:val="24"/>
                <w:szCs w:val="24"/>
              </w:rPr>
              <w:t>占课堂教学学分比例％</w:t>
            </w:r>
          </w:p>
        </w:tc>
      </w:tr>
      <w:tr w:rsidR="00A43017" w:rsidTr="000F4CB2">
        <w:trPr>
          <w:trHeight w:val="517"/>
          <w:jc w:val="center"/>
        </w:trPr>
        <w:tc>
          <w:tcPr>
            <w:tcW w:w="85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43017" w:rsidRDefault="00A43017" w:rsidP="000F4CB2">
            <w:pPr>
              <w:widowControl/>
              <w:jc w:val="center"/>
              <w:rPr>
                <w:rFonts w:ascii="仿宋_GB2312" w:eastAsia="仿宋_GB2312" w:hAnsi="Times New Roman"/>
                <w:sz w:val="24"/>
                <w:szCs w:val="24"/>
              </w:rPr>
            </w:pPr>
            <w:r>
              <w:rPr>
                <w:rFonts w:ascii="仿宋_GB2312" w:eastAsia="仿宋" w:hAnsi="Times New Roman" w:hint="eastAsia"/>
                <w:sz w:val="24"/>
                <w:szCs w:val="24"/>
              </w:rPr>
              <w:t>课内教学</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课堂教学</w:t>
            </w:r>
          </w:p>
        </w:tc>
        <w:tc>
          <w:tcPr>
            <w:tcW w:w="1207"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必修课</w:t>
            </w:r>
          </w:p>
        </w:tc>
        <w:tc>
          <w:tcPr>
            <w:tcW w:w="189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公共基础课</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33.5</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600</w:t>
            </w:r>
          </w:p>
        </w:tc>
        <w:tc>
          <w:tcPr>
            <w:tcW w:w="142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24.7</w:t>
            </w:r>
          </w:p>
        </w:tc>
      </w:tr>
      <w:tr w:rsidR="00A43017" w:rsidTr="000F4CB2">
        <w:trPr>
          <w:trHeight w:val="51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学科基础课</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62.0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1012</w:t>
            </w:r>
          </w:p>
        </w:tc>
        <w:tc>
          <w:tcPr>
            <w:tcW w:w="142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45.8</w:t>
            </w:r>
          </w:p>
        </w:tc>
      </w:tr>
      <w:tr w:rsidR="00A43017" w:rsidTr="000F4CB2">
        <w:trPr>
          <w:trHeight w:val="51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专业课</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8.0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128</w:t>
            </w:r>
          </w:p>
        </w:tc>
        <w:tc>
          <w:tcPr>
            <w:tcW w:w="142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5.9</w:t>
            </w:r>
          </w:p>
        </w:tc>
      </w:tr>
      <w:tr w:rsidR="00A43017" w:rsidTr="000F4CB2">
        <w:trPr>
          <w:trHeight w:val="51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小计</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101.5</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1740</w:t>
            </w:r>
          </w:p>
        </w:tc>
        <w:tc>
          <w:tcPr>
            <w:tcW w:w="142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76.4</w:t>
            </w:r>
          </w:p>
        </w:tc>
      </w:tr>
      <w:tr w:rsidR="00A43017" w:rsidTr="000F4CB2">
        <w:trPr>
          <w:trHeight w:val="51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07"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选修课</w:t>
            </w:r>
          </w:p>
        </w:tc>
        <w:tc>
          <w:tcPr>
            <w:tcW w:w="189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专业方向课</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10.0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160</w:t>
            </w:r>
          </w:p>
        </w:tc>
        <w:tc>
          <w:tcPr>
            <w:tcW w:w="142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7.4</w:t>
            </w:r>
          </w:p>
        </w:tc>
      </w:tr>
      <w:tr w:rsidR="00A43017" w:rsidTr="000F4CB2">
        <w:trPr>
          <w:trHeight w:val="51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专业任选课</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8.0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128</w:t>
            </w:r>
          </w:p>
        </w:tc>
        <w:tc>
          <w:tcPr>
            <w:tcW w:w="142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5.9</w:t>
            </w:r>
          </w:p>
        </w:tc>
      </w:tr>
      <w:tr w:rsidR="00A43017" w:rsidTr="000F4CB2">
        <w:trPr>
          <w:trHeight w:val="51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公共选修课</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14.0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244</w:t>
            </w:r>
          </w:p>
        </w:tc>
        <w:tc>
          <w:tcPr>
            <w:tcW w:w="142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10.3</w:t>
            </w:r>
          </w:p>
        </w:tc>
      </w:tr>
      <w:tr w:rsidR="00A43017" w:rsidTr="000F4CB2">
        <w:trPr>
          <w:trHeight w:val="51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小计</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32.0</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532</w:t>
            </w:r>
          </w:p>
        </w:tc>
        <w:tc>
          <w:tcPr>
            <w:tcW w:w="142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23.6</w:t>
            </w:r>
          </w:p>
        </w:tc>
      </w:tr>
      <w:tr w:rsidR="00A43017" w:rsidTr="000F4CB2">
        <w:trPr>
          <w:trHeight w:val="51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合计</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135.5</w:t>
            </w:r>
          </w:p>
        </w:tc>
        <w:tc>
          <w:tcPr>
            <w:tcW w:w="122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2272</w:t>
            </w:r>
          </w:p>
        </w:tc>
        <w:tc>
          <w:tcPr>
            <w:tcW w:w="142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100</w:t>
            </w:r>
          </w:p>
        </w:tc>
      </w:tr>
      <w:tr w:rsidR="00A43017" w:rsidTr="000F4CB2">
        <w:trPr>
          <w:trHeight w:val="51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Times New Roman"/>
                <w:sz w:val="24"/>
                <w:szCs w:val="24"/>
              </w:rPr>
            </w:pPr>
          </w:p>
        </w:tc>
        <w:tc>
          <w:tcPr>
            <w:tcW w:w="4482" w:type="dxa"/>
            <w:gridSpan w:val="3"/>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集中实践与创新创业教育</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37.0</w:t>
            </w:r>
          </w:p>
        </w:tc>
        <w:tc>
          <w:tcPr>
            <w:tcW w:w="1228"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p>
        </w:tc>
        <w:tc>
          <w:tcPr>
            <w:tcW w:w="1424"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spacing w:line="480" w:lineRule="auto"/>
              <w:rPr>
                <w:rFonts w:ascii="仿宋_GB2312" w:eastAsia="仿宋_GB2312" w:cs="宋体"/>
                <w:sz w:val="24"/>
                <w:szCs w:val="24"/>
              </w:rPr>
            </w:pPr>
          </w:p>
        </w:tc>
      </w:tr>
      <w:tr w:rsidR="00A43017" w:rsidTr="000F4CB2">
        <w:trPr>
          <w:trHeight w:val="517"/>
          <w:jc w:val="center"/>
        </w:trPr>
        <w:tc>
          <w:tcPr>
            <w:tcW w:w="5340"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第二课堂</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2.5</w:t>
            </w:r>
          </w:p>
        </w:tc>
        <w:tc>
          <w:tcPr>
            <w:tcW w:w="1228"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p>
        </w:tc>
        <w:tc>
          <w:tcPr>
            <w:tcW w:w="1424"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p>
        </w:tc>
      </w:tr>
      <w:tr w:rsidR="00A43017" w:rsidTr="000F4CB2">
        <w:trPr>
          <w:trHeight w:val="517"/>
          <w:jc w:val="center"/>
        </w:trPr>
        <w:tc>
          <w:tcPr>
            <w:tcW w:w="5340"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合计</w:t>
            </w:r>
          </w:p>
        </w:tc>
        <w:tc>
          <w:tcPr>
            <w:tcW w:w="1053"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480" w:lineRule="auto"/>
              <w:jc w:val="center"/>
              <w:rPr>
                <w:rFonts w:ascii="仿宋_GB2312" w:eastAsia="仿宋_GB2312" w:hAnsi="Times New Roman"/>
                <w:b/>
                <w:sz w:val="24"/>
                <w:szCs w:val="24"/>
              </w:rPr>
            </w:pPr>
            <w:r>
              <w:rPr>
                <w:rFonts w:ascii="仿宋_GB2312" w:eastAsia="仿宋" w:hAnsi="Times New Roman" w:hint="eastAsia"/>
                <w:b/>
                <w:sz w:val="24"/>
                <w:szCs w:val="24"/>
              </w:rPr>
              <w:t>175.0</w:t>
            </w:r>
          </w:p>
        </w:tc>
        <w:tc>
          <w:tcPr>
            <w:tcW w:w="1228"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 xml:space="preserve">　</w:t>
            </w:r>
          </w:p>
        </w:tc>
        <w:tc>
          <w:tcPr>
            <w:tcW w:w="1424" w:type="dxa"/>
            <w:tcBorders>
              <w:top w:val="single" w:sz="4" w:space="0" w:color="auto"/>
              <w:left w:val="single" w:sz="4" w:space="0" w:color="auto"/>
              <w:bottom w:val="single" w:sz="4" w:space="0" w:color="auto"/>
              <w:right w:val="single" w:sz="4" w:space="0" w:color="auto"/>
              <w:tr2bl w:val="single" w:sz="4" w:space="0" w:color="auto"/>
            </w:tcBorders>
            <w:vAlign w:val="center"/>
          </w:tcPr>
          <w:p w:rsidR="00A43017" w:rsidRDefault="00A43017" w:rsidP="000F4CB2">
            <w:pPr>
              <w:widowControl/>
              <w:spacing w:line="480" w:lineRule="auto"/>
              <w:jc w:val="center"/>
              <w:rPr>
                <w:rFonts w:ascii="仿宋_GB2312" w:eastAsia="仿宋_GB2312" w:hAnsi="Times New Roman"/>
                <w:sz w:val="24"/>
                <w:szCs w:val="24"/>
              </w:rPr>
            </w:pPr>
            <w:r>
              <w:rPr>
                <w:rFonts w:ascii="仿宋_GB2312" w:eastAsia="仿宋" w:hAnsi="Times New Roman" w:hint="eastAsia"/>
                <w:sz w:val="24"/>
                <w:szCs w:val="24"/>
              </w:rPr>
              <w:t xml:space="preserve">　</w:t>
            </w:r>
          </w:p>
        </w:tc>
      </w:tr>
    </w:tbl>
    <w:p w:rsidR="00A43017" w:rsidRDefault="00A43017" w:rsidP="00A43017">
      <w:pPr>
        <w:widowControl/>
        <w:jc w:val="left"/>
        <w:rPr>
          <w:rFonts w:ascii="Times New Roman" w:eastAsia="仿宋" w:hAnsi="Times New Roman" w:cs="Arial Unicode MS"/>
          <w:b/>
          <w:bCs/>
          <w:kern w:val="0"/>
          <w:sz w:val="24"/>
          <w:szCs w:val="36"/>
        </w:rPr>
        <w:sectPr w:rsidR="00A43017">
          <w:pgSz w:w="11906" w:h="16838"/>
          <w:pgMar w:top="1418" w:right="1361" w:bottom="1418" w:left="1361" w:header="851" w:footer="992" w:gutter="0"/>
          <w:cols w:space="720"/>
          <w:docGrid w:type="linesAndChars" w:linePitch="312"/>
        </w:sectPr>
      </w:pPr>
    </w:p>
    <w:p w:rsidR="00A43017" w:rsidRDefault="00A43017" w:rsidP="006013F4">
      <w:pPr>
        <w:spacing w:beforeLines="20" w:afterLines="20" w:line="420" w:lineRule="exact"/>
        <w:ind w:firstLineChars="196" w:firstLine="472"/>
        <w:rPr>
          <w:rFonts w:ascii="仿宋_GB2312" w:eastAsia="仿宋_GB2312"/>
          <w:b/>
        </w:rPr>
      </w:pPr>
      <w:r>
        <w:rPr>
          <w:rFonts w:ascii="仿宋_GB2312" w:eastAsia="仿宋" w:hint="eastAsia"/>
          <w:b/>
          <w:sz w:val="24"/>
          <w:szCs w:val="24"/>
        </w:rPr>
        <w:lastRenderedPageBreak/>
        <w:t>十三、课程体系学期配置流程图</w:t>
      </w:r>
    </w:p>
    <w:tbl>
      <w:tblPr>
        <w:tblW w:w="9140" w:type="dxa"/>
        <w:jc w:val="center"/>
        <w:tblLayout w:type="fixed"/>
        <w:tblLook w:val="04A0"/>
      </w:tblPr>
      <w:tblGrid>
        <w:gridCol w:w="2255"/>
        <w:gridCol w:w="2368"/>
        <w:gridCol w:w="2255"/>
        <w:gridCol w:w="2262"/>
      </w:tblGrid>
      <w:tr w:rsidR="00A43017" w:rsidTr="000F4CB2">
        <w:trPr>
          <w:trHeight w:val="322"/>
          <w:jc w:val="center"/>
        </w:trPr>
        <w:tc>
          <w:tcPr>
            <w:tcW w:w="4623"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b/>
                <w:kern w:val="0"/>
                <w:sz w:val="18"/>
                <w:szCs w:val="18"/>
              </w:rPr>
            </w:pPr>
            <w:r>
              <w:rPr>
                <w:rFonts w:ascii="仿宋_GB2312" w:eastAsia="仿宋" w:hAnsi="仿宋" w:cs="宋体" w:hint="eastAsia"/>
                <w:b/>
                <w:kern w:val="0"/>
                <w:sz w:val="18"/>
                <w:szCs w:val="18"/>
              </w:rPr>
              <w:t>第一学年</w:t>
            </w:r>
          </w:p>
        </w:tc>
        <w:tc>
          <w:tcPr>
            <w:tcW w:w="4517"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b/>
                <w:kern w:val="0"/>
                <w:sz w:val="18"/>
                <w:szCs w:val="18"/>
              </w:rPr>
            </w:pPr>
            <w:r>
              <w:rPr>
                <w:rFonts w:ascii="仿宋_GB2312" w:eastAsia="仿宋" w:hAnsi="仿宋" w:cs="宋体" w:hint="eastAsia"/>
                <w:b/>
                <w:kern w:val="0"/>
                <w:sz w:val="18"/>
                <w:szCs w:val="18"/>
              </w:rPr>
              <w:t>第二学年</w:t>
            </w:r>
          </w:p>
        </w:tc>
      </w:tr>
      <w:tr w:rsidR="00A43017" w:rsidTr="000F4CB2">
        <w:trPr>
          <w:trHeight w:val="322"/>
          <w:jc w:val="center"/>
        </w:trPr>
        <w:tc>
          <w:tcPr>
            <w:tcW w:w="2255" w:type="dxa"/>
            <w:tcBorders>
              <w:top w:val="nil"/>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r>
              <w:rPr>
                <w:rFonts w:ascii="仿宋_GB2312" w:eastAsia="仿宋" w:hAnsi="仿宋" w:cs="宋体" w:hint="eastAsia"/>
                <w:kern w:val="0"/>
                <w:sz w:val="18"/>
                <w:szCs w:val="18"/>
              </w:rPr>
              <w:t>第</w:t>
            </w:r>
            <w:r>
              <w:rPr>
                <w:rFonts w:ascii="仿宋_GB2312" w:eastAsia="仿宋" w:hAnsi="仿宋" w:cs="宋体" w:hint="eastAsia"/>
                <w:kern w:val="0"/>
                <w:sz w:val="18"/>
                <w:szCs w:val="18"/>
              </w:rPr>
              <w:t>1</w:t>
            </w:r>
            <w:r>
              <w:rPr>
                <w:rFonts w:ascii="仿宋_GB2312" w:eastAsia="仿宋" w:hAnsi="仿宋" w:cs="宋体" w:hint="eastAsia"/>
                <w:kern w:val="0"/>
                <w:sz w:val="18"/>
                <w:szCs w:val="18"/>
              </w:rPr>
              <w:t>学期</w:t>
            </w:r>
          </w:p>
        </w:tc>
        <w:tc>
          <w:tcPr>
            <w:tcW w:w="2368"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r>
              <w:rPr>
                <w:rFonts w:ascii="仿宋_GB2312" w:eastAsia="仿宋" w:hAnsi="仿宋" w:cs="宋体" w:hint="eastAsia"/>
                <w:kern w:val="0"/>
                <w:sz w:val="18"/>
                <w:szCs w:val="18"/>
              </w:rPr>
              <w:t>第</w:t>
            </w:r>
            <w:r>
              <w:rPr>
                <w:rFonts w:ascii="仿宋_GB2312" w:eastAsia="仿宋" w:hAnsi="仿宋" w:cs="宋体" w:hint="eastAsia"/>
                <w:kern w:val="0"/>
                <w:sz w:val="18"/>
                <w:szCs w:val="18"/>
              </w:rPr>
              <w:t>2</w:t>
            </w:r>
            <w:r>
              <w:rPr>
                <w:rFonts w:ascii="仿宋_GB2312" w:eastAsia="仿宋" w:hAnsi="仿宋" w:cs="宋体" w:hint="eastAsia"/>
                <w:kern w:val="0"/>
                <w:sz w:val="18"/>
                <w:szCs w:val="18"/>
              </w:rPr>
              <w:t>学期</w:t>
            </w:r>
          </w:p>
        </w:tc>
        <w:tc>
          <w:tcPr>
            <w:tcW w:w="2255"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r>
              <w:rPr>
                <w:rFonts w:ascii="仿宋_GB2312" w:eastAsia="仿宋" w:hAnsi="仿宋" w:cs="宋体" w:hint="eastAsia"/>
                <w:kern w:val="0"/>
                <w:sz w:val="18"/>
                <w:szCs w:val="18"/>
              </w:rPr>
              <w:t>第</w:t>
            </w:r>
            <w:r>
              <w:rPr>
                <w:rFonts w:ascii="仿宋_GB2312" w:eastAsia="仿宋" w:hAnsi="仿宋" w:cs="宋体" w:hint="eastAsia"/>
                <w:kern w:val="0"/>
                <w:sz w:val="18"/>
                <w:szCs w:val="18"/>
              </w:rPr>
              <w:t>1</w:t>
            </w:r>
            <w:r>
              <w:rPr>
                <w:rFonts w:ascii="仿宋_GB2312" w:eastAsia="仿宋" w:hAnsi="仿宋" w:cs="宋体" w:hint="eastAsia"/>
                <w:kern w:val="0"/>
                <w:sz w:val="18"/>
                <w:szCs w:val="18"/>
              </w:rPr>
              <w:t>学期</w:t>
            </w:r>
          </w:p>
        </w:tc>
        <w:tc>
          <w:tcPr>
            <w:tcW w:w="2262"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r>
              <w:rPr>
                <w:rFonts w:ascii="仿宋_GB2312" w:eastAsia="仿宋" w:hAnsi="仿宋" w:cs="宋体" w:hint="eastAsia"/>
                <w:kern w:val="0"/>
                <w:sz w:val="18"/>
                <w:szCs w:val="18"/>
              </w:rPr>
              <w:t>第</w:t>
            </w:r>
            <w:r>
              <w:rPr>
                <w:rFonts w:ascii="仿宋_GB2312" w:eastAsia="仿宋" w:hAnsi="仿宋" w:cs="宋体" w:hint="eastAsia"/>
                <w:kern w:val="0"/>
                <w:sz w:val="18"/>
                <w:szCs w:val="18"/>
              </w:rPr>
              <w:t>2</w:t>
            </w:r>
            <w:r>
              <w:rPr>
                <w:rFonts w:ascii="仿宋_GB2312" w:eastAsia="仿宋" w:hAnsi="仿宋" w:cs="宋体" w:hint="eastAsia"/>
                <w:kern w:val="0"/>
                <w:sz w:val="18"/>
                <w:szCs w:val="18"/>
              </w:rPr>
              <w:t>学期</w:t>
            </w:r>
          </w:p>
        </w:tc>
      </w:tr>
      <w:tr w:rsidR="00A43017" w:rsidTr="000F4CB2">
        <w:trPr>
          <w:trHeight w:val="322"/>
          <w:jc w:val="center"/>
        </w:trPr>
        <w:tc>
          <w:tcPr>
            <w:tcW w:w="2255" w:type="dxa"/>
            <w:tcBorders>
              <w:top w:val="single" w:sz="4" w:space="0" w:color="auto"/>
              <w:left w:val="single" w:sz="4" w:space="0" w:color="auto"/>
              <w:bottom w:val="nil"/>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p>
        </w:tc>
        <w:tc>
          <w:tcPr>
            <w:tcW w:w="2368"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p>
        </w:tc>
        <w:tc>
          <w:tcPr>
            <w:tcW w:w="2255"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p>
        </w:tc>
        <w:tc>
          <w:tcPr>
            <w:tcW w:w="2262"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p>
        </w:tc>
      </w:tr>
      <w:tr w:rsidR="00A43017" w:rsidTr="000F4CB2">
        <w:trPr>
          <w:trHeight w:val="4447"/>
          <w:jc w:val="center"/>
        </w:trPr>
        <w:tc>
          <w:tcPr>
            <w:tcW w:w="2255" w:type="dxa"/>
            <w:tcBorders>
              <w:top w:val="nil"/>
              <w:left w:val="single" w:sz="4" w:space="0" w:color="auto"/>
              <w:bottom w:val="single" w:sz="4" w:space="0" w:color="auto"/>
              <w:right w:val="single" w:sz="4" w:space="0" w:color="auto"/>
            </w:tcBorders>
            <w:vAlign w:val="center"/>
          </w:tcPr>
          <w:tbl>
            <w:tblPr>
              <w:tblW w:w="1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94"/>
            </w:tblGrid>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思想道德修养与法律基础</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大学英语</w:t>
                  </w:r>
                  <w:r>
                    <w:rPr>
                      <w:rFonts w:ascii="仿宋_GB2312" w:eastAsia="仿宋" w:hAnsi="仿宋" w:cs="宋体" w:hint="eastAsia"/>
                      <w:kern w:val="0"/>
                      <w:sz w:val="18"/>
                      <w:szCs w:val="18"/>
                    </w:rPr>
                    <w:t>A</w:t>
                  </w:r>
                  <w:r>
                    <w:rPr>
                      <w:rFonts w:ascii="仿宋_GB2312" w:eastAsia="仿宋" w:hAnsi="仿宋" w:cs="宋体" w:hint="eastAsia"/>
                      <w:kern w:val="0"/>
                      <w:sz w:val="18"/>
                      <w:szCs w:val="18"/>
                    </w:rPr>
                    <w:t>Ⅰ</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体育</w:t>
                  </w:r>
                  <w:r>
                    <w:rPr>
                      <w:rFonts w:ascii="仿宋_GB2312" w:eastAsia="仿宋" w:hAnsi="仿宋" w:cs="宋体" w:hint="eastAsia"/>
                      <w:kern w:val="0"/>
                      <w:sz w:val="18"/>
                      <w:szCs w:val="18"/>
                    </w:rPr>
                    <w:t>I</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bottom"/>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大学计算机基础</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bottom"/>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大学计算机基础实践</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bottom"/>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高等数学</w:t>
                  </w:r>
                  <w:r>
                    <w:rPr>
                      <w:rFonts w:ascii="仿宋_GB2312" w:eastAsia="仿宋" w:hAnsi="仿宋" w:cs="宋体" w:hint="eastAsia"/>
                      <w:kern w:val="0"/>
                      <w:sz w:val="18"/>
                      <w:szCs w:val="18"/>
                    </w:rPr>
                    <w:t>A</w:t>
                  </w:r>
                  <w:r>
                    <w:rPr>
                      <w:rFonts w:ascii="仿宋_GB2312" w:eastAsia="仿宋" w:hAnsi="仿宋" w:cs="宋体" w:hint="eastAsia"/>
                      <w:kern w:val="0"/>
                      <w:sz w:val="18"/>
                      <w:szCs w:val="18"/>
                    </w:rPr>
                    <w:t>Ⅰ</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工程制图</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工程制图试验</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工业工程导论</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职业发展与</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就业创业指导</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军训</w:t>
                  </w:r>
                </w:p>
              </w:tc>
            </w:tr>
          </w:tbl>
          <w:p w:rsidR="00A43017" w:rsidRDefault="00A43017" w:rsidP="000F4CB2">
            <w:pPr>
              <w:widowControl/>
              <w:spacing w:line="240" w:lineRule="exact"/>
              <w:jc w:val="center"/>
              <w:rPr>
                <w:rFonts w:ascii="仿宋_GB2312" w:eastAsia="仿宋" w:hAnsi="仿宋" w:cs="宋体"/>
                <w:kern w:val="0"/>
                <w:sz w:val="18"/>
                <w:szCs w:val="18"/>
              </w:rPr>
            </w:pPr>
          </w:p>
          <w:p w:rsidR="00A43017" w:rsidRDefault="00A43017" w:rsidP="000F4CB2">
            <w:pPr>
              <w:widowControl/>
              <w:spacing w:line="240" w:lineRule="exact"/>
              <w:jc w:val="center"/>
              <w:rPr>
                <w:rFonts w:ascii="仿宋_GB2312" w:eastAsia="仿宋" w:hAnsi="仿宋" w:cs="宋体"/>
                <w:kern w:val="0"/>
                <w:sz w:val="18"/>
                <w:szCs w:val="18"/>
              </w:rPr>
            </w:pPr>
          </w:p>
          <w:p w:rsidR="00A43017" w:rsidRDefault="00A43017" w:rsidP="000F4CB2">
            <w:pPr>
              <w:widowControl/>
              <w:spacing w:line="240" w:lineRule="exact"/>
              <w:jc w:val="center"/>
              <w:rPr>
                <w:rFonts w:ascii="仿宋_GB2312" w:eastAsia="仿宋" w:hAnsi="仿宋" w:cs="宋体"/>
                <w:kern w:val="0"/>
                <w:sz w:val="18"/>
                <w:szCs w:val="18"/>
              </w:rPr>
            </w:pPr>
          </w:p>
          <w:p w:rsidR="00A43017" w:rsidRDefault="00A43017" w:rsidP="000F4CB2">
            <w:pPr>
              <w:widowControl/>
              <w:spacing w:line="240" w:lineRule="exact"/>
              <w:jc w:val="center"/>
              <w:rPr>
                <w:rFonts w:ascii="仿宋_GB2312" w:eastAsia="仿宋_GB2312" w:hAnsi="仿宋" w:cs="宋体"/>
                <w:kern w:val="0"/>
                <w:sz w:val="18"/>
                <w:szCs w:val="18"/>
              </w:rPr>
            </w:pPr>
          </w:p>
        </w:tc>
        <w:tc>
          <w:tcPr>
            <w:tcW w:w="2368" w:type="dxa"/>
            <w:tcBorders>
              <w:top w:val="nil"/>
              <w:left w:val="nil"/>
              <w:bottom w:val="single" w:sz="4" w:space="0" w:color="auto"/>
              <w:right w:val="single" w:sz="4" w:space="0" w:color="auto"/>
            </w:tcBorders>
          </w:tcPr>
          <w:tbl>
            <w:tblPr>
              <w:tblW w:w="199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94"/>
            </w:tblGrid>
            <w:tr w:rsidR="00A43017" w:rsidTr="000F4CB2">
              <w:trPr>
                <w:jc w:val="center"/>
              </w:trPr>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中国近现代史纲要</w:t>
                  </w:r>
                </w:p>
              </w:tc>
            </w:tr>
            <w:tr w:rsidR="00A43017" w:rsidTr="000F4CB2">
              <w:trPr>
                <w:jc w:val="center"/>
              </w:trPr>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大学英语</w:t>
                  </w:r>
                  <w:r>
                    <w:rPr>
                      <w:rFonts w:ascii="仿宋_GB2312" w:eastAsia="仿宋" w:hAnsi="仿宋" w:cs="宋体" w:hint="eastAsia"/>
                      <w:kern w:val="0"/>
                      <w:sz w:val="18"/>
                      <w:szCs w:val="18"/>
                    </w:rPr>
                    <w:t>A</w:t>
                  </w:r>
                  <w:r>
                    <w:rPr>
                      <w:rFonts w:ascii="仿宋_GB2312" w:eastAsia="仿宋" w:hAnsi="仿宋" w:cs="宋体" w:hint="eastAsia"/>
                      <w:kern w:val="0"/>
                      <w:sz w:val="18"/>
                      <w:szCs w:val="18"/>
                    </w:rPr>
                    <w:t>Ⅱ</w:t>
                  </w:r>
                </w:p>
              </w:tc>
            </w:tr>
            <w:tr w:rsidR="00A43017" w:rsidTr="000F4CB2">
              <w:trPr>
                <w:jc w:val="center"/>
              </w:trPr>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体育Ⅱ</w:t>
                  </w:r>
                </w:p>
              </w:tc>
            </w:tr>
            <w:tr w:rsidR="00A43017" w:rsidTr="000F4CB2">
              <w:trPr>
                <w:jc w:val="center"/>
              </w:trPr>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军事理论</w:t>
                  </w:r>
                </w:p>
              </w:tc>
            </w:tr>
            <w:tr w:rsidR="00A43017" w:rsidTr="000F4CB2">
              <w:trPr>
                <w:jc w:val="center"/>
              </w:trPr>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大学生心理</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健康教育</w:t>
                  </w:r>
                </w:p>
              </w:tc>
            </w:tr>
            <w:tr w:rsidR="00A43017" w:rsidTr="000F4CB2">
              <w:trPr>
                <w:jc w:val="center"/>
              </w:trPr>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高等数学</w:t>
                  </w:r>
                  <w:r>
                    <w:rPr>
                      <w:rFonts w:ascii="仿宋_GB2312" w:eastAsia="仿宋" w:hAnsi="仿宋" w:cs="宋体" w:hint="eastAsia"/>
                      <w:kern w:val="0"/>
                      <w:sz w:val="18"/>
                      <w:szCs w:val="18"/>
                    </w:rPr>
                    <w:t>A</w:t>
                  </w:r>
                  <w:r>
                    <w:rPr>
                      <w:rFonts w:ascii="仿宋_GB2312" w:eastAsia="仿宋" w:hAnsi="仿宋" w:cs="宋体" w:hint="eastAsia"/>
                      <w:kern w:val="0"/>
                      <w:sz w:val="18"/>
                      <w:szCs w:val="18"/>
                    </w:rPr>
                    <w:t>Ⅱ</w:t>
                  </w:r>
                </w:p>
              </w:tc>
            </w:tr>
            <w:tr w:rsidR="00A43017" w:rsidTr="000F4CB2">
              <w:trPr>
                <w:jc w:val="center"/>
              </w:trPr>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大学物理</w:t>
                  </w:r>
                  <w:r>
                    <w:rPr>
                      <w:rFonts w:ascii="仿宋_GB2312" w:eastAsia="仿宋" w:hAnsi="仿宋" w:cs="宋体" w:hint="eastAsia"/>
                      <w:kern w:val="0"/>
                      <w:sz w:val="18"/>
                      <w:szCs w:val="18"/>
                    </w:rPr>
                    <w:t>B</w:t>
                  </w:r>
                </w:p>
              </w:tc>
            </w:tr>
            <w:tr w:rsidR="00A43017" w:rsidTr="000F4CB2">
              <w:trPr>
                <w:jc w:val="center"/>
              </w:trPr>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C</w:t>
                  </w:r>
                  <w:r>
                    <w:rPr>
                      <w:rFonts w:ascii="仿宋_GB2312" w:eastAsia="仿宋" w:hAnsi="仿宋" w:cs="宋体" w:hint="eastAsia"/>
                      <w:kern w:val="0"/>
                      <w:sz w:val="18"/>
                      <w:szCs w:val="18"/>
                    </w:rPr>
                    <w:t>语言程序设计</w:t>
                  </w:r>
                </w:p>
              </w:tc>
            </w:tr>
            <w:tr w:rsidR="00A43017" w:rsidTr="000F4CB2">
              <w:trPr>
                <w:jc w:val="center"/>
              </w:trPr>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rPr>
                      <w:rFonts w:ascii="仿宋_GB2312" w:eastAsia="仿宋_GB2312" w:hAnsi="仿宋" w:cs="宋体"/>
                      <w:kern w:val="0"/>
                      <w:sz w:val="18"/>
                      <w:szCs w:val="18"/>
                    </w:rPr>
                  </w:pPr>
                  <w:r>
                    <w:rPr>
                      <w:rFonts w:ascii="仿宋_GB2312" w:eastAsia="仿宋" w:hAnsi="仿宋" w:cs="宋体" w:hint="eastAsia"/>
                      <w:kern w:val="0"/>
                      <w:sz w:val="18"/>
                      <w:szCs w:val="18"/>
                    </w:rPr>
                    <w:t>C</w:t>
                  </w:r>
                  <w:r>
                    <w:rPr>
                      <w:rFonts w:ascii="仿宋_GB2312" w:eastAsia="仿宋" w:hAnsi="仿宋" w:cs="宋体" w:hint="eastAsia"/>
                      <w:kern w:val="0"/>
                      <w:sz w:val="18"/>
                      <w:szCs w:val="18"/>
                    </w:rPr>
                    <w:t>语言程序设计实验</w:t>
                  </w:r>
                </w:p>
              </w:tc>
            </w:tr>
          </w:tbl>
          <w:p w:rsidR="00A43017" w:rsidRDefault="00A43017" w:rsidP="000F4CB2">
            <w:pPr>
              <w:widowControl/>
              <w:spacing w:line="240" w:lineRule="exact"/>
              <w:rPr>
                <w:rFonts w:ascii="仿宋_GB2312" w:eastAsia="仿宋_GB2312" w:hAnsi="仿宋" w:cs="宋体"/>
                <w:kern w:val="0"/>
                <w:sz w:val="18"/>
                <w:szCs w:val="18"/>
              </w:rPr>
            </w:pPr>
          </w:p>
        </w:tc>
        <w:tc>
          <w:tcPr>
            <w:tcW w:w="2255" w:type="dxa"/>
            <w:tcBorders>
              <w:top w:val="nil"/>
              <w:left w:val="nil"/>
              <w:bottom w:val="single" w:sz="4" w:space="0" w:color="auto"/>
              <w:right w:val="single" w:sz="4" w:space="0" w:color="auto"/>
            </w:tcBorders>
          </w:tcPr>
          <w:tbl>
            <w:tblPr>
              <w:tblW w:w="1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94"/>
            </w:tblGrid>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毛泽东思想和中国</w:t>
                  </w:r>
                </w:p>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特色社会主义理论</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体系概论</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形势与政策</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大学英语</w:t>
                  </w:r>
                  <w:r>
                    <w:rPr>
                      <w:rFonts w:ascii="仿宋_GB2312" w:eastAsia="仿宋" w:hAnsi="仿宋" w:cs="宋体" w:hint="eastAsia"/>
                      <w:kern w:val="0"/>
                      <w:sz w:val="18"/>
                      <w:szCs w:val="18"/>
                    </w:rPr>
                    <w:t>A</w:t>
                  </w:r>
                  <w:r>
                    <w:rPr>
                      <w:rFonts w:ascii="仿宋_GB2312" w:eastAsia="仿宋" w:hAnsi="仿宋" w:cs="宋体" w:hint="eastAsia"/>
                      <w:kern w:val="0"/>
                      <w:sz w:val="18"/>
                      <w:szCs w:val="18"/>
                    </w:rPr>
                    <w:t>Ⅲ</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体育Ⅲ</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线性代数</w:t>
                  </w:r>
                  <w:r>
                    <w:rPr>
                      <w:rFonts w:ascii="仿宋_GB2312" w:eastAsia="仿宋" w:hAnsi="仿宋" w:cs="宋体" w:hint="eastAsia"/>
                      <w:kern w:val="0"/>
                      <w:sz w:val="18"/>
                      <w:szCs w:val="18"/>
                    </w:rPr>
                    <w:t>A</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物理实验</w:t>
                  </w:r>
                  <w:r>
                    <w:rPr>
                      <w:rFonts w:ascii="仿宋_GB2312" w:eastAsia="仿宋" w:hAnsi="仿宋" w:cs="宋体" w:hint="eastAsia"/>
                      <w:kern w:val="0"/>
                      <w:sz w:val="18"/>
                      <w:szCs w:val="18"/>
                    </w:rPr>
                    <w:t>B</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管理学原理</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工程材料与成型基础</w:t>
                  </w:r>
                  <w:r>
                    <w:rPr>
                      <w:rFonts w:ascii="仿宋_GB2312" w:eastAsia="仿宋" w:hAnsi="仿宋" w:cs="宋体" w:hint="eastAsia"/>
                      <w:kern w:val="0"/>
                      <w:sz w:val="18"/>
                      <w:szCs w:val="18"/>
                    </w:rPr>
                    <w:t>B</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企业经营管理（选）</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工程训练</w:t>
                  </w:r>
                  <w:r>
                    <w:rPr>
                      <w:rFonts w:ascii="仿宋_GB2312" w:eastAsia="仿宋" w:hAnsi="仿宋" w:cs="宋体" w:hint="eastAsia"/>
                      <w:kern w:val="0"/>
                      <w:sz w:val="18"/>
                      <w:szCs w:val="18"/>
                    </w:rPr>
                    <w:t>B</w:t>
                  </w:r>
                </w:p>
              </w:tc>
            </w:tr>
            <w:tr w:rsidR="00A43017" w:rsidTr="000F4CB2">
              <w:tc>
                <w:tcPr>
                  <w:tcW w:w="1994" w:type="dxa"/>
                  <w:tcBorders>
                    <w:top w:val="double" w:sz="4" w:space="0" w:color="auto"/>
                    <w:left w:val="double" w:sz="4" w:space="0" w:color="auto"/>
                    <w:bottom w:val="double" w:sz="4" w:space="0" w:color="auto"/>
                    <w:right w:val="double" w:sz="4" w:space="0" w:color="auto"/>
                  </w:tcBorders>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工业工程专业</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创新创业实践</w:t>
                  </w:r>
                </w:p>
              </w:tc>
            </w:tr>
          </w:tbl>
          <w:p w:rsidR="00A43017" w:rsidRDefault="00A43017" w:rsidP="000F4CB2">
            <w:pPr>
              <w:widowControl/>
              <w:spacing w:line="240" w:lineRule="exact"/>
              <w:rPr>
                <w:rFonts w:ascii="仿宋_GB2312" w:eastAsia="仿宋_GB2312" w:hAnsi="仿宋" w:cs="宋体"/>
                <w:kern w:val="0"/>
                <w:sz w:val="18"/>
                <w:szCs w:val="18"/>
              </w:rPr>
            </w:pPr>
          </w:p>
        </w:tc>
        <w:tc>
          <w:tcPr>
            <w:tcW w:w="2262" w:type="dxa"/>
            <w:tcBorders>
              <w:top w:val="nil"/>
              <w:left w:val="nil"/>
              <w:bottom w:val="single" w:sz="4" w:space="0" w:color="auto"/>
              <w:right w:val="single" w:sz="4" w:space="0" w:color="auto"/>
            </w:tcBorders>
          </w:tcPr>
          <w:tbl>
            <w:tblPr>
              <w:tblW w:w="20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055"/>
            </w:tblGrid>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马克思主义基本</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原理概论</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形势与政策</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大学英语</w:t>
                  </w:r>
                  <w:r>
                    <w:rPr>
                      <w:rFonts w:ascii="仿宋_GB2312" w:eastAsia="仿宋" w:hAnsi="仿宋" w:cs="宋体" w:hint="eastAsia"/>
                      <w:kern w:val="0"/>
                      <w:sz w:val="18"/>
                      <w:szCs w:val="18"/>
                    </w:rPr>
                    <w:t>A</w:t>
                  </w:r>
                  <w:r>
                    <w:rPr>
                      <w:rFonts w:ascii="仿宋_GB2312" w:eastAsia="仿宋" w:hAnsi="仿宋" w:cs="宋体" w:hint="eastAsia"/>
                      <w:kern w:val="0"/>
                      <w:sz w:val="18"/>
                      <w:szCs w:val="18"/>
                    </w:rPr>
                    <w:t>Ⅳ</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概率论与数理统计</w:t>
                  </w:r>
                  <w:r>
                    <w:rPr>
                      <w:rFonts w:ascii="仿宋_GB2312" w:eastAsia="仿宋" w:hAnsi="仿宋" w:cs="宋体" w:hint="eastAsia"/>
                      <w:kern w:val="0"/>
                      <w:sz w:val="18"/>
                      <w:szCs w:val="18"/>
                    </w:rPr>
                    <w:t>B</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体育Ⅳ</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电工学</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电工学实验</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工程力学</w:t>
                  </w:r>
                  <w:r>
                    <w:rPr>
                      <w:rFonts w:ascii="仿宋_GB2312" w:eastAsia="仿宋" w:hAnsi="仿宋" w:cs="宋体" w:hint="eastAsia"/>
                      <w:kern w:val="0"/>
                      <w:sz w:val="18"/>
                      <w:szCs w:val="18"/>
                    </w:rPr>
                    <w:t>A</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基础工业工程</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基础会计学（选）</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计算机绘图（选）</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专业认识实习</w:t>
                  </w:r>
                </w:p>
              </w:tc>
            </w:tr>
            <w:tr w:rsidR="00A43017" w:rsidTr="000F4CB2">
              <w:tc>
                <w:tcPr>
                  <w:tcW w:w="2055"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企业经营管理模拟实习</w:t>
                  </w:r>
                </w:p>
              </w:tc>
            </w:tr>
          </w:tbl>
          <w:p w:rsidR="00A43017" w:rsidRDefault="00A43017" w:rsidP="000F4CB2">
            <w:pPr>
              <w:widowControl/>
              <w:spacing w:line="240" w:lineRule="exact"/>
              <w:rPr>
                <w:rFonts w:ascii="仿宋_GB2312" w:eastAsia="仿宋_GB2312" w:hAnsi="仿宋" w:cs="宋体"/>
                <w:kern w:val="0"/>
                <w:sz w:val="18"/>
                <w:szCs w:val="18"/>
              </w:rPr>
            </w:pPr>
          </w:p>
        </w:tc>
      </w:tr>
      <w:tr w:rsidR="00A43017" w:rsidTr="000F4CB2">
        <w:trPr>
          <w:trHeight w:val="322"/>
          <w:jc w:val="center"/>
        </w:trPr>
        <w:tc>
          <w:tcPr>
            <w:tcW w:w="4623"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b/>
                <w:kern w:val="0"/>
                <w:sz w:val="18"/>
                <w:szCs w:val="18"/>
              </w:rPr>
            </w:pPr>
            <w:r>
              <w:rPr>
                <w:rFonts w:ascii="仿宋_GB2312" w:eastAsia="仿宋" w:hAnsi="仿宋" w:cs="宋体" w:hint="eastAsia"/>
                <w:b/>
                <w:kern w:val="0"/>
                <w:sz w:val="18"/>
                <w:szCs w:val="18"/>
              </w:rPr>
              <w:t>第三学年</w:t>
            </w:r>
          </w:p>
        </w:tc>
        <w:tc>
          <w:tcPr>
            <w:tcW w:w="4517" w:type="dxa"/>
            <w:gridSpan w:val="2"/>
            <w:tcBorders>
              <w:top w:val="single" w:sz="4" w:space="0" w:color="auto"/>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b/>
                <w:kern w:val="0"/>
                <w:sz w:val="18"/>
                <w:szCs w:val="18"/>
              </w:rPr>
            </w:pPr>
            <w:r>
              <w:rPr>
                <w:rFonts w:ascii="仿宋_GB2312" w:eastAsia="仿宋" w:hAnsi="仿宋" w:cs="宋体" w:hint="eastAsia"/>
                <w:b/>
                <w:kern w:val="0"/>
                <w:sz w:val="18"/>
                <w:szCs w:val="18"/>
              </w:rPr>
              <w:t>第四学年</w:t>
            </w:r>
          </w:p>
        </w:tc>
      </w:tr>
      <w:tr w:rsidR="00A43017" w:rsidTr="000F4CB2">
        <w:trPr>
          <w:trHeight w:val="322"/>
          <w:jc w:val="center"/>
        </w:trPr>
        <w:tc>
          <w:tcPr>
            <w:tcW w:w="2255" w:type="dxa"/>
            <w:tcBorders>
              <w:top w:val="nil"/>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r>
              <w:rPr>
                <w:rFonts w:ascii="仿宋_GB2312" w:eastAsia="仿宋" w:hAnsi="仿宋" w:cs="宋体" w:hint="eastAsia"/>
                <w:kern w:val="0"/>
                <w:sz w:val="18"/>
                <w:szCs w:val="18"/>
              </w:rPr>
              <w:t>第</w:t>
            </w:r>
            <w:r>
              <w:rPr>
                <w:rFonts w:ascii="仿宋_GB2312" w:eastAsia="仿宋" w:hAnsi="仿宋" w:cs="宋体" w:hint="eastAsia"/>
                <w:kern w:val="0"/>
                <w:sz w:val="18"/>
                <w:szCs w:val="18"/>
              </w:rPr>
              <w:t>1</w:t>
            </w:r>
            <w:r>
              <w:rPr>
                <w:rFonts w:ascii="仿宋_GB2312" w:eastAsia="仿宋" w:hAnsi="仿宋" w:cs="宋体" w:hint="eastAsia"/>
                <w:kern w:val="0"/>
                <w:sz w:val="18"/>
                <w:szCs w:val="18"/>
              </w:rPr>
              <w:t>学期</w:t>
            </w:r>
          </w:p>
        </w:tc>
        <w:tc>
          <w:tcPr>
            <w:tcW w:w="2368"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r>
              <w:rPr>
                <w:rFonts w:ascii="仿宋_GB2312" w:eastAsia="仿宋" w:hAnsi="仿宋" w:cs="宋体" w:hint="eastAsia"/>
                <w:kern w:val="0"/>
                <w:sz w:val="18"/>
                <w:szCs w:val="18"/>
              </w:rPr>
              <w:t>第</w:t>
            </w:r>
            <w:r>
              <w:rPr>
                <w:rFonts w:ascii="仿宋_GB2312" w:eastAsia="仿宋" w:hAnsi="仿宋" w:cs="宋体" w:hint="eastAsia"/>
                <w:kern w:val="0"/>
                <w:sz w:val="18"/>
                <w:szCs w:val="18"/>
              </w:rPr>
              <w:t>2</w:t>
            </w:r>
            <w:r>
              <w:rPr>
                <w:rFonts w:ascii="仿宋_GB2312" w:eastAsia="仿宋" w:hAnsi="仿宋" w:cs="宋体" w:hint="eastAsia"/>
                <w:kern w:val="0"/>
                <w:sz w:val="18"/>
                <w:szCs w:val="18"/>
              </w:rPr>
              <w:t>学期</w:t>
            </w:r>
          </w:p>
        </w:tc>
        <w:tc>
          <w:tcPr>
            <w:tcW w:w="2255"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r>
              <w:rPr>
                <w:rFonts w:ascii="仿宋_GB2312" w:eastAsia="仿宋" w:hAnsi="仿宋" w:cs="宋体" w:hint="eastAsia"/>
                <w:kern w:val="0"/>
                <w:sz w:val="18"/>
                <w:szCs w:val="18"/>
              </w:rPr>
              <w:t>第</w:t>
            </w:r>
            <w:r>
              <w:rPr>
                <w:rFonts w:ascii="仿宋_GB2312" w:eastAsia="仿宋" w:hAnsi="仿宋" w:cs="宋体" w:hint="eastAsia"/>
                <w:kern w:val="0"/>
                <w:sz w:val="18"/>
                <w:szCs w:val="18"/>
              </w:rPr>
              <w:t>1</w:t>
            </w:r>
            <w:r>
              <w:rPr>
                <w:rFonts w:ascii="仿宋_GB2312" w:eastAsia="仿宋" w:hAnsi="仿宋" w:cs="宋体" w:hint="eastAsia"/>
                <w:kern w:val="0"/>
                <w:sz w:val="18"/>
                <w:szCs w:val="18"/>
              </w:rPr>
              <w:t>学期</w:t>
            </w:r>
          </w:p>
        </w:tc>
        <w:tc>
          <w:tcPr>
            <w:tcW w:w="2262" w:type="dxa"/>
            <w:tcBorders>
              <w:top w:val="nil"/>
              <w:left w:val="nil"/>
              <w:bottom w:val="single" w:sz="4" w:space="0" w:color="auto"/>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r>
              <w:rPr>
                <w:rFonts w:ascii="仿宋_GB2312" w:eastAsia="仿宋" w:hAnsi="仿宋" w:cs="宋体" w:hint="eastAsia"/>
                <w:kern w:val="0"/>
                <w:sz w:val="18"/>
                <w:szCs w:val="18"/>
              </w:rPr>
              <w:t>第</w:t>
            </w:r>
            <w:r>
              <w:rPr>
                <w:rFonts w:ascii="仿宋_GB2312" w:eastAsia="仿宋" w:hAnsi="仿宋" w:cs="宋体" w:hint="eastAsia"/>
                <w:kern w:val="0"/>
                <w:sz w:val="18"/>
                <w:szCs w:val="18"/>
              </w:rPr>
              <w:t>2</w:t>
            </w:r>
            <w:r>
              <w:rPr>
                <w:rFonts w:ascii="仿宋_GB2312" w:eastAsia="仿宋" w:hAnsi="仿宋" w:cs="宋体" w:hint="eastAsia"/>
                <w:kern w:val="0"/>
                <w:sz w:val="18"/>
                <w:szCs w:val="18"/>
              </w:rPr>
              <w:t>学期</w:t>
            </w:r>
          </w:p>
        </w:tc>
      </w:tr>
      <w:tr w:rsidR="00A43017" w:rsidTr="000F4CB2">
        <w:trPr>
          <w:trHeight w:val="322"/>
          <w:jc w:val="center"/>
        </w:trPr>
        <w:tc>
          <w:tcPr>
            <w:tcW w:w="2255" w:type="dxa"/>
            <w:tcBorders>
              <w:top w:val="single" w:sz="4" w:space="0" w:color="auto"/>
              <w:left w:val="single" w:sz="4" w:space="0" w:color="auto"/>
              <w:bottom w:val="nil"/>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p>
        </w:tc>
        <w:tc>
          <w:tcPr>
            <w:tcW w:w="2368"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p>
        </w:tc>
        <w:tc>
          <w:tcPr>
            <w:tcW w:w="2255"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p>
        </w:tc>
        <w:tc>
          <w:tcPr>
            <w:tcW w:w="2262" w:type="dxa"/>
            <w:tcBorders>
              <w:top w:val="single" w:sz="4" w:space="0" w:color="auto"/>
              <w:left w:val="nil"/>
              <w:bottom w:val="nil"/>
              <w:right w:val="single" w:sz="4" w:space="0" w:color="auto"/>
            </w:tcBorders>
            <w:vAlign w:val="center"/>
          </w:tcPr>
          <w:p w:rsidR="00A43017" w:rsidRDefault="00A43017" w:rsidP="000F4CB2">
            <w:pPr>
              <w:widowControl/>
              <w:jc w:val="center"/>
              <w:rPr>
                <w:rFonts w:ascii="仿宋_GB2312" w:eastAsia="仿宋_GB2312" w:hAnsi="仿宋" w:cs="宋体"/>
                <w:kern w:val="0"/>
                <w:sz w:val="18"/>
                <w:szCs w:val="18"/>
              </w:rPr>
            </w:pPr>
          </w:p>
        </w:tc>
      </w:tr>
      <w:tr w:rsidR="00A43017" w:rsidTr="000F4CB2">
        <w:trPr>
          <w:trHeight w:val="6888"/>
          <w:jc w:val="center"/>
        </w:trPr>
        <w:tc>
          <w:tcPr>
            <w:tcW w:w="2255" w:type="dxa"/>
            <w:tcBorders>
              <w:top w:val="nil"/>
              <w:left w:val="single" w:sz="4" w:space="0" w:color="auto"/>
              <w:bottom w:val="single" w:sz="4" w:space="0" w:color="auto"/>
              <w:right w:val="single" w:sz="4" w:space="0" w:color="auto"/>
            </w:tcBorders>
          </w:tcPr>
          <w:tbl>
            <w:tblPr>
              <w:tblW w:w="1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94"/>
            </w:tblGrid>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lastRenderedPageBreak/>
                    <w:t>机械设计基础</w:t>
                  </w:r>
                  <w:r>
                    <w:rPr>
                      <w:rFonts w:ascii="仿宋_GB2312" w:eastAsia="仿宋" w:hAnsi="仿宋" w:cs="宋体" w:hint="eastAsia"/>
                      <w:kern w:val="0"/>
                      <w:sz w:val="18"/>
                      <w:szCs w:val="18"/>
                    </w:rPr>
                    <w:t>B</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运筹学与系统工程</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制造工艺与质量控制</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工程统计学</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液压传动与气动技术</w:t>
                  </w:r>
                  <w:r>
                    <w:rPr>
                      <w:rFonts w:ascii="仿宋_GB2312" w:eastAsia="仿宋" w:hAnsi="仿宋" w:cs="宋体" w:hint="eastAsia"/>
                      <w:kern w:val="0"/>
                      <w:sz w:val="18"/>
                      <w:szCs w:val="18"/>
                    </w:rPr>
                    <w:t>A</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产品创新设计</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供应链管理（</w:t>
                  </w:r>
                  <w:r>
                    <w:rPr>
                      <w:rFonts w:ascii="仿宋_GB2312" w:eastAsia="仿宋" w:hAnsi="仿宋" w:cs="宋体" w:hint="eastAsia"/>
                      <w:kern w:val="0"/>
                      <w:sz w:val="18"/>
                      <w:szCs w:val="18"/>
                    </w:rPr>
                    <w:t>A</w:t>
                  </w:r>
                  <w:r>
                    <w:rPr>
                      <w:rFonts w:ascii="仿宋_GB2312" w:eastAsia="仿宋" w:hAnsi="仿宋" w:cs="宋体" w:hint="eastAsia"/>
                      <w:kern w:val="0"/>
                      <w:sz w:val="18"/>
                      <w:szCs w:val="18"/>
                    </w:rPr>
                    <w:t>方向）</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冷链物流管理（</w:t>
                  </w:r>
                  <w:r>
                    <w:rPr>
                      <w:rFonts w:ascii="仿宋_GB2312" w:eastAsia="仿宋" w:hAnsi="仿宋" w:cs="宋体" w:hint="eastAsia"/>
                      <w:kern w:val="0"/>
                      <w:sz w:val="18"/>
                      <w:szCs w:val="18"/>
                    </w:rPr>
                    <w:t>B</w:t>
                  </w:r>
                  <w:r>
                    <w:rPr>
                      <w:rFonts w:ascii="仿宋_GB2312" w:eastAsia="仿宋" w:hAnsi="仿宋" w:cs="宋体" w:hint="eastAsia"/>
                      <w:kern w:val="0"/>
                      <w:sz w:val="18"/>
                      <w:szCs w:val="18"/>
                    </w:rPr>
                    <w:t>方向）</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工程热力学与传热学（选）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汽车工程学（选）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人力资源管理方法学（选）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工业工程专业英语（选）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机械设计基础课程</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设计</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机械制造基础</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课程设计</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清洁生产理论及应用（选）</w:t>
                  </w:r>
                </w:p>
              </w:tc>
            </w:tr>
          </w:tbl>
          <w:p w:rsidR="00A43017" w:rsidRDefault="00A43017" w:rsidP="000F4CB2">
            <w:pPr>
              <w:widowControl/>
              <w:spacing w:line="240" w:lineRule="exact"/>
              <w:jc w:val="center"/>
              <w:rPr>
                <w:rFonts w:ascii="仿宋_GB2312" w:eastAsia="仿宋_GB2312" w:hAnsi="仿宋" w:cs="宋体"/>
                <w:kern w:val="0"/>
                <w:sz w:val="18"/>
                <w:szCs w:val="18"/>
              </w:rPr>
            </w:pPr>
          </w:p>
        </w:tc>
        <w:tc>
          <w:tcPr>
            <w:tcW w:w="2368" w:type="dxa"/>
            <w:tcBorders>
              <w:top w:val="nil"/>
              <w:left w:val="single" w:sz="4" w:space="0" w:color="auto"/>
              <w:bottom w:val="single" w:sz="4" w:space="0" w:color="auto"/>
              <w:right w:val="single" w:sz="4" w:space="0" w:color="auto"/>
            </w:tcBorders>
          </w:tcPr>
          <w:tbl>
            <w:tblPr>
              <w:tblW w:w="2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06"/>
            </w:tblGrid>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工程经济学</w:t>
                  </w:r>
                  <w:r>
                    <w:rPr>
                      <w:rFonts w:ascii="仿宋_GB2312" w:eastAsia="仿宋" w:hAnsi="仿宋" w:cs="宋体" w:hint="eastAsia"/>
                      <w:kern w:val="0"/>
                      <w:sz w:val="18"/>
                      <w:szCs w:val="18"/>
                    </w:rPr>
                    <w:t>A</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管理信息系统</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人因工程学</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生产计划与控制</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物流工程</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质量与标准化工程</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产品开发（</w:t>
                  </w:r>
                  <w:r>
                    <w:rPr>
                      <w:rFonts w:ascii="仿宋_GB2312" w:eastAsia="仿宋" w:hAnsi="仿宋" w:cs="宋体" w:hint="eastAsia"/>
                      <w:kern w:val="0"/>
                      <w:sz w:val="18"/>
                      <w:szCs w:val="18"/>
                    </w:rPr>
                    <w:t>A</w:t>
                  </w:r>
                  <w:r>
                    <w:rPr>
                      <w:rFonts w:ascii="仿宋_GB2312" w:eastAsia="仿宋" w:hAnsi="仿宋" w:cs="宋体" w:hint="eastAsia"/>
                      <w:kern w:val="0"/>
                      <w:sz w:val="18"/>
                      <w:szCs w:val="18"/>
                    </w:rPr>
                    <w:t>方向）</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现代物流装备（</w:t>
                  </w:r>
                  <w:r>
                    <w:rPr>
                      <w:rFonts w:ascii="仿宋_GB2312" w:eastAsia="仿宋" w:hAnsi="仿宋" w:cs="宋体" w:hint="eastAsia"/>
                      <w:kern w:val="0"/>
                      <w:sz w:val="18"/>
                      <w:szCs w:val="18"/>
                    </w:rPr>
                    <w:t>B</w:t>
                  </w:r>
                  <w:r>
                    <w:rPr>
                      <w:rFonts w:ascii="仿宋_GB2312" w:eastAsia="仿宋" w:hAnsi="仿宋" w:cs="宋体" w:hint="eastAsia"/>
                      <w:kern w:val="0"/>
                      <w:sz w:val="18"/>
                      <w:szCs w:val="18"/>
                    </w:rPr>
                    <w:t>方向）</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三维实体建模与设计（选）</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逆向工程技术及应用（选）</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机电传动与控制</w:t>
                  </w:r>
                  <w:r>
                    <w:rPr>
                      <w:rFonts w:ascii="仿宋_GB2312" w:eastAsia="仿宋" w:hAnsi="仿宋" w:cs="宋体" w:hint="eastAsia"/>
                      <w:kern w:val="0"/>
                      <w:sz w:val="18"/>
                      <w:szCs w:val="18"/>
                    </w:rPr>
                    <w:t>B</w:t>
                  </w:r>
                  <w:r>
                    <w:rPr>
                      <w:rFonts w:ascii="仿宋_GB2312" w:eastAsia="仿宋" w:hAnsi="仿宋" w:cs="宋体" w:hint="eastAsia"/>
                      <w:kern w:val="0"/>
                      <w:sz w:val="18"/>
                      <w:szCs w:val="18"/>
                    </w:rPr>
                    <w:t>（选）</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机械工程测试技术</w:t>
                  </w:r>
                  <w:r>
                    <w:rPr>
                      <w:rFonts w:ascii="仿宋_GB2312" w:eastAsia="仿宋" w:hAnsi="仿宋" w:cs="宋体" w:hint="eastAsia"/>
                      <w:kern w:val="0"/>
                      <w:sz w:val="18"/>
                      <w:szCs w:val="18"/>
                    </w:rPr>
                    <w:t>B</w:t>
                  </w:r>
                  <w:r>
                    <w:rPr>
                      <w:rFonts w:ascii="仿宋_GB2312" w:eastAsia="仿宋" w:hAnsi="仿宋" w:cs="宋体" w:hint="eastAsia"/>
                      <w:kern w:val="0"/>
                      <w:sz w:val="18"/>
                      <w:szCs w:val="18"/>
                    </w:rPr>
                    <w:t>（选）</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物流运输与配送（选）</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单片机原理与应用</w:t>
                  </w:r>
                  <w:r>
                    <w:rPr>
                      <w:rFonts w:ascii="仿宋_GB2312" w:eastAsia="仿宋" w:hAnsi="仿宋" w:cs="宋体" w:hint="eastAsia"/>
                      <w:kern w:val="0"/>
                      <w:sz w:val="18"/>
                      <w:szCs w:val="18"/>
                    </w:rPr>
                    <w:t>B</w:t>
                  </w:r>
                  <w:r>
                    <w:rPr>
                      <w:rFonts w:ascii="仿宋_GB2312" w:eastAsia="仿宋" w:hAnsi="仿宋" w:cs="宋体" w:hint="eastAsia"/>
                      <w:kern w:val="0"/>
                      <w:sz w:val="18"/>
                      <w:szCs w:val="18"/>
                    </w:rPr>
                    <w:t>（选）</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生产与运作管理</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课程设计</w:t>
                  </w:r>
                </w:p>
              </w:tc>
            </w:tr>
            <w:tr w:rsidR="00A43017" w:rsidTr="000F4CB2">
              <w:tc>
                <w:tcPr>
                  <w:tcW w:w="2106"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物流工程课程设计</w:t>
                  </w:r>
                </w:p>
              </w:tc>
            </w:tr>
          </w:tbl>
          <w:p w:rsidR="00A43017" w:rsidRDefault="00A43017" w:rsidP="000F4CB2">
            <w:pPr>
              <w:widowControl/>
              <w:spacing w:line="240" w:lineRule="exact"/>
              <w:rPr>
                <w:rFonts w:ascii="仿宋_GB2312" w:eastAsia="仿宋_GB2312" w:hAnsi="仿宋" w:cs="宋体"/>
                <w:kern w:val="0"/>
                <w:sz w:val="18"/>
                <w:szCs w:val="18"/>
              </w:rPr>
            </w:pPr>
          </w:p>
        </w:tc>
        <w:tc>
          <w:tcPr>
            <w:tcW w:w="2255" w:type="dxa"/>
            <w:tcBorders>
              <w:top w:val="nil"/>
              <w:left w:val="single" w:sz="4" w:space="0" w:color="auto"/>
              <w:bottom w:val="single" w:sz="4" w:space="0" w:color="auto"/>
              <w:right w:val="single" w:sz="4" w:space="0" w:color="auto"/>
            </w:tcBorders>
          </w:tcPr>
          <w:tbl>
            <w:tblPr>
              <w:tblW w:w="1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94"/>
            </w:tblGrid>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系统建模与仿真</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项目管理（</w:t>
                  </w:r>
                  <w:r>
                    <w:rPr>
                      <w:rFonts w:ascii="仿宋_GB2312" w:eastAsia="仿宋" w:hAnsi="仿宋" w:cs="宋体" w:hint="eastAsia"/>
                      <w:kern w:val="0"/>
                      <w:sz w:val="18"/>
                      <w:szCs w:val="18"/>
                    </w:rPr>
                    <w:t>A</w:t>
                  </w:r>
                  <w:r>
                    <w:rPr>
                      <w:rFonts w:ascii="仿宋_GB2312" w:eastAsia="仿宋" w:hAnsi="仿宋" w:cs="宋体" w:hint="eastAsia"/>
                      <w:kern w:val="0"/>
                      <w:sz w:val="18"/>
                      <w:szCs w:val="18"/>
                    </w:rPr>
                    <w:t>方向）</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先进制造系统（</w:t>
                  </w:r>
                  <w:r>
                    <w:rPr>
                      <w:rFonts w:ascii="仿宋_GB2312" w:eastAsia="仿宋" w:hAnsi="仿宋" w:cs="宋体" w:hint="eastAsia"/>
                      <w:kern w:val="0"/>
                      <w:sz w:val="18"/>
                      <w:szCs w:val="18"/>
                    </w:rPr>
                    <w:t>A</w:t>
                  </w:r>
                  <w:r>
                    <w:rPr>
                      <w:rFonts w:ascii="仿宋_GB2312" w:eastAsia="仿宋" w:hAnsi="仿宋" w:cs="宋体" w:hint="eastAsia"/>
                      <w:kern w:val="0"/>
                      <w:sz w:val="18"/>
                      <w:szCs w:val="18"/>
                    </w:rPr>
                    <w:t>方向）</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设备管理（</w:t>
                  </w:r>
                  <w:r>
                    <w:rPr>
                      <w:rFonts w:ascii="仿宋_GB2312" w:eastAsia="仿宋" w:hAnsi="仿宋" w:cs="宋体" w:hint="eastAsia"/>
                      <w:kern w:val="0"/>
                      <w:sz w:val="18"/>
                      <w:szCs w:val="18"/>
                    </w:rPr>
                    <w:t>A</w:t>
                  </w:r>
                  <w:r>
                    <w:rPr>
                      <w:rFonts w:ascii="仿宋_GB2312" w:eastAsia="仿宋" w:hAnsi="仿宋" w:cs="宋体" w:hint="eastAsia"/>
                      <w:kern w:val="0"/>
                      <w:sz w:val="18"/>
                      <w:szCs w:val="18"/>
                    </w:rPr>
                    <w:t>方向）</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现代渔业装备与工程技术</w:t>
                  </w:r>
                  <w:r>
                    <w:rPr>
                      <w:rFonts w:ascii="仿宋_GB2312" w:eastAsia="仿宋" w:hAnsi="仿宋" w:cs="宋体" w:hint="eastAsia"/>
                      <w:kern w:val="0"/>
                      <w:sz w:val="18"/>
                      <w:szCs w:val="18"/>
                    </w:rPr>
                    <w:t>**</w:t>
                  </w:r>
                  <w:r>
                    <w:rPr>
                      <w:rFonts w:ascii="仿宋_GB2312" w:eastAsia="仿宋" w:hAnsi="仿宋" w:cs="宋体" w:hint="eastAsia"/>
                      <w:kern w:val="0"/>
                      <w:sz w:val="18"/>
                      <w:szCs w:val="18"/>
                    </w:rPr>
                    <w:t>（</w:t>
                  </w:r>
                  <w:r>
                    <w:rPr>
                      <w:rFonts w:ascii="仿宋_GB2312" w:eastAsia="仿宋" w:hAnsi="仿宋" w:cs="宋体" w:hint="eastAsia"/>
                      <w:kern w:val="0"/>
                      <w:sz w:val="18"/>
                      <w:szCs w:val="18"/>
                    </w:rPr>
                    <w:t>A</w:t>
                  </w:r>
                  <w:r>
                    <w:rPr>
                      <w:rFonts w:ascii="仿宋_GB2312" w:eastAsia="仿宋" w:hAnsi="仿宋" w:cs="宋体" w:hint="eastAsia"/>
                      <w:kern w:val="0"/>
                      <w:sz w:val="18"/>
                      <w:szCs w:val="18"/>
                    </w:rPr>
                    <w:t>方向）</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制冷原理与设备</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w:t>
                  </w:r>
                  <w:r>
                    <w:rPr>
                      <w:rFonts w:ascii="仿宋_GB2312" w:eastAsia="仿宋" w:hAnsi="仿宋" w:cs="宋体" w:hint="eastAsia"/>
                      <w:kern w:val="0"/>
                      <w:sz w:val="18"/>
                      <w:szCs w:val="18"/>
                    </w:rPr>
                    <w:t>B</w:t>
                  </w:r>
                  <w:r>
                    <w:rPr>
                      <w:rFonts w:ascii="仿宋_GB2312" w:eastAsia="仿宋" w:hAnsi="仿宋" w:cs="宋体" w:hint="eastAsia"/>
                      <w:kern w:val="0"/>
                      <w:sz w:val="18"/>
                      <w:szCs w:val="18"/>
                    </w:rPr>
                    <w:t>方向）</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冷库及冷藏技术</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w:t>
                  </w:r>
                  <w:r>
                    <w:rPr>
                      <w:rFonts w:ascii="仿宋_GB2312" w:eastAsia="仿宋" w:hAnsi="仿宋" w:cs="宋体" w:hint="eastAsia"/>
                      <w:kern w:val="0"/>
                      <w:sz w:val="18"/>
                      <w:szCs w:val="18"/>
                    </w:rPr>
                    <w:t>B</w:t>
                  </w:r>
                  <w:r>
                    <w:rPr>
                      <w:rFonts w:ascii="仿宋_GB2312" w:eastAsia="仿宋" w:hAnsi="仿宋" w:cs="宋体" w:hint="eastAsia"/>
                      <w:kern w:val="0"/>
                      <w:sz w:val="18"/>
                      <w:szCs w:val="18"/>
                    </w:rPr>
                    <w:t>方向）</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物流系统规划与设计（</w:t>
                  </w:r>
                  <w:r>
                    <w:rPr>
                      <w:rFonts w:ascii="仿宋_GB2312" w:eastAsia="仿宋" w:hAnsi="仿宋" w:cs="宋体" w:hint="eastAsia"/>
                      <w:kern w:val="0"/>
                      <w:sz w:val="18"/>
                      <w:szCs w:val="18"/>
                    </w:rPr>
                    <w:t>B</w:t>
                  </w:r>
                  <w:r>
                    <w:rPr>
                      <w:rFonts w:ascii="仿宋_GB2312" w:eastAsia="仿宋" w:hAnsi="仿宋" w:cs="宋体" w:hint="eastAsia"/>
                      <w:kern w:val="0"/>
                      <w:sz w:val="18"/>
                      <w:szCs w:val="18"/>
                    </w:rPr>
                    <w:t>方向）</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 w:hAnsi="仿宋" w:cs="宋体"/>
                      <w:kern w:val="0"/>
                      <w:sz w:val="18"/>
                      <w:szCs w:val="18"/>
                    </w:rPr>
                  </w:pPr>
                  <w:r>
                    <w:rPr>
                      <w:rFonts w:ascii="仿宋_GB2312" w:eastAsia="仿宋" w:hAnsi="仿宋" w:cs="宋体" w:hint="eastAsia"/>
                      <w:kern w:val="0"/>
                      <w:sz w:val="18"/>
                      <w:szCs w:val="18"/>
                    </w:rPr>
                    <w:t>农产品贮运技术</w:t>
                  </w:r>
                </w:p>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w:t>
                  </w:r>
                  <w:r>
                    <w:rPr>
                      <w:rFonts w:ascii="仿宋_GB2312" w:eastAsia="仿宋" w:hAnsi="仿宋" w:cs="宋体" w:hint="eastAsia"/>
                      <w:kern w:val="0"/>
                      <w:sz w:val="18"/>
                      <w:szCs w:val="18"/>
                    </w:rPr>
                    <w:t>B</w:t>
                  </w:r>
                  <w:r>
                    <w:rPr>
                      <w:rFonts w:ascii="仿宋_GB2312" w:eastAsia="仿宋" w:hAnsi="仿宋" w:cs="宋体" w:hint="eastAsia"/>
                      <w:kern w:val="0"/>
                      <w:sz w:val="18"/>
                      <w:szCs w:val="18"/>
                    </w:rPr>
                    <w:t>方向）</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科技论文写作与交流（选）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精益生产（选）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物联网技术及应用（选）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数控技术</w:t>
                  </w:r>
                  <w:r>
                    <w:rPr>
                      <w:rFonts w:ascii="仿宋_GB2312" w:eastAsia="仿宋" w:hAnsi="仿宋" w:cs="宋体" w:hint="eastAsia"/>
                      <w:kern w:val="0"/>
                      <w:sz w:val="18"/>
                      <w:szCs w:val="18"/>
                    </w:rPr>
                    <w:t>B</w:t>
                  </w:r>
                  <w:r>
                    <w:rPr>
                      <w:rFonts w:ascii="仿宋_GB2312" w:eastAsia="仿宋" w:hAnsi="仿宋" w:cs="宋体" w:hint="eastAsia"/>
                      <w:kern w:val="0"/>
                      <w:sz w:val="18"/>
                      <w:szCs w:val="18"/>
                    </w:rPr>
                    <w:t>（选）</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专业方向课程设计</w:t>
                  </w:r>
                </w:p>
              </w:tc>
            </w:tr>
            <w:tr w:rsidR="00A43017" w:rsidTr="000F4CB2">
              <w:tc>
                <w:tcPr>
                  <w:tcW w:w="1994"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工程</w:t>
                  </w:r>
                  <w:r>
                    <w:rPr>
                      <w:rFonts w:ascii="仿宋_GB2312" w:eastAsia="仿宋" w:hAnsi="仿宋" w:cs="宋体" w:hint="eastAsia"/>
                      <w:kern w:val="0"/>
                      <w:sz w:val="18"/>
                      <w:szCs w:val="18"/>
                    </w:rPr>
                    <w:t>CAD</w:t>
                  </w:r>
                  <w:r>
                    <w:rPr>
                      <w:rFonts w:ascii="仿宋_GB2312" w:eastAsia="仿宋" w:hAnsi="仿宋" w:cs="宋体" w:hint="eastAsia"/>
                      <w:kern w:val="0"/>
                      <w:sz w:val="18"/>
                      <w:szCs w:val="18"/>
                    </w:rPr>
                    <w:t>课程设计</w:t>
                  </w:r>
                </w:p>
              </w:tc>
            </w:tr>
          </w:tbl>
          <w:p w:rsidR="00A43017" w:rsidRDefault="00A43017" w:rsidP="000F4CB2">
            <w:pPr>
              <w:widowControl/>
              <w:spacing w:line="240" w:lineRule="exact"/>
              <w:jc w:val="center"/>
              <w:rPr>
                <w:rFonts w:ascii="仿宋_GB2312" w:eastAsia="仿宋_GB2312" w:hAnsi="仿宋" w:cs="宋体"/>
                <w:kern w:val="0"/>
                <w:sz w:val="18"/>
                <w:szCs w:val="18"/>
              </w:rPr>
            </w:pPr>
          </w:p>
        </w:tc>
        <w:tc>
          <w:tcPr>
            <w:tcW w:w="2262" w:type="dxa"/>
            <w:tcBorders>
              <w:top w:val="nil"/>
              <w:left w:val="single" w:sz="4" w:space="0" w:color="auto"/>
              <w:bottom w:val="single" w:sz="4" w:space="0" w:color="auto"/>
              <w:right w:val="single" w:sz="4" w:space="0" w:color="auto"/>
            </w:tcBorders>
          </w:tcPr>
          <w:tbl>
            <w:tblPr>
              <w:tblW w:w="19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20"/>
            </w:tblGrid>
            <w:tr w:rsidR="00A43017" w:rsidTr="000F4CB2">
              <w:trPr>
                <w:cantSplit/>
                <w:trHeight w:val="386"/>
              </w:trPr>
              <w:tc>
                <w:tcPr>
                  <w:tcW w:w="1920" w:type="dxa"/>
                  <w:tcBorders>
                    <w:top w:val="double" w:sz="4" w:space="0" w:color="auto"/>
                    <w:left w:val="double" w:sz="4" w:space="0" w:color="auto"/>
                    <w:bottom w:val="double" w:sz="4" w:space="0" w:color="auto"/>
                    <w:right w:val="double" w:sz="4" w:space="0" w:color="auto"/>
                  </w:tcBorders>
                  <w:vAlign w:val="center"/>
                </w:tcPr>
                <w:p w:rsidR="00A43017" w:rsidRDefault="00A43017" w:rsidP="000F4CB2">
                  <w:pPr>
                    <w:widowControl/>
                    <w:spacing w:line="240" w:lineRule="exact"/>
                    <w:jc w:val="center"/>
                    <w:rPr>
                      <w:rFonts w:ascii="仿宋_GB2312" w:eastAsia="仿宋_GB2312" w:hAnsi="仿宋" w:cs="宋体"/>
                      <w:kern w:val="0"/>
                      <w:sz w:val="18"/>
                      <w:szCs w:val="18"/>
                    </w:rPr>
                  </w:pPr>
                  <w:r>
                    <w:rPr>
                      <w:rFonts w:ascii="仿宋_GB2312" w:eastAsia="仿宋" w:hAnsi="仿宋" w:cs="宋体" w:hint="eastAsia"/>
                      <w:kern w:val="0"/>
                      <w:sz w:val="18"/>
                      <w:szCs w:val="18"/>
                    </w:rPr>
                    <w:t>毕业实习</w:t>
                  </w:r>
                </w:p>
              </w:tc>
            </w:tr>
            <w:tr w:rsidR="00A43017" w:rsidTr="000F4CB2">
              <w:trPr>
                <w:cantSplit/>
                <w:trHeight w:val="3272"/>
              </w:trPr>
              <w:tc>
                <w:tcPr>
                  <w:tcW w:w="1920" w:type="dxa"/>
                  <w:tcBorders>
                    <w:top w:val="double" w:sz="4" w:space="0" w:color="auto"/>
                    <w:left w:val="double" w:sz="4" w:space="0" w:color="auto"/>
                    <w:bottom w:val="double" w:sz="4" w:space="0" w:color="auto"/>
                    <w:right w:val="double" w:sz="4" w:space="0" w:color="auto"/>
                  </w:tcBorders>
                  <w:textDirection w:val="tbRlV"/>
                  <w:vAlign w:val="center"/>
                </w:tcPr>
                <w:p w:rsidR="00A43017" w:rsidRDefault="00A43017" w:rsidP="000F4CB2">
                  <w:pPr>
                    <w:widowControl/>
                    <w:ind w:left="113" w:right="113"/>
                    <w:jc w:val="center"/>
                    <w:rPr>
                      <w:rFonts w:ascii="仿宋_GB2312" w:eastAsia="仿宋_GB2312" w:hAnsi="仿宋" w:cs="宋体"/>
                      <w:kern w:val="0"/>
                      <w:sz w:val="18"/>
                      <w:szCs w:val="18"/>
                    </w:rPr>
                  </w:pPr>
                  <w:r>
                    <w:rPr>
                      <w:rFonts w:ascii="仿宋_GB2312" w:eastAsia="仿宋" w:hAnsi="仿宋" w:hint="eastAsia"/>
                      <w:sz w:val="18"/>
                      <w:szCs w:val="18"/>
                    </w:rPr>
                    <w:t>毕</w:t>
                  </w:r>
                  <w:r>
                    <w:rPr>
                      <w:rFonts w:ascii="仿宋_GB2312" w:eastAsia="仿宋" w:hAnsi="仿宋" w:hint="eastAsia"/>
                      <w:sz w:val="18"/>
                      <w:szCs w:val="18"/>
                    </w:rPr>
                    <w:t xml:space="preserve">  </w:t>
                  </w:r>
                  <w:r>
                    <w:rPr>
                      <w:rFonts w:ascii="仿宋_GB2312" w:eastAsia="仿宋" w:hAnsi="仿宋" w:hint="eastAsia"/>
                      <w:sz w:val="18"/>
                      <w:szCs w:val="18"/>
                    </w:rPr>
                    <w:t>业</w:t>
                  </w:r>
                  <w:r>
                    <w:rPr>
                      <w:rFonts w:ascii="仿宋_GB2312" w:eastAsia="仿宋" w:hAnsi="仿宋" w:hint="eastAsia"/>
                      <w:sz w:val="18"/>
                      <w:szCs w:val="18"/>
                    </w:rPr>
                    <w:t xml:space="preserve">  </w:t>
                  </w:r>
                  <w:r>
                    <w:rPr>
                      <w:rFonts w:ascii="仿宋_GB2312" w:eastAsia="仿宋" w:hAnsi="仿宋" w:hint="eastAsia"/>
                      <w:sz w:val="18"/>
                      <w:szCs w:val="18"/>
                    </w:rPr>
                    <w:t>论</w:t>
                  </w:r>
                  <w:r>
                    <w:rPr>
                      <w:rFonts w:ascii="仿宋_GB2312" w:eastAsia="仿宋" w:hAnsi="仿宋" w:hint="eastAsia"/>
                      <w:sz w:val="18"/>
                      <w:szCs w:val="18"/>
                    </w:rPr>
                    <w:t xml:space="preserve">  </w:t>
                  </w:r>
                  <w:r>
                    <w:rPr>
                      <w:rFonts w:ascii="仿宋_GB2312" w:eastAsia="仿宋" w:hAnsi="仿宋" w:hint="eastAsia"/>
                      <w:sz w:val="18"/>
                      <w:szCs w:val="18"/>
                    </w:rPr>
                    <w:t>文</w:t>
                  </w:r>
                  <w:r>
                    <w:rPr>
                      <w:rFonts w:ascii="仿宋_GB2312" w:eastAsia="仿宋" w:hAnsi="仿宋" w:hint="eastAsia"/>
                      <w:sz w:val="18"/>
                      <w:szCs w:val="18"/>
                    </w:rPr>
                    <w:t xml:space="preserve">  </w:t>
                  </w:r>
                  <w:r>
                    <w:rPr>
                      <w:rFonts w:ascii="仿宋_GB2312" w:eastAsia="仿宋" w:hAnsi="仿宋" w:hint="eastAsia"/>
                      <w:sz w:val="18"/>
                      <w:szCs w:val="18"/>
                    </w:rPr>
                    <w:t>（设</w:t>
                  </w:r>
                  <w:r>
                    <w:rPr>
                      <w:rFonts w:ascii="仿宋_GB2312" w:eastAsia="仿宋" w:hAnsi="仿宋" w:hint="eastAsia"/>
                      <w:sz w:val="18"/>
                      <w:szCs w:val="18"/>
                    </w:rPr>
                    <w:t xml:space="preserve">  </w:t>
                  </w:r>
                  <w:r>
                    <w:rPr>
                      <w:rFonts w:ascii="仿宋_GB2312" w:eastAsia="仿宋" w:hAnsi="仿宋" w:hint="eastAsia"/>
                      <w:sz w:val="18"/>
                      <w:szCs w:val="18"/>
                    </w:rPr>
                    <w:t>计）</w:t>
                  </w:r>
                </w:p>
              </w:tc>
            </w:tr>
          </w:tbl>
          <w:p w:rsidR="00A43017" w:rsidRDefault="00A43017" w:rsidP="000F4CB2">
            <w:pPr>
              <w:widowControl/>
              <w:jc w:val="center"/>
              <w:rPr>
                <w:rFonts w:ascii="仿宋_GB2312" w:eastAsia="仿宋" w:hAnsi="仿宋" w:cs="宋体"/>
                <w:kern w:val="0"/>
                <w:sz w:val="18"/>
                <w:szCs w:val="18"/>
              </w:rPr>
            </w:pPr>
          </w:p>
          <w:p w:rsidR="00A43017" w:rsidRDefault="00A43017" w:rsidP="000F4CB2">
            <w:pPr>
              <w:widowControl/>
              <w:jc w:val="center"/>
              <w:rPr>
                <w:rFonts w:ascii="仿宋_GB2312" w:eastAsia="仿宋" w:hAnsi="仿宋" w:cs="宋体"/>
                <w:kern w:val="0"/>
                <w:sz w:val="18"/>
                <w:szCs w:val="18"/>
              </w:rPr>
            </w:pPr>
          </w:p>
          <w:p w:rsidR="00A43017" w:rsidRDefault="00A43017" w:rsidP="000F4CB2">
            <w:pPr>
              <w:widowControl/>
              <w:jc w:val="center"/>
              <w:rPr>
                <w:rFonts w:ascii="仿宋_GB2312" w:eastAsia="仿宋" w:hAnsi="仿宋" w:cs="宋体"/>
                <w:kern w:val="0"/>
                <w:sz w:val="18"/>
                <w:szCs w:val="18"/>
              </w:rPr>
            </w:pPr>
          </w:p>
          <w:p w:rsidR="00A43017" w:rsidRDefault="00A43017" w:rsidP="000F4CB2">
            <w:pPr>
              <w:widowControl/>
              <w:jc w:val="center"/>
              <w:rPr>
                <w:rFonts w:ascii="仿宋_GB2312" w:eastAsia="仿宋" w:hAnsi="仿宋" w:cs="宋体"/>
                <w:kern w:val="0"/>
                <w:sz w:val="18"/>
                <w:szCs w:val="18"/>
              </w:rPr>
            </w:pPr>
          </w:p>
          <w:p w:rsidR="00A43017" w:rsidRDefault="00A43017" w:rsidP="000F4CB2">
            <w:pPr>
              <w:widowControl/>
              <w:jc w:val="center"/>
              <w:rPr>
                <w:rFonts w:ascii="仿宋_GB2312" w:eastAsia="仿宋" w:hAnsi="仿宋" w:cs="宋体"/>
                <w:kern w:val="0"/>
                <w:sz w:val="18"/>
                <w:szCs w:val="18"/>
              </w:rPr>
            </w:pPr>
          </w:p>
          <w:p w:rsidR="00A43017" w:rsidRDefault="00A43017" w:rsidP="000F4CB2">
            <w:pPr>
              <w:widowControl/>
              <w:jc w:val="center"/>
              <w:rPr>
                <w:rFonts w:ascii="仿宋_GB2312" w:eastAsia="仿宋" w:hAnsi="仿宋" w:cs="宋体"/>
                <w:kern w:val="0"/>
                <w:sz w:val="18"/>
                <w:szCs w:val="18"/>
              </w:rPr>
            </w:pPr>
          </w:p>
          <w:p w:rsidR="00A43017" w:rsidRDefault="00A43017" w:rsidP="000F4CB2">
            <w:pPr>
              <w:widowControl/>
              <w:jc w:val="center"/>
              <w:rPr>
                <w:rFonts w:ascii="仿宋_GB2312" w:eastAsia="仿宋" w:hAnsi="仿宋" w:cs="宋体"/>
                <w:kern w:val="0"/>
                <w:sz w:val="18"/>
                <w:szCs w:val="18"/>
              </w:rPr>
            </w:pPr>
          </w:p>
          <w:p w:rsidR="00A43017" w:rsidRDefault="00A43017" w:rsidP="000F4CB2">
            <w:pPr>
              <w:widowControl/>
              <w:jc w:val="center"/>
              <w:rPr>
                <w:rFonts w:ascii="仿宋_GB2312" w:eastAsia="仿宋" w:hAnsi="仿宋" w:cs="宋体"/>
                <w:kern w:val="0"/>
                <w:sz w:val="18"/>
                <w:szCs w:val="18"/>
              </w:rPr>
            </w:pPr>
          </w:p>
          <w:p w:rsidR="00A43017" w:rsidRDefault="00A43017" w:rsidP="000F4CB2">
            <w:pPr>
              <w:widowControl/>
              <w:jc w:val="center"/>
              <w:rPr>
                <w:rFonts w:ascii="仿宋_GB2312" w:eastAsia="仿宋" w:hAnsi="仿宋" w:cs="宋体"/>
                <w:kern w:val="0"/>
                <w:sz w:val="18"/>
                <w:szCs w:val="18"/>
              </w:rPr>
            </w:pPr>
          </w:p>
          <w:p w:rsidR="00A43017" w:rsidRDefault="00A43017" w:rsidP="000F4CB2">
            <w:pPr>
              <w:widowControl/>
              <w:jc w:val="center"/>
              <w:rPr>
                <w:rFonts w:ascii="仿宋_GB2312" w:eastAsia="仿宋_GB2312" w:hAnsi="仿宋" w:cs="宋体"/>
                <w:kern w:val="0"/>
                <w:sz w:val="18"/>
                <w:szCs w:val="18"/>
              </w:rPr>
            </w:pPr>
          </w:p>
        </w:tc>
      </w:tr>
    </w:tbl>
    <w:p w:rsidR="00A43017" w:rsidRDefault="00A43017" w:rsidP="006013F4">
      <w:pPr>
        <w:spacing w:afterLines="20" w:line="320" w:lineRule="exact"/>
        <w:ind w:firstLineChars="200" w:firstLine="482"/>
        <w:rPr>
          <w:rFonts w:ascii="仿宋_GB2312" w:eastAsia="仿宋_GB2312"/>
          <w:b/>
          <w:sz w:val="24"/>
          <w:szCs w:val="24"/>
        </w:rPr>
      </w:pPr>
      <w:r>
        <w:rPr>
          <w:rFonts w:ascii="仿宋_GB2312" w:eastAsia="仿宋" w:hint="eastAsia"/>
          <w:b/>
          <w:sz w:val="24"/>
          <w:szCs w:val="24"/>
        </w:rPr>
        <w:t>十四、课程设置对知识要求的支撑关系</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9"/>
        <w:gridCol w:w="348"/>
        <w:gridCol w:w="348"/>
        <w:gridCol w:w="348"/>
        <w:gridCol w:w="348"/>
        <w:gridCol w:w="348"/>
        <w:gridCol w:w="204"/>
        <w:gridCol w:w="144"/>
        <w:gridCol w:w="348"/>
        <w:gridCol w:w="348"/>
        <w:gridCol w:w="348"/>
        <w:gridCol w:w="348"/>
        <w:gridCol w:w="256"/>
        <w:gridCol w:w="92"/>
        <w:gridCol w:w="348"/>
        <w:gridCol w:w="348"/>
        <w:gridCol w:w="348"/>
        <w:gridCol w:w="348"/>
        <w:gridCol w:w="308"/>
        <w:gridCol w:w="40"/>
        <w:gridCol w:w="348"/>
        <w:gridCol w:w="348"/>
        <w:gridCol w:w="348"/>
        <w:gridCol w:w="349"/>
      </w:tblGrid>
      <w:tr w:rsidR="00A43017" w:rsidTr="000F4CB2">
        <w:trPr>
          <w:trHeight w:val="361"/>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 xml:space="preserve">          </w:t>
            </w:r>
          </w:p>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 xml:space="preserve">         </w:t>
            </w: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jc w:val="center"/>
              <w:rPr>
                <w:rFonts w:ascii="仿宋" w:eastAsia="仿宋" w:hAnsi="仿宋" w:cs="仿宋"/>
                <w:b/>
                <w:color w:val="000000"/>
                <w:kern w:val="0"/>
                <w:sz w:val="18"/>
                <w:szCs w:val="18"/>
              </w:rPr>
            </w:pPr>
          </w:p>
          <w:p w:rsidR="00A43017" w:rsidRDefault="00A43017" w:rsidP="000F4CB2">
            <w:pPr>
              <w:widowControl/>
              <w:snapToGrid w:val="0"/>
              <w:ind w:firstLineChars="200" w:firstLine="361"/>
              <w:rPr>
                <w:rFonts w:ascii="仿宋" w:eastAsia="仿宋" w:hAnsi="仿宋" w:cs="仿宋"/>
                <w:color w:val="000000"/>
                <w:kern w:val="0"/>
                <w:sz w:val="18"/>
                <w:szCs w:val="18"/>
              </w:rPr>
            </w:pPr>
            <w:r>
              <w:rPr>
                <w:rFonts w:ascii="仿宋" w:eastAsia="仿宋" w:hAnsi="仿宋" w:cs="仿宋" w:hint="eastAsia"/>
                <w:b/>
                <w:color w:val="000000"/>
                <w:kern w:val="0"/>
                <w:sz w:val="18"/>
                <w:szCs w:val="18"/>
              </w:rPr>
              <w:t>课程体系</w:t>
            </w:r>
          </w:p>
          <w:p w:rsidR="00A43017" w:rsidRDefault="00A43017" w:rsidP="000F4CB2">
            <w:pPr>
              <w:widowControl/>
              <w:ind w:firstLineChars="200" w:firstLine="361"/>
              <w:rPr>
                <w:rFonts w:ascii="仿宋" w:eastAsia="仿宋" w:hAnsi="仿宋" w:cs="仿宋"/>
                <w:b/>
                <w:color w:val="000000"/>
                <w:kern w:val="0"/>
                <w:sz w:val="18"/>
                <w:szCs w:val="18"/>
              </w:rPr>
            </w:pPr>
          </w:p>
          <w:p w:rsidR="00A43017" w:rsidRDefault="00A43017" w:rsidP="000F4CB2">
            <w:pPr>
              <w:widowControl/>
              <w:ind w:firstLineChars="200" w:firstLine="361"/>
              <w:rPr>
                <w:rFonts w:ascii="仿宋" w:eastAsia="仿宋" w:hAnsi="仿宋" w:cs="仿宋"/>
                <w:color w:val="000000"/>
                <w:kern w:val="0"/>
                <w:sz w:val="18"/>
                <w:szCs w:val="18"/>
              </w:rPr>
            </w:pPr>
            <w:r>
              <w:rPr>
                <w:rFonts w:ascii="仿宋" w:eastAsia="仿宋" w:hAnsi="仿宋" w:cs="仿宋" w:hint="eastAsia"/>
                <w:b/>
                <w:color w:val="000000"/>
                <w:kern w:val="0"/>
                <w:sz w:val="18"/>
                <w:szCs w:val="18"/>
              </w:rPr>
              <w:t>知识要求</w:t>
            </w:r>
          </w:p>
        </w:tc>
        <w:tc>
          <w:tcPr>
            <w:tcW w:w="1944" w:type="dxa"/>
            <w:gridSpan w:val="6"/>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人文社科知识</w:t>
            </w: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自然科学知识</w:t>
            </w: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专业知识</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专业知识</w:t>
            </w:r>
          </w:p>
        </w:tc>
        <w:tc>
          <w:tcPr>
            <w:tcW w:w="349"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创新创业知识</w:t>
            </w:r>
          </w:p>
        </w:tc>
      </w:tr>
      <w:tr w:rsidR="00A43017" w:rsidTr="000F4CB2">
        <w:trPr>
          <w:trHeight w:val="1476"/>
          <w:jc w:val="center"/>
        </w:trPr>
        <w:tc>
          <w:tcPr>
            <w:tcW w:w="225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思想政治理论</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文学历史知识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哲学法律知识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艺术体育知识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海洋文化知识</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其他方面知识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物理学</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计算机基础</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数学知识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海洋自然知识</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其他方面知识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电工基础</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机械基础</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系统工程</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信息技术</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管理与经济基础</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工业工程技术</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现代工业工程</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物流工程</w:t>
            </w:r>
          </w:p>
        </w:tc>
        <w:tc>
          <w:tcPr>
            <w:tcW w:w="349"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b/>
                <w:color w:val="000000"/>
                <w:kern w:val="0"/>
                <w:sz w:val="18"/>
                <w:szCs w:val="18"/>
              </w:rPr>
            </w:pPr>
          </w:p>
        </w:tc>
      </w:tr>
      <w:tr w:rsidR="00A43017" w:rsidTr="000F4CB2">
        <w:trPr>
          <w:trHeight w:val="453"/>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思想道德修养与法律基础</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中国近现代史纲要</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53"/>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lastRenderedPageBreak/>
              <w:t>毛泽东思想和中国特色</w:t>
            </w:r>
          </w:p>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社会主义理论体系概论</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马克思主义基本原理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形势与政策</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大学英语</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大学计算机基础</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大学计算机实验</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体育</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53"/>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职业发展与就业创业指导</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大学生心理健康教育</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军事理论</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蓝色海洋类公选课</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人文社科类公选课</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艺术体育类公选课</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自然科学类公选课</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创新创业类公选课</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军训</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高等数学A</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线性代数A</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概率论与数理统计B</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大学物理B</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物理实验B</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C语言程序设计</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工程制图</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基础工业工程</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工程材料与成型基础</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工程力学</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电工学</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机械设计基础B</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运筹学与系统工程</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制造工艺与质量控制</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工程经济学A</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工程统计学</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 w:eastAsia="仿宋" w:hAnsi="仿宋" w:cs="仿宋"/>
                <w:kern w:val="0"/>
                <w:sz w:val="18"/>
                <w:szCs w:val="18"/>
              </w:rPr>
            </w:pPr>
            <w:r>
              <w:rPr>
                <w:rFonts w:ascii="仿宋" w:eastAsia="仿宋" w:hAnsi="仿宋" w:cs="仿宋" w:hint="eastAsia"/>
                <w:kern w:val="0"/>
                <w:sz w:val="18"/>
                <w:szCs w:val="18"/>
              </w:rPr>
              <w:t>液压传动与气动技术A</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管理信息系统</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工业工程导论</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lastRenderedPageBreak/>
              <w:t>系统建模与仿真</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管理学原理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生产计划与控制</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质量与标准化工程</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人因工程学</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物流工程</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先进制造系统</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项目管理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供应链管理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设备管理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453"/>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现代渔业装备与工程技术</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精益生产</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rPr>
                <w:rFonts w:ascii="仿宋" w:eastAsia="仿宋" w:hAnsi="仿宋" w:cs="仿宋"/>
                <w:sz w:val="18"/>
                <w:szCs w:val="18"/>
              </w:rPr>
            </w:pPr>
            <w:r>
              <w:rPr>
                <w:rFonts w:ascii="仿宋" w:eastAsia="仿宋" w:hAnsi="仿宋" w:cs="仿宋" w:hint="eastAsia"/>
                <w:sz w:val="18"/>
                <w:szCs w:val="18"/>
              </w:rPr>
              <w:t>冷链物流管理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rPr>
                <w:rFonts w:ascii="仿宋" w:eastAsia="仿宋" w:hAnsi="仿宋" w:cs="仿宋"/>
                <w:sz w:val="18"/>
                <w:szCs w:val="18"/>
              </w:rPr>
            </w:pPr>
            <w:r>
              <w:rPr>
                <w:rFonts w:ascii="仿宋" w:eastAsia="仿宋" w:hAnsi="仿宋" w:cs="仿宋" w:hint="eastAsia"/>
                <w:sz w:val="18"/>
                <w:szCs w:val="18"/>
              </w:rPr>
              <w:t>制冷原理与设备</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rPr>
                <w:rFonts w:ascii="仿宋" w:eastAsia="仿宋" w:hAnsi="仿宋" w:cs="仿宋"/>
                <w:sz w:val="18"/>
                <w:szCs w:val="18"/>
              </w:rPr>
            </w:pPr>
            <w:r>
              <w:rPr>
                <w:rFonts w:ascii="仿宋" w:eastAsia="仿宋" w:hAnsi="仿宋" w:cs="仿宋" w:hint="eastAsia"/>
                <w:sz w:val="18"/>
                <w:szCs w:val="18"/>
              </w:rPr>
              <w:t>冷库及冷藏技术</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rPr>
                <w:rFonts w:ascii="仿宋" w:eastAsia="仿宋" w:hAnsi="仿宋" w:cs="仿宋"/>
                <w:sz w:val="18"/>
                <w:szCs w:val="18"/>
              </w:rPr>
            </w:pPr>
            <w:r>
              <w:rPr>
                <w:rFonts w:ascii="仿宋" w:eastAsia="仿宋" w:hAnsi="仿宋" w:cs="仿宋" w:hint="eastAsia"/>
                <w:sz w:val="18"/>
                <w:szCs w:val="18"/>
              </w:rPr>
              <w:t>现代物流装备</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rPr>
                <w:rFonts w:ascii="仿宋" w:eastAsia="仿宋" w:hAnsi="仿宋" w:cs="仿宋"/>
                <w:sz w:val="18"/>
                <w:szCs w:val="18"/>
              </w:rPr>
            </w:pPr>
            <w:r>
              <w:rPr>
                <w:rFonts w:ascii="仿宋" w:eastAsia="仿宋" w:hAnsi="仿宋" w:cs="仿宋" w:hint="eastAsia"/>
                <w:sz w:val="18"/>
                <w:szCs w:val="18"/>
              </w:rPr>
              <w:t>农产品贮运技术</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rPr>
                <w:rFonts w:ascii="仿宋" w:eastAsia="仿宋" w:hAnsi="仿宋" w:cs="仿宋"/>
                <w:sz w:val="18"/>
                <w:szCs w:val="18"/>
              </w:rPr>
            </w:pPr>
            <w:r>
              <w:rPr>
                <w:rFonts w:ascii="仿宋" w:eastAsia="仿宋" w:hAnsi="仿宋" w:cs="仿宋" w:hint="eastAsia"/>
                <w:sz w:val="18"/>
                <w:szCs w:val="18"/>
              </w:rPr>
              <w:t>物流系统规划与设计</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计算机绘图</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人力资源管理方法学</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工程热力学与传热学</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汽车工程学</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工业工程专业英语</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基础会计学</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科技论文写作与交流</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物流运输与配送</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逆向工程技术及应用</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三维实体建模与设计</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机电传动与控制B</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数控技术B</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企业经营管理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机械工程测试技术B</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物联网技术及应用</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单片机原理及应用B</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清洁生产理论及应用</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453"/>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rPr>
                <w:rFonts w:ascii="仿宋" w:eastAsia="仿宋" w:hAnsi="仿宋" w:cs="仿宋"/>
                <w:sz w:val="18"/>
                <w:szCs w:val="18"/>
              </w:rPr>
            </w:pPr>
            <w:r>
              <w:rPr>
                <w:rFonts w:ascii="仿宋" w:eastAsia="仿宋" w:hAnsi="仿宋" w:cs="仿宋" w:hint="eastAsia"/>
                <w:sz w:val="18"/>
                <w:szCs w:val="18"/>
              </w:rPr>
              <w:lastRenderedPageBreak/>
              <w:t>产品创新设计</w:t>
            </w:r>
          </w:p>
          <w:p w:rsidR="00A43017" w:rsidRDefault="00A43017" w:rsidP="000F4CB2">
            <w:pPr>
              <w:rPr>
                <w:rFonts w:ascii="仿宋" w:eastAsia="仿宋" w:hAnsi="仿宋" w:cs="仿宋"/>
                <w:sz w:val="18"/>
                <w:szCs w:val="18"/>
              </w:rPr>
            </w:pPr>
            <w:r>
              <w:rPr>
                <w:rFonts w:ascii="仿宋" w:eastAsia="仿宋" w:hAnsi="仿宋" w:cs="仿宋" w:hint="eastAsia"/>
                <w:sz w:val="18"/>
                <w:szCs w:val="18"/>
              </w:rPr>
              <w:t>(创新创业专业课)</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r>
      <w:tr w:rsidR="00A43017" w:rsidTr="000F4CB2">
        <w:trPr>
          <w:trHeight w:val="453"/>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工业工程专业创新</w:t>
            </w:r>
          </w:p>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创业实践活动</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第二课堂</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物流运输与配送</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r>
              <w:rPr>
                <w:rFonts w:ascii="仿宋" w:eastAsia="仿宋" w:hAnsi="仿宋" w:cs="仿宋" w:hint="eastAsia"/>
                <w:sz w:val="18"/>
                <w:szCs w:val="18"/>
              </w:rPr>
              <w:t>●</w:t>
            </w: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逆向工程技术及应用</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三维实体建模与设计</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机电传动与控制B</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数控技术B</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kern w:val="0"/>
                <w:sz w:val="18"/>
                <w:szCs w:val="18"/>
              </w:rPr>
            </w:pPr>
            <w:r>
              <w:rPr>
                <w:rFonts w:ascii="仿宋" w:eastAsia="仿宋" w:hAnsi="仿宋" w:cs="仿宋" w:hint="eastAsia"/>
                <w:kern w:val="0"/>
                <w:sz w:val="18"/>
                <w:szCs w:val="18"/>
              </w:rPr>
              <w:t>企业经营管理</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r>
              <w:rPr>
                <w:rFonts w:ascii="仿宋" w:eastAsia="仿宋" w:hAnsi="仿宋" w:cs="仿宋" w:hint="eastAsia"/>
                <w:sz w:val="18"/>
                <w:szCs w:val="18"/>
              </w:rPr>
              <w:t>●</w:t>
            </w:r>
          </w:p>
        </w:tc>
      </w:tr>
      <w:tr w:rsidR="00A43017" w:rsidTr="000F4CB2">
        <w:trPr>
          <w:trHeight w:val="375"/>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毕业实习</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r w:rsidR="00A43017" w:rsidTr="000F4CB2">
        <w:trPr>
          <w:trHeight w:val="393"/>
          <w:jc w:val="center"/>
        </w:trPr>
        <w:tc>
          <w:tcPr>
            <w:tcW w:w="225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rPr>
                <w:rFonts w:ascii="仿宋" w:eastAsia="仿宋" w:hAnsi="仿宋" w:cs="仿宋"/>
                <w:color w:val="000000"/>
                <w:kern w:val="0"/>
                <w:sz w:val="18"/>
                <w:szCs w:val="18"/>
              </w:rPr>
            </w:pPr>
            <w:r>
              <w:rPr>
                <w:rFonts w:ascii="仿宋" w:eastAsia="仿宋" w:hAnsi="仿宋" w:cs="仿宋" w:hint="eastAsia"/>
                <w:color w:val="000000"/>
                <w:kern w:val="0"/>
                <w:sz w:val="18"/>
                <w:szCs w:val="18"/>
              </w:rPr>
              <w:t>毕业论文（设计）</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34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kern w:val="0"/>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 w:eastAsia="仿宋" w:hAnsi="仿宋" w:cs="仿宋"/>
                <w:sz w:val="18"/>
                <w:szCs w:val="18"/>
              </w:rPr>
            </w:pPr>
          </w:p>
        </w:tc>
      </w:tr>
    </w:tbl>
    <w:p w:rsidR="00A43017" w:rsidRDefault="00A43017" w:rsidP="006013F4">
      <w:pPr>
        <w:spacing w:beforeLines="20" w:afterLines="30" w:line="420" w:lineRule="exact"/>
        <w:ind w:firstLineChars="196" w:firstLine="472"/>
        <w:rPr>
          <w:rFonts w:ascii="仿宋_GB2312" w:eastAsia="仿宋"/>
          <w:b/>
          <w:sz w:val="24"/>
          <w:szCs w:val="24"/>
        </w:rPr>
      </w:pPr>
    </w:p>
    <w:p w:rsidR="00A43017" w:rsidRDefault="00A43017" w:rsidP="006013F4">
      <w:pPr>
        <w:spacing w:beforeLines="20" w:afterLines="30" w:line="420" w:lineRule="exact"/>
        <w:ind w:firstLineChars="196" w:firstLine="472"/>
        <w:rPr>
          <w:rFonts w:ascii="仿宋_GB2312" w:eastAsia="仿宋"/>
          <w:b/>
          <w:sz w:val="24"/>
          <w:szCs w:val="24"/>
        </w:rPr>
      </w:pPr>
    </w:p>
    <w:p w:rsidR="00A43017" w:rsidRDefault="00A43017" w:rsidP="006013F4">
      <w:pPr>
        <w:spacing w:beforeLines="20" w:afterLines="30" w:line="420" w:lineRule="exact"/>
        <w:ind w:firstLineChars="196" w:firstLine="472"/>
        <w:rPr>
          <w:rFonts w:ascii="仿宋_GB2312" w:eastAsia="仿宋"/>
          <w:b/>
          <w:sz w:val="24"/>
          <w:szCs w:val="24"/>
        </w:rPr>
      </w:pPr>
    </w:p>
    <w:p w:rsidR="00A43017" w:rsidRDefault="00A43017" w:rsidP="006013F4">
      <w:pPr>
        <w:spacing w:beforeLines="20" w:afterLines="30" w:line="420" w:lineRule="exact"/>
        <w:ind w:firstLineChars="196" w:firstLine="472"/>
        <w:rPr>
          <w:rFonts w:ascii="仿宋_GB2312" w:eastAsia="仿宋"/>
          <w:b/>
          <w:sz w:val="24"/>
          <w:szCs w:val="24"/>
        </w:rPr>
      </w:pPr>
    </w:p>
    <w:p w:rsidR="00A43017" w:rsidRDefault="00A43017" w:rsidP="006013F4">
      <w:pPr>
        <w:spacing w:beforeLines="20" w:afterLines="30" w:line="420" w:lineRule="exact"/>
        <w:ind w:firstLineChars="196" w:firstLine="472"/>
        <w:rPr>
          <w:rFonts w:ascii="仿宋_GB2312" w:eastAsia="仿宋"/>
          <w:b/>
          <w:sz w:val="24"/>
          <w:szCs w:val="24"/>
        </w:rPr>
      </w:pPr>
    </w:p>
    <w:p w:rsidR="00A43017" w:rsidRDefault="00A43017" w:rsidP="006013F4">
      <w:pPr>
        <w:spacing w:beforeLines="20" w:afterLines="30" w:line="420" w:lineRule="exact"/>
        <w:ind w:firstLineChars="196" w:firstLine="472"/>
        <w:rPr>
          <w:rFonts w:ascii="仿宋_GB2312" w:eastAsia="仿宋"/>
          <w:b/>
          <w:sz w:val="24"/>
          <w:szCs w:val="24"/>
        </w:rPr>
      </w:pPr>
    </w:p>
    <w:p w:rsidR="00A43017" w:rsidRDefault="00A43017" w:rsidP="006013F4">
      <w:pPr>
        <w:spacing w:beforeLines="20" w:afterLines="30" w:line="420" w:lineRule="exact"/>
        <w:ind w:firstLineChars="196" w:firstLine="472"/>
        <w:rPr>
          <w:rFonts w:ascii="仿宋_GB2312" w:eastAsia="仿宋"/>
          <w:b/>
          <w:sz w:val="24"/>
          <w:szCs w:val="24"/>
        </w:rPr>
      </w:pPr>
    </w:p>
    <w:p w:rsidR="00A43017" w:rsidRDefault="00A43017" w:rsidP="006013F4">
      <w:pPr>
        <w:spacing w:beforeLines="20" w:afterLines="30" w:line="420" w:lineRule="exact"/>
        <w:ind w:firstLineChars="196" w:firstLine="471"/>
        <w:rPr>
          <w:rFonts w:ascii="仿宋_GB2312" w:eastAsia="仿宋_GB2312"/>
          <w:b/>
          <w:sz w:val="24"/>
          <w:szCs w:val="24"/>
        </w:rPr>
      </w:pPr>
    </w:p>
    <w:tbl>
      <w:tblPr>
        <w:tblStyle w:val="af4"/>
        <w:tblpPr w:leftFromText="180" w:rightFromText="180" w:vertAnchor="text" w:tblpX="10653" w:tblpY="-70"/>
        <w:tblOverlap w:val="never"/>
        <w:tblW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tblGrid>
      <w:tr w:rsidR="00A43017" w:rsidTr="000F4CB2">
        <w:trPr>
          <w:trHeight w:val="30"/>
        </w:trPr>
        <w:tc>
          <w:tcPr>
            <w:tcW w:w="1167" w:type="dxa"/>
          </w:tcPr>
          <w:p w:rsidR="00A43017" w:rsidRDefault="00A43017" w:rsidP="006013F4">
            <w:pPr>
              <w:spacing w:beforeLines="20" w:afterLines="30" w:line="420" w:lineRule="exact"/>
              <w:rPr>
                <w:rFonts w:ascii="仿宋_GB2312" w:eastAsia="仿宋_GB2312"/>
                <w:b/>
                <w:sz w:val="24"/>
                <w:szCs w:val="24"/>
              </w:rPr>
            </w:pPr>
            <w:r>
              <w:rPr>
                <w:rFonts w:ascii="仿宋_GB2312" w:eastAsia="仿宋" w:hint="eastAsia"/>
                <w:b/>
                <w:sz w:val="24"/>
                <w:szCs w:val="24"/>
              </w:rPr>
              <w:t>v</w:t>
            </w:r>
          </w:p>
        </w:tc>
      </w:tr>
    </w:tbl>
    <w:p w:rsidR="00A43017" w:rsidRDefault="00A43017" w:rsidP="006013F4">
      <w:pPr>
        <w:spacing w:beforeLines="20" w:afterLines="30" w:line="420" w:lineRule="exact"/>
        <w:ind w:firstLineChars="196" w:firstLine="472"/>
        <w:rPr>
          <w:rFonts w:ascii="仿宋_GB2312" w:eastAsia="仿宋"/>
          <w:b/>
          <w:sz w:val="24"/>
          <w:szCs w:val="24"/>
        </w:rPr>
      </w:pPr>
    </w:p>
    <w:p w:rsidR="00A43017" w:rsidRDefault="00A43017" w:rsidP="006013F4">
      <w:pPr>
        <w:spacing w:beforeLines="20" w:afterLines="30" w:line="420" w:lineRule="exact"/>
        <w:ind w:firstLineChars="196" w:firstLine="472"/>
        <w:rPr>
          <w:rFonts w:ascii="仿宋_GB2312" w:eastAsia="仿宋"/>
          <w:b/>
          <w:sz w:val="24"/>
          <w:szCs w:val="24"/>
        </w:rPr>
      </w:pPr>
    </w:p>
    <w:p w:rsidR="00A43017" w:rsidRDefault="00A43017" w:rsidP="006013F4">
      <w:pPr>
        <w:spacing w:beforeLines="20" w:afterLines="30" w:line="420" w:lineRule="exact"/>
        <w:ind w:firstLineChars="196" w:firstLine="472"/>
        <w:rPr>
          <w:rFonts w:ascii="仿宋_GB2312" w:eastAsia="仿宋"/>
          <w:b/>
          <w:sz w:val="24"/>
          <w:szCs w:val="24"/>
        </w:rPr>
      </w:pPr>
    </w:p>
    <w:p w:rsidR="00A43017" w:rsidRDefault="00A43017" w:rsidP="006013F4">
      <w:pPr>
        <w:spacing w:beforeLines="20" w:afterLines="30" w:line="420" w:lineRule="exact"/>
        <w:ind w:firstLineChars="196" w:firstLine="472"/>
        <w:rPr>
          <w:rFonts w:ascii="仿宋_GB2312" w:eastAsia="仿宋_GB2312"/>
          <w:b/>
          <w:sz w:val="24"/>
          <w:szCs w:val="24"/>
        </w:rPr>
      </w:pPr>
      <w:r>
        <w:rPr>
          <w:rFonts w:ascii="仿宋_GB2312" w:eastAsia="仿宋" w:hint="eastAsia"/>
          <w:b/>
          <w:sz w:val="24"/>
          <w:szCs w:val="24"/>
        </w:rPr>
        <w:t>十五、课程设置对能力要求的支撑关系</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4"/>
        <w:gridCol w:w="614"/>
        <w:gridCol w:w="621"/>
        <w:gridCol w:w="620"/>
        <w:gridCol w:w="618"/>
        <w:gridCol w:w="621"/>
        <w:gridCol w:w="565"/>
        <w:gridCol w:w="594"/>
        <w:gridCol w:w="565"/>
        <w:gridCol w:w="609"/>
        <w:gridCol w:w="549"/>
      </w:tblGrid>
      <w:tr w:rsidR="00A43017" w:rsidTr="000F4CB2">
        <w:trPr>
          <w:trHeight w:val="729"/>
          <w:jc w:val="center"/>
        </w:trPr>
        <w:tc>
          <w:tcPr>
            <w:tcW w:w="3204"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center"/>
              <w:rPr>
                <w:rFonts w:ascii="仿宋_GB2312" w:eastAsia="仿宋" w:hAnsi="仿宋_GB2312" w:cs="仿宋_GB2312"/>
                <w:kern w:val="0"/>
                <w:sz w:val="18"/>
                <w:szCs w:val="18"/>
              </w:rPr>
            </w:pPr>
            <w:r>
              <w:rPr>
                <w:rFonts w:ascii="仿宋_GB2312" w:eastAsia="仿宋" w:hAnsi="仿宋_GB2312" w:cs="仿宋_GB2312" w:hint="eastAsia"/>
                <w:kern w:val="0"/>
                <w:sz w:val="18"/>
                <w:szCs w:val="18"/>
              </w:rPr>
              <w:t xml:space="preserve">         </w:t>
            </w:r>
          </w:p>
          <w:p w:rsidR="00A43017" w:rsidRDefault="00A43017" w:rsidP="000F4CB2">
            <w:pPr>
              <w:widowControl/>
              <w:jc w:val="center"/>
              <w:rPr>
                <w:rFonts w:ascii="仿宋_GB2312" w:eastAsia="仿宋" w:hAnsi="仿宋_GB2312" w:cs="仿宋_GB2312"/>
                <w:b/>
                <w:kern w:val="0"/>
                <w:sz w:val="18"/>
                <w:szCs w:val="18"/>
              </w:rPr>
            </w:pPr>
            <w:r>
              <w:rPr>
                <w:rFonts w:ascii="仿宋_GB2312" w:eastAsia="仿宋" w:hAnsi="仿宋_GB2312" w:cs="仿宋_GB2312" w:hint="eastAsia"/>
                <w:kern w:val="0"/>
                <w:sz w:val="18"/>
                <w:szCs w:val="18"/>
              </w:rPr>
              <w:t xml:space="preserve">             </w:t>
            </w:r>
          </w:p>
          <w:p w:rsidR="00A43017" w:rsidRDefault="00A43017" w:rsidP="000F4CB2">
            <w:pPr>
              <w:widowControl/>
              <w:jc w:val="center"/>
              <w:rPr>
                <w:rFonts w:ascii="仿宋_GB2312" w:eastAsia="仿宋" w:hAnsi="仿宋_GB2312" w:cs="仿宋_GB2312"/>
                <w:b/>
                <w:kern w:val="0"/>
                <w:sz w:val="18"/>
                <w:szCs w:val="18"/>
              </w:rPr>
            </w:pPr>
          </w:p>
          <w:p w:rsidR="00A43017" w:rsidRDefault="00A43017" w:rsidP="006013F4">
            <w:pPr>
              <w:spacing w:beforeLines="20" w:afterLines="30" w:line="420" w:lineRule="exact"/>
              <w:ind w:firstLineChars="400" w:firstLine="723"/>
              <w:rPr>
                <w:rFonts w:ascii="仿宋_GB2312" w:eastAsia="仿宋_GB2312" w:hAnsi="仿宋_GB2312" w:cs="仿宋_GB2312"/>
                <w:kern w:val="0"/>
                <w:sz w:val="18"/>
                <w:szCs w:val="18"/>
              </w:rPr>
            </w:pPr>
            <w:r>
              <w:rPr>
                <w:rFonts w:ascii="仿宋_GB2312" w:eastAsia="仿宋" w:hAnsi="仿宋_GB2312" w:cs="仿宋_GB2312" w:hint="eastAsia"/>
                <w:b/>
                <w:kern w:val="0"/>
                <w:sz w:val="18"/>
                <w:szCs w:val="18"/>
              </w:rPr>
              <w:t>课程体系</w:t>
            </w:r>
          </w:p>
          <w:p w:rsidR="00A43017" w:rsidRDefault="00A43017" w:rsidP="000F4CB2">
            <w:pPr>
              <w:widowControl/>
              <w:ind w:firstLineChars="400" w:firstLine="723"/>
              <w:rPr>
                <w:rFonts w:ascii="仿宋_GB2312" w:eastAsia="仿宋" w:hAnsi="仿宋_GB2312" w:cs="仿宋_GB2312"/>
                <w:b/>
                <w:kern w:val="0"/>
                <w:sz w:val="18"/>
                <w:szCs w:val="18"/>
              </w:rPr>
            </w:pPr>
          </w:p>
          <w:p w:rsidR="00A43017" w:rsidRDefault="00A43017" w:rsidP="000F4CB2">
            <w:pPr>
              <w:widowControl/>
              <w:ind w:firstLineChars="400" w:firstLine="723"/>
              <w:rPr>
                <w:rFonts w:ascii="仿宋_GB2312" w:eastAsia="仿宋" w:hAnsi="仿宋_GB2312" w:cs="仿宋_GB2312"/>
                <w:b/>
                <w:kern w:val="0"/>
                <w:sz w:val="18"/>
                <w:szCs w:val="18"/>
              </w:rPr>
            </w:pPr>
          </w:p>
          <w:p w:rsidR="00A43017" w:rsidRDefault="00A43017" w:rsidP="000F4CB2">
            <w:pPr>
              <w:widowControl/>
              <w:ind w:firstLineChars="400" w:firstLine="723"/>
              <w:rPr>
                <w:rFonts w:ascii="仿宋_GB2312" w:eastAsia="仿宋_GB2312" w:hAnsi="仿宋_GB2312" w:cs="仿宋_GB2312"/>
                <w:kern w:val="0"/>
                <w:sz w:val="18"/>
                <w:szCs w:val="18"/>
              </w:rPr>
            </w:pPr>
            <w:r>
              <w:rPr>
                <w:rFonts w:ascii="仿宋_GB2312" w:eastAsia="仿宋" w:hAnsi="仿宋_GB2312" w:cs="仿宋_GB2312" w:hint="eastAsia"/>
                <w:b/>
                <w:kern w:val="0"/>
                <w:sz w:val="18"/>
                <w:szCs w:val="18"/>
              </w:rPr>
              <w:t>能力要求</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kern w:val="0"/>
                <w:sz w:val="18"/>
                <w:szCs w:val="18"/>
              </w:rPr>
              <w:lastRenderedPageBreak/>
              <w:t>逻辑思辨能力</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kern w:val="0"/>
                <w:sz w:val="18"/>
                <w:szCs w:val="18"/>
              </w:rPr>
              <w:t>终身学习能力</w:t>
            </w:r>
          </w:p>
        </w:tc>
        <w:tc>
          <w:tcPr>
            <w:tcW w:w="620"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kern w:val="0"/>
                <w:sz w:val="18"/>
                <w:szCs w:val="18"/>
              </w:rPr>
              <w:t>团队合作能力</w:t>
            </w:r>
          </w:p>
        </w:tc>
        <w:tc>
          <w:tcPr>
            <w:tcW w:w="618"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kern w:val="0"/>
                <w:sz w:val="18"/>
                <w:szCs w:val="18"/>
              </w:rPr>
              <w:t>语言表达能力</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kern w:val="0"/>
                <w:sz w:val="18"/>
                <w:szCs w:val="18"/>
              </w:rPr>
              <w:t>分析解决问题能力</w:t>
            </w: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bCs/>
                <w:kern w:val="0"/>
                <w:sz w:val="18"/>
                <w:szCs w:val="18"/>
              </w:rPr>
              <w:t>创新创业能力</w:t>
            </w:r>
          </w:p>
        </w:tc>
        <w:tc>
          <w:tcPr>
            <w:tcW w:w="2317" w:type="dxa"/>
            <w:gridSpan w:val="4"/>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4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kern w:val="0"/>
                <w:sz w:val="18"/>
                <w:szCs w:val="18"/>
              </w:rPr>
              <w:t>专业技能</w:t>
            </w:r>
          </w:p>
        </w:tc>
      </w:tr>
      <w:tr w:rsidR="00A43017" w:rsidTr="000F4CB2">
        <w:trPr>
          <w:trHeight w:val="1356"/>
          <w:jc w:val="center"/>
        </w:trPr>
        <w:tc>
          <w:tcPr>
            <w:tcW w:w="320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仿宋_GB2312" w:cs="仿宋_GB2312"/>
                <w:kern w:val="0"/>
                <w:sz w:val="18"/>
                <w:szCs w:val="18"/>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仿宋_GB2312" w:cs="仿宋_GB2312"/>
                <w:b/>
                <w:kern w:val="0"/>
                <w:sz w:val="18"/>
                <w:szCs w:val="18"/>
              </w:rPr>
            </w:pPr>
          </w:p>
        </w:tc>
        <w:tc>
          <w:tcPr>
            <w:tcW w:w="62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仿宋_GB2312" w:cs="仿宋_GB2312"/>
                <w:b/>
                <w:kern w:val="0"/>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仿宋_GB2312" w:cs="仿宋_GB2312"/>
                <w:b/>
                <w:kern w:val="0"/>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仿宋_GB2312" w:cs="仿宋_GB2312"/>
                <w:b/>
                <w:kern w:val="0"/>
                <w:sz w:val="18"/>
                <w:szCs w:val="18"/>
              </w:rPr>
            </w:pPr>
          </w:p>
        </w:tc>
        <w:tc>
          <w:tcPr>
            <w:tcW w:w="621"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仿宋_GB2312" w:cs="仿宋_GB2312"/>
                <w:b/>
                <w:kern w:val="0"/>
                <w:sz w:val="18"/>
                <w:szCs w:val="18"/>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jc w:val="left"/>
              <w:rPr>
                <w:rFonts w:ascii="仿宋_GB2312" w:eastAsia="仿宋_GB2312" w:hAnsi="仿宋_GB2312" w:cs="仿宋_GB2312"/>
                <w:b/>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kern w:val="0"/>
                <w:sz w:val="18"/>
                <w:szCs w:val="18"/>
              </w:rPr>
              <w:t>机械产品设计与优化</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kern w:val="0"/>
                <w:sz w:val="18"/>
                <w:szCs w:val="18"/>
              </w:rPr>
              <w:t>系统优化</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 w:hAnsi="仿宋_GB2312" w:cs="仿宋_GB2312"/>
                <w:b/>
                <w:kern w:val="0"/>
                <w:sz w:val="18"/>
                <w:szCs w:val="18"/>
              </w:rPr>
            </w:pPr>
            <w:r>
              <w:rPr>
                <w:rFonts w:ascii="仿宋_GB2312" w:eastAsia="仿宋" w:hAnsi="仿宋_GB2312" w:cs="仿宋_GB2312" w:hint="eastAsia"/>
                <w:b/>
                <w:kern w:val="0"/>
                <w:sz w:val="18"/>
                <w:szCs w:val="18"/>
              </w:rPr>
              <w:t>组</w:t>
            </w:r>
          </w:p>
          <w:p w:rsidR="00A43017" w:rsidRDefault="00A43017" w:rsidP="000F4CB2">
            <w:pPr>
              <w:widowControl/>
              <w:spacing w:line="200" w:lineRule="exact"/>
              <w:jc w:val="center"/>
              <w:rPr>
                <w:rFonts w:ascii="仿宋_GB2312" w:eastAsia="仿宋" w:hAnsi="仿宋_GB2312" w:cs="仿宋_GB2312"/>
                <w:b/>
                <w:kern w:val="0"/>
                <w:sz w:val="18"/>
                <w:szCs w:val="18"/>
              </w:rPr>
            </w:pPr>
            <w:r>
              <w:rPr>
                <w:rFonts w:ascii="仿宋_GB2312" w:eastAsia="仿宋" w:hAnsi="仿宋_GB2312" w:cs="仿宋_GB2312" w:hint="eastAsia"/>
                <w:b/>
                <w:kern w:val="0"/>
                <w:sz w:val="18"/>
                <w:szCs w:val="18"/>
              </w:rPr>
              <w:t>织</w:t>
            </w:r>
          </w:p>
          <w:p w:rsidR="00A43017" w:rsidRDefault="00A43017" w:rsidP="000F4CB2">
            <w:pPr>
              <w:widowControl/>
              <w:spacing w:line="200" w:lineRule="exact"/>
              <w:jc w:val="center"/>
              <w:rPr>
                <w:rFonts w:ascii="仿宋_GB2312" w:eastAsia="仿宋" w:hAnsi="仿宋_GB2312" w:cs="仿宋_GB2312"/>
                <w:b/>
                <w:kern w:val="0"/>
                <w:sz w:val="18"/>
                <w:szCs w:val="18"/>
              </w:rPr>
            </w:pPr>
            <w:r>
              <w:rPr>
                <w:rFonts w:ascii="仿宋_GB2312" w:eastAsia="仿宋" w:hAnsi="仿宋_GB2312" w:cs="仿宋_GB2312" w:hint="eastAsia"/>
                <w:b/>
                <w:kern w:val="0"/>
                <w:sz w:val="18"/>
                <w:szCs w:val="18"/>
              </w:rPr>
              <w:t>与</w:t>
            </w:r>
          </w:p>
          <w:p w:rsidR="00A43017" w:rsidRDefault="00A43017" w:rsidP="000F4CB2">
            <w:pPr>
              <w:widowControl/>
              <w:spacing w:line="200" w:lineRule="exact"/>
              <w:jc w:val="center"/>
              <w:rPr>
                <w:rFonts w:ascii="仿宋_GB2312" w:eastAsia="仿宋" w:hAnsi="仿宋_GB2312" w:cs="仿宋_GB2312"/>
                <w:b/>
                <w:kern w:val="0"/>
                <w:sz w:val="18"/>
                <w:szCs w:val="18"/>
              </w:rPr>
            </w:pPr>
            <w:r>
              <w:rPr>
                <w:rFonts w:ascii="仿宋_GB2312" w:eastAsia="仿宋" w:hAnsi="仿宋_GB2312" w:cs="仿宋_GB2312" w:hint="eastAsia"/>
                <w:b/>
                <w:kern w:val="0"/>
                <w:sz w:val="18"/>
                <w:szCs w:val="18"/>
              </w:rPr>
              <w:t>管</w:t>
            </w:r>
          </w:p>
          <w:p w:rsidR="00A43017" w:rsidRDefault="00A43017" w:rsidP="000F4CB2">
            <w:pPr>
              <w:widowControl/>
              <w:spacing w:line="20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kern w:val="0"/>
                <w:sz w:val="18"/>
                <w:szCs w:val="18"/>
              </w:rPr>
              <w:t>理</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b/>
                <w:kern w:val="0"/>
                <w:sz w:val="18"/>
                <w:szCs w:val="18"/>
              </w:rPr>
            </w:pPr>
            <w:r>
              <w:rPr>
                <w:rFonts w:ascii="仿宋_GB2312" w:eastAsia="仿宋" w:hAnsi="仿宋_GB2312" w:cs="仿宋_GB2312" w:hint="eastAsia"/>
                <w:b/>
                <w:kern w:val="0"/>
                <w:sz w:val="18"/>
                <w:szCs w:val="18"/>
              </w:rPr>
              <w:t>信息系统设计</w:t>
            </w: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lastRenderedPageBreak/>
              <w:t>思想道德修养与法律基础</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中国近现代史纲要</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ind w:leftChars="-51" w:left="-107" w:firstLineChars="50" w:firstLine="90"/>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ind w:leftChars="-51" w:left="-107" w:firstLineChars="50" w:firstLine="90"/>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531"/>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 w:hAnsi="仿宋_GB2312" w:cs="仿宋_GB2312"/>
                <w:kern w:val="0"/>
                <w:sz w:val="18"/>
                <w:szCs w:val="18"/>
              </w:rPr>
            </w:pPr>
            <w:r>
              <w:rPr>
                <w:rFonts w:ascii="仿宋_GB2312" w:eastAsia="仿宋" w:hAnsi="仿宋_GB2312" w:cs="仿宋_GB2312" w:hint="eastAsia"/>
                <w:kern w:val="0"/>
                <w:sz w:val="18"/>
                <w:szCs w:val="18"/>
              </w:rPr>
              <w:t>毛泽东思想和中国特色</w:t>
            </w:r>
          </w:p>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社会主义理论体系概论</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马克思主义基本原理</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形势与政策</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大学英语</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大学计算机基础</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大学计算机实验</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体育</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ind w:leftChars="-1" w:left="-2"/>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职业发展与就业创业指导</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大学生心理健康教育</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军事理论</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蓝色海洋类公选课</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人文社科类公选课</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艺术体育类公选课</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自然科学类公选课</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创新创业类公选课</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军训</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高等数学</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线性代数</w:t>
            </w:r>
            <w:r>
              <w:rPr>
                <w:rFonts w:ascii="仿宋_GB2312" w:eastAsia="仿宋" w:hAnsi="仿宋_GB2312" w:cs="仿宋_GB2312" w:hint="eastAsia"/>
                <w:kern w:val="0"/>
                <w:sz w:val="18"/>
                <w:szCs w:val="18"/>
              </w:rPr>
              <w:t>A</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概率论与数理统计</w:t>
            </w:r>
            <w:r>
              <w:rPr>
                <w:rFonts w:ascii="仿宋_GB2312" w:eastAsia="仿宋" w:hAnsi="仿宋_GB2312" w:cs="仿宋_GB2312" w:hint="eastAsia"/>
                <w:kern w:val="0"/>
                <w:sz w:val="18"/>
                <w:szCs w:val="18"/>
              </w:rPr>
              <w:t>B</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大学物理</w:t>
            </w:r>
            <w:r>
              <w:rPr>
                <w:rFonts w:ascii="仿宋_GB2312" w:eastAsia="仿宋" w:hAnsi="仿宋_GB2312" w:cs="仿宋_GB2312" w:hint="eastAsia"/>
                <w:kern w:val="0"/>
                <w:sz w:val="18"/>
                <w:szCs w:val="18"/>
              </w:rPr>
              <w:t>B</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物理实验</w:t>
            </w:r>
            <w:r>
              <w:rPr>
                <w:rFonts w:ascii="仿宋_GB2312" w:eastAsia="仿宋" w:hAnsi="仿宋_GB2312" w:cs="仿宋_GB2312" w:hint="eastAsia"/>
                <w:kern w:val="0"/>
                <w:sz w:val="18"/>
                <w:szCs w:val="18"/>
              </w:rPr>
              <w:t>B</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C</w:t>
            </w:r>
            <w:r>
              <w:rPr>
                <w:rFonts w:ascii="仿宋_GB2312" w:eastAsia="仿宋" w:hAnsi="仿宋_GB2312" w:cs="仿宋_GB2312" w:hint="eastAsia"/>
                <w:kern w:val="0"/>
                <w:sz w:val="18"/>
                <w:szCs w:val="18"/>
              </w:rPr>
              <w:t>语言程序设计</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工程制图</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基础工业工程</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工程材料与成型基础</w:t>
            </w:r>
            <w:r>
              <w:rPr>
                <w:rFonts w:ascii="仿宋_GB2312" w:eastAsia="仿宋" w:hAnsi="仿宋_GB2312" w:cs="仿宋_GB2312" w:hint="eastAsia"/>
                <w:kern w:val="0"/>
                <w:sz w:val="18"/>
                <w:szCs w:val="18"/>
              </w:rPr>
              <w:t>B</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lastRenderedPageBreak/>
              <w:t>工程力学</w:t>
            </w:r>
            <w:r>
              <w:rPr>
                <w:rFonts w:ascii="仿宋_GB2312" w:eastAsia="仿宋" w:hAnsi="仿宋_GB2312" w:cs="仿宋_GB2312" w:hint="eastAsia"/>
                <w:kern w:val="0"/>
                <w:sz w:val="18"/>
                <w:szCs w:val="18"/>
              </w:rPr>
              <w:t>A</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电工学</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i/>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i/>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机械设计基础</w:t>
            </w:r>
            <w:r>
              <w:rPr>
                <w:rFonts w:ascii="仿宋_GB2312" w:eastAsia="仿宋" w:hAnsi="仿宋_GB2312" w:cs="仿宋_GB2312" w:hint="eastAsia"/>
                <w:kern w:val="0"/>
                <w:sz w:val="18"/>
                <w:szCs w:val="18"/>
              </w:rPr>
              <w:t>B</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i/>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运筹学与系统工程</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i/>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i/>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0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制造工艺与质量控制</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工程经济学</w:t>
            </w:r>
            <w:r>
              <w:rPr>
                <w:rFonts w:ascii="仿宋_GB2312" w:eastAsia="仿宋" w:hAnsi="仿宋_GB2312" w:cs="仿宋_GB2312" w:hint="eastAsia"/>
                <w:kern w:val="0"/>
                <w:sz w:val="18"/>
                <w:szCs w:val="18"/>
              </w:rPr>
              <w:t>A</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工程统计学</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液压传动与气动技术</w:t>
            </w:r>
            <w:r>
              <w:rPr>
                <w:rFonts w:ascii="仿宋_GB2312" w:eastAsia="仿宋" w:hAnsi="仿宋_GB2312" w:cs="仿宋_GB2312" w:hint="eastAsia"/>
                <w:kern w:val="0"/>
                <w:sz w:val="18"/>
                <w:szCs w:val="18"/>
              </w:rPr>
              <w:t>A</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管理信息系统</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工业工程导论</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系统建模与仿真</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管理学原理</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生产计划与控制</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质量与标准化工程</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人因工程学</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物流工程</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先进制造系统</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项目管理</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供应链管理</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设备管理</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现代渔业装备与工程技术</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精益生产</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rPr>
                <w:rFonts w:ascii="仿宋_GB2312" w:eastAsia="仿宋_GB2312" w:hAnsi="仿宋_GB2312" w:cs="仿宋_GB2312"/>
                <w:sz w:val="18"/>
                <w:szCs w:val="18"/>
              </w:rPr>
            </w:pPr>
            <w:r>
              <w:rPr>
                <w:rFonts w:ascii="仿宋_GB2312" w:eastAsia="仿宋" w:hAnsi="仿宋_GB2312" w:cs="仿宋_GB2312" w:hint="eastAsia"/>
                <w:sz w:val="18"/>
                <w:szCs w:val="18"/>
              </w:rPr>
              <w:t>冷链物流管理</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rPr>
                <w:rFonts w:ascii="仿宋_GB2312" w:eastAsia="仿宋_GB2312" w:hAnsi="仿宋_GB2312" w:cs="仿宋_GB2312"/>
                <w:sz w:val="18"/>
                <w:szCs w:val="18"/>
              </w:rPr>
            </w:pPr>
            <w:r>
              <w:rPr>
                <w:rFonts w:ascii="仿宋_GB2312" w:eastAsia="仿宋" w:hAnsi="仿宋_GB2312" w:cs="仿宋_GB2312" w:hint="eastAsia"/>
                <w:sz w:val="18"/>
                <w:szCs w:val="18"/>
              </w:rPr>
              <w:t>制冷原理与设备</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rPr>
                <w:rFonts w:ascii="仿宋_GB2312" w:eastAsia="仿宋_GB2312" w:hAnsi="仿宋_GB2312" w:cs="仿宋_GB2312"/>
                <w:sz w:val="18"/>
                <w:szCs w:val="18"/>
              </w:rPr>
            </w:pPr>
            <w:r>
              <w:rPr>
                <w:rFonts w:ascii="仿宋_GB2312" w:eastAsia="仿宋" w:hAnsi="仿宋_GB2312" w:cs="仿宋_GB2312" w:hint="eastAsia"/>
                <w:sz w:val="18"/>
                <w:szCs w:val="18"/>
              </w:rPr>
              <w:t>冷库及冷藏技术</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rPr>
                <w:rFonts w:ascii="仿宋_GB2312" w:eastAsia="仿宋_GB2312" w:hAnsi="仿宋_GB2312" w:cs="仿宋_GB2312"/>
                <w:sz w:val="18"/>
                <w:szCs w:val="18"/>
              </w:rPr>
            </w:pPr>
            <w:r>
              <w:rPr>
                <w:rFonts w:ascii="仿宋_GB2312" w:eastAsia="仿宋" w:hAnsi="仿宋_GB2312" w:cs="仿宋_GB2312" w:hint="eastAsia"/>
                <w:sz w:val="18"/>
                <w:szCs w:val="18"/>
              </w:rPr>
              <w:t>现代物流装备</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kern w:val="0"/>
                <w:sz w:val="18"/>
                <w:szCs w:val="18"/>
              </w:rPr>
            </w:pPr>
            <w:r>
              <w:rPr>
                <w:rFonts w:ascii="仿宋_GB2312" w:eastAsia="仿宋" w:hAnsi="仿宋_GB2312" w:cs="仿宋_GB2312" w:hint="eastAsia"/>
                <w:kern w:val="0"/>
                <w:sz w:val="18"/>
                <w:szCs w:val="18"/>
              </w:rPr>
              <w:t>●</w:t>
            </w: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rPr>
                <w:rFonts w:ascii="仿宋_GB2312" w:eastAsia="仿宋_GB2312" w:hAnsi="仿宋_GB2312" w:cs="仿宋_GB2312"/>
                <w:sz w:val="18"/>
                <w:szCs w:val="18"/>
              </w:rPr>
            </w:pPr>
            <w:r>
              <w:rPr>
                <w:rFonts w:ascii="仿宋_GB2312" w:eastAsia="仿宋" w:hAnsi="仿宋_GB2312" w:cs="仿宋_GB2312" w:hint="eastAsia"/>
                <w:sz w:val="18"/>
                <w:szCs w:val="18"/>
              </w:rPr>
              <w:t>农产品贮运技术</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rPr>
                <w:rFonts w:ascii="仿宋_GB2312" w:eastAsia="仿宋_GB2312" w:hAnsi="仿宋_GB2312" w:cs="仿宋_GB2312"/>
                <w:sz w:val="18"/>
                <w:szCs w:val="18"/>
              </w:rPr>
            </w:pPr>
            <w:r>
              <w:rPr>
                <w:rFonts w:ascii="仿宋_GB2312" w:eastAsia="仿宋" w:hAnsi="仿宋_GB2312" w:cs="仿宋_GB2312" w:hint="eastAsia"/>
                <w:sz w:val="18"/>
                <w:szCs w:val="18"/>
              </w:rPr>
              <w:t>物流系统规划与设计</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计算机绘图</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人力资源管理方法学</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lastRenderedPageBreak/>
              <w:t>工业工程专业英语</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基础会计学</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数控技术</w:t>
            </w:r>
            <w:r>
              <w:rPr>
                <w:rFonts w:ascii="仿宋_GB2312" w:eastAsia="仿宋" w:hAnsi="仿宋_GB2312" w:cs="仿宋_GB2312" w:hint="eastAsia"/>
                <w:kern w:val="0"/>
                <w:sz w:val="18"/>
                <w:szCs w:val="18"/>
              </w:rPr>
              <w:t>B</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企业经营管理</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三维实体建模与设计</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逆向工程技术及应用</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科技论文写作与交流</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工程热力学与传热学</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汽车工程学</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物流运输与配送</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物联网技术及应用</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精益生产</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机电传动与控制</w:t>
            </w:r>
            <w:r>
              <w:rPr>
                <w:rFonts w:ascii="仿宋_GB2312" w:eastAsia="仿宋" w:hAnsi="仿宋_GB2312" w:cs="仿宋_GB2312" w:hint="eastAsia"/>
                <w:kern w:val="0"/>
                <w:sz w:val="18"/>
                <w:szCs w:val="18"/>
              </w:rPr>
              <w:t>B</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机械工程测试技术</w:t>
            </w:r>
            <w:r>
              <w:rPr>
                <w:rFonts w:ascii="仿宋_GB2312" w:eastAsia="仿宋" w:hAnsi="仿宋_GB2312" w:cs="仿宋_GB2312" w:hint="eastAsia"/>
                <w:kern w:val="0"/>
                <w:sz w:val="18"/>
                <w:szCs w:val="18"/>
              </w:rPr>
              <w:t>B</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单片机原理及应用</w:t>
            </w:r>
            <w:r>
              <w:rPr>
                <w:rFonts w:ascii="仿宋_GB2312" w:eastAsia="仿宋" w:hAnsi="仿宋_GB2312" w:cs="仿宋_GB2312" w:hint="eastAsia"/>
                <w:kern w:val="0"/>
                <w:sz w:val="18"/>
                <w:szCs w:val="18"/>
              </w:rPr>
              <w:t>B</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清洁生产理论及应用</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rPr>
                <w:rFonts w:ascii="仿宋_GB2312" w:eastAsia="仿宋_GB2312" w:hAnsi="仿宋_GB2312" w:cs="仿宋_GB2312"/>
                <w:sz w:val="18"/>
                <w:szCs w:val="18"/>
              </w:rPr>
            </w:pPr>
            <w:r>
              <w:rPr>
                <w:rFonts w:ascii="仿宋_GB2312" w:eastAsia="仿宋" w:hAnsi="仿宋_GB2312" w:cs="仿宋_GB2312" w:hint="eastAsia"/>
                <w:sz w:val="18"/>
                <w:szCs w:val="18"/>
              </w:rPr>
              <w:t>产品创新设计</w:t>
            </w:r>
            <w:r>
              <w:rPr>
                <w:rFonts w:ascii="仿宋_GB2312" w:eastAsia="仿宋" w:hAnsi="仿宋_GB2312" w:cs="仿宋_GB2312" w:hint="eastAsia"/>
                <w:sz w:val="18"/>
                <w:szCs w:val="18"/>
              </w:rPr>
              <w:t>(</w:t>
            </w:r>
            <w:r>
              <w:rPr>
                <w:rFonts w:ascii="仿宋_GB2312" w:eastAsia="仿宋" w:hAnsi="仿宋_GB2312" w:cs="仿宋_GB2312" w:hint="eastAsia"/>
                <w:sz w:val="18"/>
                <w:szCs w:val="18"/>
              </w:rPr>
              <w:t>创新创业专业课</w:t>
            </w:r>
            <w:r>
              <w:rPr>
                <w:rFonts w:ascii="仿宋_GB2312" w:eastAsia="仿宋" w:hAnsi="仿宋_GB2312" w:cs="仿宋_GB2312" w:hint="eastAsia"/>
                <w:sz w:val="18"/>
                <w:szCs w:val="18"/>
              </w:rPr>
              <w:t>)</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创新创业实践</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i/>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第二课堂</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r>
      <w:tr w:rsidR="00A43017" w:rsidTr="000F4CB2">
        <w:trPr>
          <w:trHeight w:val="444"/>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毕业实习</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r>
      <w:tr w:rsidR="00A43017" w:rsidTr="000F4CB2">
        <w:trPr>
          <w:trHeight w:val="465"/>
          <w:jc w:val="center"/>
        </w:trPr>
        <w:tc>
          <w:tcPr>
            <w:tcW w:w="320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毕业论文（设计）</w:t>
            </w:r>
          </w:p>
        </w:tc>
        <w:tc>
          <w:tcPr>
            <w:tcW w:w="61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widowControl/>
              <w:spacing w:line="260" w:lineRule="exact"/>
              <w:jc w:val="center"/>
              <w:rPr>
                <w:rFonts w:ascii="仿宋_GB2312" w:eastAsia="仿宋_GB2312" w:hAnsi="仿宋_GB2312" w:cs="仿宋_GB2312"/>
                <w:kern w:val="0"/>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sz w:val="18"/>
                <w:szCs w:val="18"/>
              </w:rPr>
            </w:pPr>
          </w:p>
        </w:tc>
        <w:tc>
          <w:tcPr>
            <w:tcW w:w="60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A43017" w:rsidRDefault="00A43017" w:rsidP="000F4CB2">
            <w:pPr>
              <w:spacing w:line="260" w:lineRule="exact"/>
              <w:jc w:val="center"/>
              <w:rPr>
                <w:rFonts w:ascii="仿宋_GB2312" w:eastAsia="仿宋_GB2312" w:hAnsi="仿宋_GB2312" w:cs="仿宋_GB2312"/>
                <w:kern w:val="0"/>
                <w:sz w:val="18"/>
                <w:szCs w:val="18"/>
              </w:rPr>
            </w:pPr>
            <w:r>
              <w:rPr>
                <w:rFonts w:ascii="仿宋_GB2312" w:eastAsia="仿宋" w:hAnsi="仿宋_GB2312" w:cs="仿宋_GB2312" w:hint="eastAsia"/>
                <w:kern w:val="0"/>
                <w:sz w:val="18"/>
                <w:szCs w:val="18"/>
              </w:rPr>
              <w:t>●</w:t>
            </w:r>
          </w:p>
        </w:tc>
      </w:tr>
    </w:tbl>
    <w:p w:rsidR="00A43017" w:rsidRDefault="00A43017" w:rsidP="00A43017">
      <w:pPr>
        <w:spacing w:line="520" w:lineRule="exact"/>
        <w:ind w:firstLineChars="200" w:firstLine="420"/>
        <w:rPr>
          <w:rFonts w:ascii="Times New Roman" w:eastAsia="仿宋" w:hAnsi="Times New Roman"/>
        </w:rPr>
      </w:pPr>
    </w:p>
    <w:p w:rsidR="00A43017" w:rsidRDefault="00A43017" w:rsidP="00A43017">
      <w:pPr>
        <w:widowControl/>
        <w:jc w:val="left"/>
        <w:rPr>
          <w:rFonts w:eastAsia="仿宋"/>
        </w:rPr>
      </w:pPr>
      <w:r>
        <w:rPr>
          <w:rFonts w:eastAsia="仿宋"/>
        </w:rPr>
        <w:br w:type="page"/>
      </w:r>
    </w:p>
    <w:p w:rsidR="001A15C3" w:rsidRDefault="001A15C3"/>
    <w:sectPr w:rsidR="001A15C3" w:rsidSect="001A15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F95" w:rsidRDefault="00C85F95" w:rsidP="005F533E">
      <w:r>
        <w:separator/>
      </w:r>
    </w:p>
  </w:endnote>
  <w:endnote w:type="continuationSeparator" w:id="0">
    <w:p w:rsidR="00C85F95" w:rsidRDefault="00C85F95" w:rsidP="005F53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default"/>
    <w:sig w:usb0="00000000"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方正大标宋简体">
    <w:altName w:val="微软雅黑"/>
    <w:charset w:val="86"/>
    <w:family w:val="script"/>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F95" w:rsidRDefault="00C85F95" w:rsidP="005F533E">
      <w:r>
        <w:separator/>
      </w:r>
    </w:p>
  </w:footnote>
  <w:footnote w:type="continuationSeparator" w:id="0">
    <w:p w:rsidR="00C85F95" w:rsidRDefault="00C85F95" w:rsidP="005F5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93DBC"/>
    <w:multiLevelType w:val="multilevel"/>
    <w:tmpl w:val="34393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84A8012"/>
    <w:multiLevelType w:val="singleLevel"/>
    <w:tmpl w:val="584A8012"/>
    <w:lvl w:ilvl="0">
      <w:start w:val="11"/>
      <w:numFmt w:val="chineseCounting"/>
      <w:suff w:val="nothing"/>
      <w:lvlText w:val="%1、"/>
      <w:lvlJc w:val="left"/>
    </w:lvl>
  </w:abstractNum>
  <w:abstractNum w:abstractNumId="2">
    <w:nsid w:val="59DDEA16"/>
    <w:multiLevelType w:val="singleLevel"/>
    <w:tmpl w:val="59DDEA16"/>
    <w:lvl w:ilvl="0">
      <w:start w:val="14"/>
      <w:numFmt w:val="chineseCounting"/>
      <w:suff w:val="nothing"/>
      <w:lvlText w:val="%1、"/>
      <w:lvlJc w:val="left"/>
    </w:lvl>
  </w:abstractNum>
  <w:abstractNum w:abstractNumId="3">
    <w:nsid w:val="5D764B50"/>
    <w:multiLevelType w:val="multilevel"/>
    <w:tmpl w:val="5D764B50"/>
    <w:lvl w:ilvl="0">
      <w:start w:val="2"/>
      <w:numFmt w:val="japaneseCounting"/>
      <w:lvlText w:val="%1、"/>
      <w:lvlJc w:val="left"/>
      <w:pPr>
        <w:ind w:left="1070" w:hanging="51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756504EF"/>
    <w:multiLevelType w:val="multilevel"/>
    <w:tmpl w:val="756504EF"/>
    <w:lvl w:ilvl="0">
      <w:start w:val="1"/>
      <w:numFmt w:val="bullet"/>
      <w:lvlText w:val=""/>
      <w:lvlJc w:val="left"/>
      <w:pPr>
        <w:ind w:left="845"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017"/>
    <w:rsid w:val="00152E1D"/>
    <w:rsid w:val="001A15C3"/>
    <w:rsid w:val="001E0457"/>
    <w:rsid w:val="003D5886"/>
    <w:rsid w:val="005F533E"/>
    <w:rsid w:val="006013F4"/>
    <w:rsid w:val="00822F88"/>
    <w:rsid w:val="0095743D"/>
    <w:rsid w:val="00A43017"/>
    <w:rsid w:val="00C85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Normal (Web)"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17"/>
    <w:pPr>
      <w:widowControl w:val="0"/>
      <w:jc w:val="both"/>
    </w:pPr>
    <w:rPr>
      <w:rFonts w:ascii="Calibri" w:eastAsia="宋体" w:hAnsi="Calibri" w:cs="Times New Roman"/>
    </w:rPr>
  </w:style>
  <w:style w:type="paragraph" w:styleId="1">
    <w:name w:val="heading 1"/>
    <w:basedOn w:val="a"/>
    <w:next w:val="a"/>
    <w:link w:val="1Char"/>
    <w:qFormat/>
    <w:rsid w:val="00A4301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43017"/>
    <w:pPr>
      <w:widowControl/>
      <w:spacing w:beforeLines="50" w:line="360" w:lineRule="exact"/>
      <w:ind w:firstLineChars="200" w:firstLine="480"/>
      <w:jc w:val="left"/>
      <w:outlineLvl w:val="1"/>
    </w:pPr>
    <w:rPr>
      <w:rFonts w:ascii="宋体" w:hAnsi="Arial Unicode MS" w:cs="Arial Unicode MS"/>
      <w:b/>
      <w:bCs/>
      <w:color w:val="000000"/>
      <w:kern w:val="0"/>
      <w:sz w:val="24"/>
      <w:szCs w:val="36"/>
    </w:rPr>
  </w:style>
  <w:style w:type="paragraph" w:styleId="3">
    <w:name w:val="heading 3"/>
    <w:basedOn w:val="a"/>
    <w:next w:val="a"/>
    <w:link w:val="3Char"/>
    <w:unhideWhenUsed/>
    <w:qFormat/>
    <w:rsid w:val="00A4301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3017"/>
    <w:rPr>
      <w:rFonts w:ascii="Calibri" w:eastAsia="宋体" w:hAnsi="Calibri" w:cs="Times New Roman"/>
      <w:b/>
      <w:bCs/>
      <w:kern w:val="44"/>
      <w:sz w:val="44"/>
      <w:szCs w:val="44"/>
    </w:rPr>
  </w:style>
  <w:style w:type="character" w:customStyle="1" w:styleId="2Char">
    <w:name w:val="标题 2 Char"/>
    <w:basedOn w:val="a0"/>
    <w:link w:val="2"/>
    <w:qFormat/>
    <w:rsid w:val="00A43017"/>
    <w:rPr>
      <w:rFonts w:ascii="宋体" w:eastAsia="宋体" w:hAnsi="Arial Unicode MS" w:cs="Arial Unicode MS"/>
      <w:b/>
      <w:bCs/>
      <w:color w:val="000000"/>
      <w:kern w:val="0"/>
      <w:sz w:val="24"/>
      <w:szCs w:val="36"/>
    </w:rPr>
  </w:style>
  <w:style w:type="character" w:customStyle="1" w:styleId="3Char">
    <w:name w:val="标题 3 Char"/>
    <w:basedOn w:val="a0"/>
    <w:link w:val="3"/>
    <w:qFormat/>
    <w:rsid w:val="00A43017"/>
    <w:rPr>
      <w:rFonts w:ascii="Calibri" w:eastAsia="宋体" w:hAnsi="Calibri" w:cs="Times New Roman"/>
      <w:b/>
      <w:bCs/>
      <w:sz w:val="32"/>
      <w:szCs w:val="32"/>
    </w:rPr>
  </w:style>
  <w:style w:type="paragraph" w:styleId="a3">
    <w:name w:val="annotation text"/>
    <w:basedOn w:val="a"/>
    <w:link w:val="Char"/>
    <w:uiPriority w:val="99"/>
    <w:unhideWhenUsed/>
    <w:qFormat/>
    <w:rsid w:val="00A43017"/>
    <w:pPr>
      <w:jc w:val="left"/>
    </w:pPr>
  </w:style>
  <w:style w:type="character" w:customStyle="1" w:styleId="Char">
    <w:name w:val="批注文字 Char"/>
    <w:basedOn w:val="a0"/>
    <w:link w:val="a3"/>
    <w:uiPriority w:val="99"/>
    <w:qFormat/>
    <w:rsid w:val="00A43017"/>
    <w:rPr>
      <w:rFonts w:ascii="Calibri" w:eastAsia="宋体" w:hAnsi="Calibri" w:cs="Times New Roman"/>
    </w:rPr>
  </w:style>
  <w:style w:type="paragraph" w:styleId="a4">
    <w:name w:val="annotation subject"/>
    <w:basedOn w:val="a3"/>
    <w:next w:val="a3"/>
    <w:link w:val="Char0"/>
    <w:uiPriority w:val="99"/>
    <w:unhideWhenUsed/>
    <w:qFormat/>
    <w:rsid w:val="00A43017"/>
    <w:rPr>
      <w:b/>
      <w:bCs/>
    </w:rPr>
  </w:style>
  <w:style w:type="character" w:customStyle="1" w:styleId="Char0">
    <w:name w:val="批注主题 Char"/>
    <w:basedOn w:val="Char"/>
    <w:link w:val="a4"/>
    <w:uiPriority w:val="99"/>
    <w:qFormat/>
    <w:rsid w:val="00A43017"/>
    <w:rPr>
      <w:b/>
      <w:bCs/>
    </w:rPr>
  </w:style>
  <w:style w:type="paragraph" w:styleId="a5">
    <w:name w:val="Normal Indent"/>
    <w:basedOn w:val="a"/>
    <w:qFormat/>
    <w:rsid w:val="00A43017"/>
    <w:pPr>
      <w:ind w:firstLine="420"/>
    </w:pPr>
    <w:rPr>
      <w:rFonts w:ascii="宋体" w:hAnsi="宋体"/>
      <w:sz w:val="24"/>
      <w:szCs w:val="20"/>
    </w:rPr>
  </w:style>
  <w:style w:type="paragraph" w:styleId="a6">
    <w:name w:val="Document Map"/>
    <w:basedOn w:val="a"/>
    <w:link w:val="Char1"/>
    <w:uiPriority w:val="99"/>
    <w:unhideWhenUsed/>
    <w:qFormat/>
    <w:rsid w:val="00A43017"/>
    <w:rPr>
      <w:rFonts w:ascii="宋体"/>
      <w:sz w:val="18"/>
      <w:szCs w:val="18"/>
    </w:rPr>
  </w:style>
  <w:style w:type="character" w:customStyle="1" w:styleId="Char1">
    <w:name w:val="文档结构图 Char"/>
    <w:basedOn w:val="a0"/>
    <w:link w:val="a6"/>
    <w:uiPriority w:val="99"/>
    <w:qFormat/>
    <w:rsid w:val="00A43017"/>
    <w:rPr>
      <w:rFonts w:ascii="宋体" w:eastAsia="宋体" w:hAnsi="Calibri" w:cs="Times New Roman"/>
      <w:sz w:val="18"/>
      <w:szCs w:val="18"/>
    </w:rPr>
  </w:style>
  <w:style w:type="paragraph" w:styleId="a7">
    <w:name w:val="Body Text"/>
    <w:basedOn w:val="a"/>
    <w:link w:val="Char2"/>
    <w:qFormat/>
    <w:rsid w:val="00A43017"/>
    <w:pPr>
      <w:spacing w:after="120"/>
    </w:pPr>
    <w:rPr>
      <w:rFonts w:ascii="宋体" w:hAnsi="宋体"/>
      <w:kern w:val="0"/>
      <w:sz w:val="24"/>
      <w:szCs w:val="24"/>
    </w:rPr>
  </w:style>
  <w:style w:type="character" w:customStyle="1" w:styleId="Char2">
    <w:name w:val="正文文本 Char"/>
    <w:basedOn w:val="a0"/>
    <w:link w:val="a7"/>
    <w:qFormat/>
    <w:rsid w:val="00A43017"/>
    <w:rPr>
      <w:rFonts w:ascii="宋体" w:eastAsia="宋体" w:hAnsi="宋体" w:cs="Times New Roman"/>
      <w:kern w:val="0"/>
      <w:sz w:val="24"/>
      <w:szCs w:val="24"/>
    </w:rPr>
  </w:style>
  <w:style w:type="paragraph" w:styleId="a8">
    <w:name w:val="Body Text Indent"/>
    <w:basedOn w:val="a"/>
    <w:link w:val="Char3"/>
    <w:qFormat/>
    <w:rsid w:val="00A43017"/>
    <w:pPr>
      <w:spacing w:line="440" w:lineRule="exact"/>
      <w:ind w:firstLine="480"/>
    </w:pPr>
    <w:rPr>
      <w:rFonts w:ascii="Times New Roman" w:hAnsi="Times New Roman"/>
      <w:sz w:val="24"/>
      <w:szCs w:val="24"/>
    </w:rPr>
  </w:style>
  <w:style w:type="character" w:customStyle="1" w:styleId="Char3">
    <w:name w:val="正文文本缩进 Char"/>
    <w:basedOn w:val="a0"/>
    <w:link w:val="a8"/>
    <w:qFormat/>
    <w:rsid w:val="00A43017"/>
    <w:rPr>
      <w:rFonts w:ascii="Times New Roman" w:eastAsia="宋体" w:hAnsi="Times New Roman" w:cs="Times New Roman"/>
      <w:sz w:val="24"/>
      <w:szCs w:val="24"/>
    </w:rPr>
  </w:style>
  <w:style w:type="paragraph" w:styleId="a9">
    <w:name w:val="Date"/>
    <w:basedOn w:val="a"/>
    <w:next w:val="a"/>
    <w:link w:val="Char10"/>
    <w:qFormat/>
    <w:rsid w:val="00A43017"/>
    <w:pPr>
      <w:ind w:leftChars="2500" w:left="100"/>
    </w:pPr>
    <w:rPr>
      <w:rFonts w:ascii="Times New Roman" w:hAnsi="Times New Roman"/>
      <w:kern w:val="0"/>
      <w:sz w:val="24"/>
      <w:szCs w:val="24"/>
    </w:rPr>
  </w:style>
  <w:style w:type="character" w:customStyle="1" w:styleId="Char4">
    <w:name w:val="日期 Char"/>
    <w:basedOn w:val="a0"/>
    <w:link w:val="a9"/>
    <w:qFormat/>
    <w:rsid w:val="00A43017"/>
    <w:rPr>
      <w:rFonts w:ascii="Calibri" w:eastAsia="宋体" w:hAnsi="Calibri" w:cs="Times New Roman"/>
    </w:rPr>
  </w:style>
  <w:style w:type="paragraph" w:styleId="20">
    <w:name w:val="Body Text Indent 2"/>
    <w:basedOn w:val="a"/>
    <w:link w:val="2Char1"/>
    <w:qFormat/>
    <w:rsid w:val="00A43017"/>
    <w:pPr>
      <w:spacing w:line="400" w:lineRule="exact"/>
      <w:ind w:leftChars="350" w:left="735" w:firstLineChars="200" w:firstLine="480"/>
    </w:pPr>
    <w:rPr>
      <w:rFonts w:ascii="宋体" w:hAnsi="宋体"/>
      <w:kern w:val="0"/>
      <w:sz w:val="24"/>
      <w:szCs w:val="24"/>
    </w:rPr>
  </w:style>
  <w:style w:type="character" w:customStyle="1" w:styleId="2Char0">
    <w:name w:val="正文文本缩进 2 Char"/>
    <w:basedOn w:val="a0"/>
    <w:link w:val="20"/>
    <w:qFormat/>
    <w:rsid w:val="00A43017"/>
    <w:rPr>
      <w:rFonts w:ascii="Calibri" w:eastAsia="宋体" w:hAnsi="Calibri" w:cs="Times New Roman"/>
    </w:rPr>
  </w:style>
  <w:style w:type="paragraph" w:styleId="aa">
    <w:name w:val="Balloon Text"/>
    <w:basedOn w:val="a"/>
    <w:link w:val="Char5"/>
    <w:unhideWhenUsed/>
    <w:qFormat/>
    <w:rsid w:val="00A43017"/>
    <w:rPr>
      <w:sz w:val="18"/>
      <w:szCs w:val="18"/>
    </w:rPr>
  </w:style>
  <w:style w:type="character" w:customStyle="1" w:styleId="Char5">
    <w:name w:val="批注框文本 Char"/>
    <w:basedOn w:val="a0"/>
    <w:link w:val="aa"/>
    <w:qFormat/>
    <w:rsid w:val="00A43017"/>
    <w:rPr>
      <w:rFonts w:ascii="Calibri" w:eastAsia="宋体" w:hAnsi="Calibri" w:cs="Times New Roman"/>
      <w:sz w:val="18"/>
      <w:szCs w:val="18"/>
    </w:rPr>
  </w:style>
  <w:style w:type="paragraph" w:styleId="ab">
    <w:name w:val="footer"/>
    <w:basedOn w:val="a"/>
    <w:link w:val="Char6"/>
    <w:uiPriority w:val="99"/>
    <w:unhideWhenUsed/>
    <w:qFormat/>
    <w:rsid w:val="00A43017"/>
    <w:pPr>
      <w:tabs>
        <w:tab w:val="center" w:pos="4153"/>
        <w:tab w:val="right" w:pos="8306"/>
      </w:tabs>
      <w:snapToGrid w:val="0"/>
      <w:jc w:val="left"/>
    </w:pPr>
    <w:rPr>
      <w:sz w:val="18"/>
      <w:szCs w:val="18"/>
    </w:rPr>
  </w:style>
  <w:style w:type="character" w:customStyle="1" w:styleId="Char6">
    <w:name w:val="页脚 Char"/>
    <w:basedOn w:val="a0"/>
    <w:link w:val="ab"/>
    <w:uiPriority w:val="99"/>
    <w:qFormat/>
    <w:rsid w:val="00A43017"/>
    <w:rPr>
      <w:rFonts w:ascii="Calibri" w:eastAsia="宋体" w:hAnsi="Calibri" w:cs="Times New Roman"/>
      <w:sz w:val="18"/>
      <w:szCs w:val="18"/>
    </w:rPr>
  </w:style>
  <w:style w:type="paragraph" w:styleId="ac">
    <w:name w:val="header"/>
    <w:basedOn w:val="a"/>
    <w:link w:val="Char7"/>
    <w:unhideWhenUsed/>
    <w:qFormat/>
    <w:rsid w:val="00A43017"/>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qFormat/>
    <w:rsid w:val="00A43017"/>
    <w:rPr>
      <w:rFonts w:ascii="Calibri" w:eastAsia="宋体" w:hAnsi="Calibri" w:cs="Times New Roman"/>
      <w:sz w:val="18"/>
      <w:szCs w:val="18"/>
    </w:rPr>
  </w:style>
  <w:style w:type="paragraph" w:styleId="30">
    <w:name w:val="Body Text Indent 3"/>
    <w:basedOn w:val="a"/>
    <w:link w:val="3Char0"/>
    <w:qFormat/>
    <w:rsid w:val="00A43017"/>
    <w:pPr>
      <w:spacing w:after="120"/>
      <w:ind w:leftChars="200" w:left="420"/>
    </w:pPr>
    <w:rPr>
      <w:rFonts w:ascii="宋体" w:hAnsi="宋体"/>
      <w:kern w:val="0"/>
      <w:sz w:val="16"/>
      <w:szCs w:val="16"/>
    </w:rPr>
  </w:style>
  <w:style w:type="character" w:customStyle="1" w:styleId="3Char0">
    <w:name w:val="正文文本缩进 3 Char"/>
    <w:basedOn w:val="a0"/>
    <w:link w:val="30"/>
    <w:qFormat/>
    <w:rsid w:val="00A43017"/>
    <w:rPr>
      <w:rFonts w:ascii="宋体" w:eastAsia="宋体" w:hAnsi="宋体" w:cs="Times New Roman"/>
      <w:kern w:val="0"/>
      <w:sz w:val="16"/>
      <w:szCs w:val="16"/>
    </w:rPr>
  </w:style>
  <w:style w:type="paragraph" w:styleId="ad">
    <w:name w:val="Normal (Web)"/>
    <w:basedOn w:val="a"/>
    <w:qFormat/>
    <w:rsid w:val="00A43017"/>
    <w:pPr>
      <w:widowControl/>
      <w:spacing w:before="100" w:beforeAutospacing="1" w:after="100" w:afterAutospacing="1"/>
      <w:jc w:val="left"/>
    </w:pPr>
    <w:rPr>
      <w:rFonts w:ascii="宋体" w:hAnsi="宋体" w:cs="宋体"/>
      <w:kern w:val="0"/>
      <w:sz w:val="24"/>
      <w:szCs w:val="24"/>
    </w:rPr>
  </w:style>
  <w:style w:type="character" w:styleId="ae">
    <w:name w:val="Strong"/>
    <w:basedOn w:val="a0"/>
    <w:qFormat/>
    <w:rsid w:val="00A43017"/>
    <w:rPr>
      <w:b/>
      <w:bCs/>
    </w:rPr>
  </w:style>
  <w:style w:type="character" w:styleId="af">
    <w:name w:val="page number"/>
    <w:basedOn w:val="a0"/>
    <w:qFormat/>
    <w:rsid w:val="00A43017"/>
  </w:style>
  <w:style w:type="character" w:styleId="af0">
    <w:name w:val="FollowedHyperlink"/>
    <w:basedOn w:val="a0"/>
    <w:uiPriority w:val="99"/>
    <w:qFormat/>
    <w:rsid w:val="00A43017"/>
    <w:rPr>
      <w:color w:val="800080"/>
      <w:u w:val="single"/>
    </w:rPr>
  </w:style>
  <w:style w:type="character" w:styleId="af1">
    <w:name w:val="Emphasis"/>
    <w:basedOn w:val="a0"/>
    <w:qFormat/>
    <w:rsid w:val="00A43017"/>
    <w:rPr>
      <w:i/>
      <w:iCs/>
    </w:rPr>
  </w:style>
  <w:style w:type="character" w:styleId="af2">
    <w:name w:val="Hyperlink"/>
    <w:basedOn w:val="a0"/>
    <w:uiPriority w:val="99"/>
    <w:qFormat/>
    <w:rsid w:val="00A43017"/>
    <w:rPr>
      <w:color w:val="0000FF"/>
      <w:u w:val="single"/>
    </w:rPr>
  </w:style>
  <w:style w:type="character" w:styleId="af3">
    <w:name w:val="annotation reference"/>
    <w:basedOn w:val="a0"/>
    <w:uiPriority w:val="99"/>
    <w:unhideWhenUsed/>
    <w:qFormat/>
    <w:rsid w:val="00A43017"/>
    <w:rPr>
      <w:sz w:val="21"/>
      <w:szCs w:val="21"/>
    </w:rPr>
  </w:style>
  <w:style w:type="table" w:styleId="af4">
    <w:name w:val="Table Grid"/>
    <w:basedOn w:val="a1"/>
    <w:uiPriority w:val="59"/>
    <w:qFormat/>
    <w:rsid w:val="00A4301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urfont121">
    <w:name w:val="ourfont121"/>
    <w:basedOn w:val="a0"/>
    <w:qFormat/>
    <w:rsid w:val="00A43017"/>
    <w:rPr>
      <w:rFonts w:ascii="宋体" w:eastAsia="宋体" w:hAnsi="宋体" w:hint="eastAsia"/>
      <w:spacing w:val="400"/>
      <w:sz w:val="24"/>
      <w:szCs w:val="24"/>
    </w:rPr>
  </w:style>
  <w:style w:type="character" w:customStyle="1" w:styleId="Char11">
    <w:name w:val="正文文本 Char1"/>
    <w:basedOn w:val="a0"/>
    <w:uiPriority w:val="99"/>
    <w:qFormat/>
    <w:rsid w:val="00A43017"/>
    <w:rPr>
      <w:kern w:val="2"/>
      <w:sz w:val="21"/>
      <w:szCs w:val="22"/>
    </w:rPr>
  </w:style>
  <w:style w:type="character" w:customStyle="1" w:styleId="3Char1">
    <w:name w:val="正文文本缩进 3 Char1"/>
    <w:basedOn w:val="a0"/>
    <w:uiPriority w:val="99"/>
    <w:qFormat/>
    <w:rsid w:val="00A43017"/>
    <w:rPr>
      <w:kern w:val="2"/>
      <w:sz w:val="16"/>
      <w:szCs w:val="16"/>
    </w:rPr>
  </w:style>
  <w:style w:type="character" w:customStyle="1" w:styleId="ourfont1">
    <w:name w:val="ourfont1"/>
    <w:basedOn w:val="a0"/>
    <w:qFormat/>
    <w:rsid w:val="00A43017"/>
    <w:rPr>
      <w:rFonts w:ascii="宋体" w:eastAsia="宋体" w:hAnsi="宋体" w:hint="eastAsia"/>
      <w:spacing w:val="300"/>
      <w:sz w:val="18"/>
      <w:szCs w:val="18"/>
    </w:rPr>
  </w:style>
  <w:style w:type="character" w:customStyle="1" w:styleId="zisiblack2">
    <w:name w:val="zisiblack2"/>
    <w:basedOn w:val="a0"/>
    <w:qFormat/>
    <w:rsid w:val="00A43017"/>
  </w:style>
  <w:style w:type="character" w:customStyle="1" w:styleId="Char10">
    <w:name w:val="日期 Char1"/>
    <w:basedOn w:val="a0"/>
    <w:link w:val="a9"/>
    <w:qFormat/>
    <w:rsid w:val="00A43017"/>
    <w:rPr>
      <w:rFonts w:ascii="Times New Roman" w:eastAsia="宋体" w:hAnsi="Times New Roman" w:cs="Times New Roman"/>
      <w:kern w:val="0"/>
      <w:sz w:val="24"/>
      <w:szCs w:val="24"/>
    </w:rPr>
  </w:style>
  <w:style w:type="character" w:customStyle="1" w:styleId="2Char1">
    <w:name w:val="正文文本缩进 2 Char1"/>
    <w:basedOn w:val="a0"/>
    <w:link w:val="20"/>
    <w:qFormat/>
    <w:rsid w:val="00A43017"/>
    <w:rPr>
      <w:rFonts w:ascii="宋体" w:eastAsia="宋体" w:hAnsi="宋体" w:cs="Times New Roman"/>
      <w:kern w:val="0"/>
      <w:sz w:val="24"/>
      <w:szCs w:val="24"/>
    </w:rPr>
  </w:style>
  <w:style w:type="paragraph" w:customStyle="1" w:styleId="xl82">
    <w:name w:val="xl82"/>
    <w:basedOn w:val="a"/>
    <w:qFormat/>
    <w:rsid w:val="00A4301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7">
    <w:name w:val="xl37"/>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宋体"/>
      <w:color w:val="000000"/>
      <w:kern w:val="0"/>
      <w:sz w:val="18"/>
      <w:szCs w:val="18"/>
    </w:rPr>
  </w:style>
  <w:style w:type="paragraph" w:customStyle="1" w:styleId="xl84">
    <w:name w:val="xl84"/>
    <w:basedOn w:val="a"/>
    <w:qFormat/>
    <w:rsid w:val="00A4301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7">
    <w:name w:val="font7"/>
    <w:basedOn w:val="a"/>
    <w:qFormat/>
    <w:rsid w:val="00A43017"/>
    <w:pPr>
      <w:widowControl/>
      <w:spacing w:before="100" w:beforeAutospacing="1" w:after="100" w:afterAutospacing="1"/>
      <w:jc w:val="left"/>
    </w:pPr>
    <w:rPr>
      <w:rFonts w:ascii="Times New Roman" w:hAnsi="Times New Roman" w:cs="宋体"/>
      <w:color w:val="000000"/>
      <w:kern w:val="0"/>
      <w:sz w:val="16"/>
      <w:szCs w:val="16"/>
    </w:rPr>
  </w:style>
  <w:style w:type="paragraph" w:customStyle="1" w:styleId="xl80">
    <w:name w:val="xl80"/>
    <w:basedOn w:val="a"/>
    <w:qFormat/>
    <w:rsid w:val="00A43017"/>
    <w:pPr>
      <w:widowControl/>
      <w:pBdr>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3">
    <w:name w:val="xl33"/>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47">
    <w:name w:val="xl47"/>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9">
    <w:name w:val="xl49"/>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3">
    <w:name w:val="xl43"/>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9">
    <w:name w:val="xl79"/>
    <w:basedOn w:val="a"/>
    <w:qFormat/>
    <w:rsid w:val="00A4301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0">
    <w:name w:val="xl70"/>
    <w:basedOn w:val="a"/>
    <w:qFormat/>
    <w:rsid w:val="00A43017"/>
    <w:pPr>
      <w:widowControl/>
      <w:spacing w:before="100" w:beforeAutospacing="1" w:after="100" w:afterAutospacing="1"/>
      <w:jc w:val="left"/>
      <w:textAlignment w:val="center"/>
    </w:pPr>
    <w:rPr>
      <w:rFonts w:ascii="宋体" w:hAnsi="宋体" w:cs="宋体"/>
      <w:color w:val="000000"/>
      <w:kern w:val="0"/>
      <w:sz w:val="18"/>
      <w:szCs w:val="18"/>
    </w:rPr>
  </w:style>
  <w:style w:type="paragraph" w:customStyle="1" w:styleId="Char8">
    <w:name w:val="Char"/>
    <w:basedOn w:val="a"/>
    <w:qFormat/>
    <w:rsid w:val="00A43017"/>
    <w:pPr>
      <w:widowControl/>
      <w:spacing w:after="160" w:line="240" w:lineRule="exact"/>
      <w:jc w:val="left"/>
    </w:pPr>
    <w:rPr>
      <w:rFonts w:ascii="Verdana" w:eastAsia="MS Mincho" w:hAnsi="Verdana" w:cs="Verdana"/>
      <w:color w:val="000000"/>
      <w:kern w:val="0"/>
      <w:sz w:val="20"/>
      <w:szCs w:val="20"/>
      <w:lang w:eastAsia="en-US"/>
    </w:rPr>
  </w:style>
  <w:style w:type="paragraph" w:customStyle="1" w:styleId="font6">
    <w:name w:val="font6"/>
    <w:basedOn w:val="a"/>
    <w:qFormat/>
    <w:rsid w:val="00A43017"/>
    <w:pPr>
      <w:widowControl/>
      <w:spacing w:before="100" w:beforeAutospacing="1" w:after="100" w:afterAutospacing="1"/>
      <w:jc w:val="left"/>
    </w:pPr>
    <w:rPr>
      <w:rFonts w:ascii="Times New Roman" w:hAnsi="Times New Roman" w:cs="宋体"/>
      <w:color w:val="000000"/>
      <w:kern w:val="0"/>
      <w:sz w:val="18"/>
      <w:szCs w:val="18"/>
    </w:rPr>
  </w:style>
  <w:style w:type="paragraph" w:customStyle="1" w:styleId="xl38">
    <w:name w:val="xl38"/>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宋体"/>
      <w:color w:val="000000"/>
      <w:kern w:val="0"/>
      <w:sz w:val="18"/>
      <w:szCs w:val="18"/>
    </w:rPr>
  </w:style>
  <w:style w:type="paragraph" w:customStyle="1" w:styleId="xl55">
    <w:name w:val="xl55"/>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宋体"/>
      <w:color w:val="000000"/>
      <w:kern w:val="0"/>
      <w:sz w:val="18"/>
      <w:szCs w:val="18"/>
    </w:rPr>
  </w:style>
  <w:style w:type="paragraph" w:customStyle="1" w:styleId="xl46">
    <w:name w:val="xl46"/>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宋体"/>
      <w:color w:val="000000"/>
      <w:kern w:val="0"/>
      <w:sz w:val="18"/>
      <w:szCs w:val="18"/>
    </w:rPr>
  </w:style>
  <w:style w:type="paragraph" w:customStyle="1" w:styleId="xl39">
    <w:name w:val="xl39"/>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2">
    <w:name w:val="xl32"/>
    <w:basedOn w:val="a"/>
    <w:qFormat/>
    <w:rsid w:val="00A430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3">
    <w:name w:val="xl73"/>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宋体"/>
      <w:color w:val="000000"/>
      <w:kern w:val="0"/>
      <w:sz w:val="18"/>
      <w:szCs w:val="18"/>
    </w:rPr>
  </w:style>
  <w:style w:type="paragraph" w:customStyle="1" w:styleId="xl45">
    <w:name w:val="xl45"/>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font5">
    <w:name w:val="font5"/>
    <w:basedOn w:val="a"/>
    <w:qFormat/>
    <w:rsid w:val="00A43017"/>
    <w:pPr>
      <w:widowControl/>
      <w:spacing w:before="100" w:beforeAutospacing="1" w:after="100" w:afterAutospacing="1"/>
      <w:jc w:val="left"/>
    </w:pPr>
    <w:rPr>
      <w:rFonts w:ascii="宋体" w:hAnsi="宋体" w:cs="宋体" w:hint="eastAsia"/>
      <w:color w:val="000000"/>
      <w:kern w:val="0"/>
      <w:sz w:val="18"/>
      <w:szCs w:val="18"/>
    </w:rPr>
  </w:style>
  <w:style w:type="paragraph" w:customStyle="1" w:styleId="xl64">
    <w:name w:val="xl64"/>
    <w:basedOn w:val="a"/>
    <w:qFormat/>
    <w:rsid w:val="00A43017"/>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xl48">
    <w:name w:val="xl48"/>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5">
    <w:name w:val="xl85"/>
    <w:basedOn w:val="a"/>
    <w:qFormat/>
    <w:rsid w:val="00A430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6">
    <w:name w:val="xl26"/>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rPr>
  </w:style>
  <w:style w:type="paragraph" w:customStyle="1" w:styleId="xl87">
    <w:name w:val="xl87"/>
    <w:basedOn w:val="a"/>
    <w:qFormat/>
    <w:rsid w:val="00A4301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
    <w:name w:val="列出段落1"/>
    <w:basedOn w:val="a"/>
    <w:qFormat/>
    <w:rsid w:val="00A43017"/>
    <w:pPr>
      <w:ind w:firstLineChars="200" w:firstLine="420"/>
    </w:pPr>
  </w:style>
  <w:style w:type="paragraph" w:customStyle="1" w:styleId="xl71">
    <w:name w:val="xl71"/>
    <w:basedOn w:val="a"/>
    <w:qFormat/>
    <w:rsid w:val="00A43017"/>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xl27">
    <w:name w:val="xl27"/>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56">
    <w:name w:val="xl56"/>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58">
    <w:name w:val="xl58"/>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50">
    <w:name w:val="xl50"/>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34">
    <w:name w:val="xl34"/>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4">
    <w:name w:val="xl24"/>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rPr>
  </w:style>
  <w:style w:type="paragraph" w:customStyle="1" w:styleId="xl77">
    <w:name w:val="xl77"/>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8">
    <w:name w:val="xl28"/>
    <w:basedOn w:val="a"/>
    <w:qFormat/>
    <w:rsid w:val="00A43017"/>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xl60">
    <w:name w:val="xl60"/>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5">
    <w:name w:val="xl75"/>
    <w:basedOn w:val="a"/>
    <w:qFormat/>
    <w:rsid w:val="00A4301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3">
    <w:name w:val="xl23"/>
    <w:basedOn w:val="a"/>
    <w:qFormat/>
    <w:rsid w:val="00A43017"/>
    <w:pPr>
      <w:widowControl/>
      <w:spacing w:before="100" w:beforeAutospacing="1" w:after="100" w:afterAutospacing="1"/>
      <w:jc w:val="left"/>
      <w:textAlignment w:val="center"/>
    </w:pPr>
    <w:rPr>
      <w:rFonts w:ascii="宋体" w:hAnsi="宋体" w:cs="宋体"/>
      <w:color w:val="000000"/>
      <w:kern w:val="0"/>
      <w:sz w:val="16"/>
      <w:szCs w:val="16"/>
    </w:rPr>
  </w:style>
  <w:style w:type="paragraph" w:customStyle="1" w:styleId="xl53">
    <w:name w:val="xl53"/>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61">
    <w:name w:val="xl61"/>
    <w:basedOn w:val="a"/>
    <w:qFormat/>
    <w:rsid w:val="00A43017"/>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xl36">
    <w:name w:val="xl36"/>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1">
    <w:name w:val="xl81"/>
    <w:basedOn w:val="a"/>
    <w:qFormat/>
    <w:rsid w:val="00A4301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0">
    <w:name w:val="xl40"/>
    <w:basedOn w:val="a"/>
    <w:qFormat/>
    <w:rsid w:val="00A43017"/>
    <w:pPr>
      <w:widowControl/>
      <w:pBdr>
        <w:bottom w:val="single" w:sz="4" w:space="0" w:color="auto"/>
      </w:pBdr>
      <w:spacing w:before="100" w:beforeAutospacing="1" w:after="100" w:afterAutospacing="1"/>
      <w:jc w:val="left"/>
      <w:textAlignment w:val="center"/>
    </w:pPr>
    <w:rPr>
      <w:rFonts w:ascii="宋体" w:hAnsi="宋体" w:cs="宋体"/>
      <w:b/>
      <w:bCs/>
      <w:color w:val="000000"/>
      <w:kern w:val="0"/>
      <w:sz w:val="15"/>
      <w:szCs w:val="15"/>
    </w:rPr>
  </w:style>
  <w:style w:type="paragraph" w:customStyle="1" w:styleId="xl44">
    <w:name w:val="xl44"/>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00000"/>
      <w:kern w:val="0"/>
      <w:sz w:val="18"/>
      <w:szCs w:val="18"/>
    </w:rPr>
  </w:style>
  <w:style w:type="paragraph" w:customStyle="1" w:styleId="xl31">
    <w:name w:val="xl31"/>
    <w:basedOn w:val="a"/>
    <w:qFormat/>
    <w:rsid w:val="00A4301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3">
    <w:name w:val="xl63"/>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52">
    <w:name w:val="xl52"/>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3">
    <w:name w:val="xl83"/>
    <w:basedOn w:val="a"/>
    <w:qFormat/>
    <w:rsid w:val="00A4301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0">
    <w:name w:val="xl30"/>
    <w:basedOn w:val="a"/>
    <w:qFormat/>
    <w:rsid w:val="00A43017"/>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42">
    <w:name w:val="xl42"/>
    <w:basedOn w:val="a"/>
    <w:qFormat/>
    <w:rsid w:val="00A4301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5">
    <w:name w:val="xl35"/>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54">
    <w:name w:val="xl54"/>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宋体"/>
      <w:color w:val="000000"/>
      <w:kern w:val="0"/>
      <w:sz w:val="18"/>
      <w:szCs w:val="18"/>
    </w:rPr>
  </w:style>
  <w:style w:type="paragraph" w:customStyle="1" w:styleId="xl57">
    <w:name w:val="xl57"/>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2">
    <w:name w:val="xl62"/>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6">
    <w:name w:val="xl66"/>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4">
    <w:name w:val="xl74"/>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8">
    <w:name w:val="xl78"/>
    <w:basedOn w:val="a"/>
    <w:qFormat/>
    <w:rsid w:val="00A43017"/>
    <w:pPr>
      <w:widowControl/>
      <w:pBdr>
        <w:bottom w:val="single" w:sz="4" w:space="0" w:color="auto"/>
      </w:pBdr>
      <w:spacing w:before="100" w:beforeAutospacing="1" w:after="100" w:afterAutospacing="1"/>
      <w:jc w:val="left"/>
      <w:textAlignment w:val="center"/>
    </w:pPr>
    <w:rPr>
      <w:rFonts w:ascii="宋体" w:hAnsi="宋体" w:cs="宋体"/>
      <w:b/>
      <w:bCs/>
      <w:color w:val="000000"/>
      <w:kern w:val="0"/>
      <w:sz w:val="15"/>
      <w:szCs w:val="15"/>
    </w:rPr>
  </w:style>
  <w:style w:type="paragraph" w:customStyle="1" w:styleId="xl86">
    <w:name w:val="xl86"/>
    <w:basedOn w:val="a"/>
    <w:qFormat/>
    <w:rsid w:val="00A4301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8">
    <w:name w:val="font8"/>
    <w:basedOn w:val="a"/>
    <w:qFormat/>
    <w:rsid w:val="00A43017"/>
    <w:pPr>
      <w:widowControl/>
      <w:spacing w:before="100" w:beforeAutospacing="1" w:after="100" w:afterAutospacing="1"/>
      <w:jc w:val="left"/>
    </w:pPr>
    <w:rPr>
      <w:rFonts w:ascii="Times New Roman" w:hAnsi="Times New Roman" w:cs="宋体"/>
      <w:color w:val="000000"/>
      <w:kern w:val="0"/>
      <w:sz w:val="18"/>
      <w:szCs w:val="18"/>
    </w:rPr>
  </w:style>
  <w:style w:type="paragraph" w:customStyle="1" w:styleId="xl72">
    <w:name w:val="xl72"/>
    <w:basedOn w:val="a"/>
    <w:qFormat/>
    <w:rsid w:val="00A43017"/>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xl25">
    <w:name w:val="xl25"/>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rPr>
  </w:style>
  <w:style w:type="paragraph" w:customStyle="1" w:styleId="xl29">
    <w:name w:val="xl29"/>
    <w:basedOn w:val="a"/>
    <w:qFormat/>
    <w:rsid w:val="00A4301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41">
    <w:name w:val="xl41"/>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51">
    <w:name w:val="xl51"/>
    <w:basedOn w:val="a"/>
    <w:qFormat/>
    <w:rsid w:val="00A4301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59">
    <w:name w:val="xl59"/>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5">
    <w:name w:val="xl65"/>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宋体"/>
      <w:color w:val="000000"/>
      <w:kern w:val="0"/>
      <w:sz w:val="18"/>
      <w:szCs w:val="18"/>
    </w:rPr>
  </w:style>
  <w:style w:type="paragraph" w:customStyle="1" w:styleId="xl76">
    <w:name w:val="xl76"/>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88">
    <w:name w:val="xl88"/>
    <w:basedOn w:val="a"/>
    <w:qFormat/>
    <w:rsid w:val="00A4301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2">
    <w:name w:val="xl22"/>
    <w:basedOn w:val="a"/>
    <w:qFormat/>
    <w:rsid w:val="00A43017"/>
    <w:pPr>
      <w:widowControl/>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
    <w:qFormat/>
    <w:rsid w:val="00A43017"/>
    <w:pPr>
      <w:widowControl/>
      <w:spacing w:before="100" w:beforeAutospacing="1" w:after="100" w:afterAutospacing="1"/>
      <w:jc w:val="center"/>
      <w:textAlignment w:val="center"/>
    </w:pPr>
    <w:rPr>
      <w:rFonts w:ascii="宋体" w:hAnsi="宋体" w:cs="宋体"/>
      <w:color w:val="000000"/>
      <w:kern w:val="0"/>
      <w:sz w:val="16"/>
      <w:szCs w:val="16"/>
    </w:rPr>
  </w:style>
  <w:style w:type="character" w:customStyle="1" w:styleId="Char12">
    <w:name w:val="批注框文本 Char1"/>
    <w:basedOn w:val="a0"/>
    <w:qFormat/>
    <w:rsid w:val="00A43017"/>
    <w:rPr>
      <w:kern w:val="2"/>
      <w:sz w:val="18"/>
      <w:szCs w:val="18"/>
    </w:rPr>
  </w:style>
  <w:style w:type="character" w:customStyle="1" w:styleId="Char20">
    <w:name w:val="日期 Char2"/>
    <w:basedOn w:val="a0"/>
    <w:qFormat/>
    <w:rsid w:val="00A43017"/>
    <w:rPr>
      <w:kern w:val="2"/>
      <w:sz w:val="21"/>
      <w:szCs w:val="22"/>
    </w:rPr>
  </w:style>
  <w:style w:type="character" w:customStyle="1" w:styleId="Char13">
    <w:name w:val="正文文本缩进 Char1"/>
    <w:basedOn w:val="a0"/>
    <w:qFormat/>
    <w:rsid w:val="00A43017"/>
    <w:rPr>
      <w:kern w:val="2"/>
      <w:sz w:val="21"/>
      <w:szCs w:val="22"/>
    </w:rPr>
  </w:style>
  <w:style w:type="character" w:customStyle="1" w:styleId="Char21">
    <w:name w:val="正文文本 Char2"/>
    <w:basedOn w:val="a0"/>
    <w:qFormat/>
    <w:rsid w:val="00A43017"/>
    <w:rPr>
      <w:kern w:val="2"/>
      <w:sz w:val="21"/>
      <w:szCs w:val="22"/>
    </w:rPr>
  </w:style>
  <w:style w:type="character" w:customStyle="1" w:styleId="Char14">
    <w:name w:val="页脚 Char1"/>
    <w:basedOn w:val="a0"/>
    <w:uiPriority w:val="99"/>
    <w:qFormat/>
    <w:rsid w:val="00A43017"/>
    <w:rPr>
      <w:kern w:val="2"/>
      <w:sz w:val="18"/>
      <w:szCs w:val="18"/>
    </w:rPr>
  </w:style>
  <w:style w:type="character" w:customStyle="1" w:styleId="2Char2">
    <w:name w:val="正文文本缩进 2 Char2"/>
    <w:basedOn w:val="a0"/>
    <w:qFormat/>
    <w:rsid w:val="00A43017"/>
    <w:rPr>
      <w:kern w:val="2"/>
      <w:sz w:val="21"/>
      <w:szCs w:val="22"/>
    </w:rPr>
  </w:style>
  <w:style w:type="character" w:customStyle="1" w:styleId="Char15">
    <w:name w:val="批注文字 Char1"/>
    <w:basedOn w:val="a0"/>
    <w:uiPriority w:val="99"/>
    <w:qFormat/>
    <w:rsid w:val="00A43017"/>
    <w:rPr>
      <w:kern w:val="2"/>
      <w:sz w:val="21"/>
      <w:szCs w:val="22"/>
    </w:rPr>
  </w:style>
  <w:style w:type="character" w:customStyle="1" w:styleId="Char16">
    <w:name w:val="批注主题 Char1"/>
    <w:basedOn w:val="Char15"/>
    <w:uiPriority w:val="99"/>
    <w:qFormat/>
    <w:rsid w:val="00A43017"/>
    <w:rPr>
      <w:b/>
      <w:bCs/>
    </w:rPr>
  </w:style>
  <w:style w:type="character" w:customStyle="1" w:styleId="Char17">
    <w:name w:val="页眉 Char1"/>
    <w:basedOn w:val="a0"/>
    <w:qFormat/>
    <w:rsid w:val="00A43017"/>
    <w:rPr>
      <w:kern w:val="2"/>
      <w:sz w:val="18"/>
      <w:szCs w:val="18"/>
    </w:rPr>
  </w:style>
  <w:style w:type="character" w:customStyle="1" w:styleId="3Char2">
    <w:name w:val="正文文本缩进 3 Char2"/>
    <w:basedOn w:val="a0"/>
    <w:qFormat/>
    <w:rsid w:val="00A43017"/>
    <w:rPr>
      <w:kern w:val="2"/>
      <w:sz w:val="16"/>
      <w:szCs w:val="16"/>
    </w:rPr>
  </w:style>
  <w:style w:type="paragraph" w:customStyle="1" w:styleId="Default">
    <w:name w:val="Default"/>
    <w:qFormat/>
    <w:rsid w:val="00A43017"/>
    <w:pPr>
      <w:widowControl w:val="0"/>
      <w:autoSpaceDE w:val="0"/>
      <w:autoSpaceDN w:val="0"/>
      <w:adjustRightInd w:val="0"/>
    </w:pPr>
    <w:rPr>
      <w:rFonts w:ascii="黑体" w:eastAsia="黑体" w:hAnsi="Calibri" w:cs="黑体"/>
      <w:color w:val="000000"/>
      <w:kern w:val="0"/>
      <w:sz w:val="24"/>
      <w:szCs w:val="24"/>
    </w:rPr>
  </w:style>
  <w:style w:type="paragraph" w:customStyle="1" w:styleId="xl138">
    <w:name w:val="xl138"/>
    <w:basedOn w:val="a"/>
    <w:qFormat/>
    <w:rsid w:val="00A43017"/>
    <w:pPr>
      <w:widowControl/>
      <w:pBdr>
        <w:left w:val="single" w:sz="4" w:space="0" w:color="auto"/>
        <w:bottom w:val="single" w:sz="4" w:space="0" w:color="auto"/>
        <w:right w:val="single" w:sz="4" w:space="0" w:color="auto"/>
      </w:pBdr>
      <w:shd w:val="clear" w:color="auto" w:fill="000080"/>
      <w:spacing w:before="100" w:beforeAutospacing="1" w:after="100" w:afterAutospacing="1"/>
      <w:jc w:val="center"/>
    </w:pPr>
    <w:rPr>
      <w:rFonts w:ascii="黑体" w:eastAsia="黑体" w:hAnsi="宋体" w:cs="宋体"/>
      <w:b/>
      <w:bCs/>
      <w:color w:val="FF00FF"/>
      <w:kern w:val="0"/>
      <w:sz w:val="24"/>
      <w:szCs w:val="24"/>
    </w:rPr>
  </w:style>
  <w:style w:type="paragraph" w:customStyle="1" w:styleId="xl93">
    <w:name w:val="xl93"/>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9">
    <w:name w:val="xl139"/>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5"/>
      <w:szCs w:val="15"/>
    </w:rPr>
  </w:style>
  <w:style w:type="paragraph" w:customStyle="1" w:styleId="xl102">
    <w:name w:val="xl102"/>
    <w:basedOn w:val="a"/>
    <w:qFormat/>
    <w:rsid w:val="00A43017"/>
    <w:pPr>
      <w:widowControl/>
      <w:spacing w:before="100" w:beforeAutospacing="1" w:after="100" w:afterAutospacing="1"/>
      <w:jc w:val="center"/>
    </w:pPr>
    <w:rPr>
      <w:rFonts w:ascii="宋体" w:hAnsi="宋体" w:cs="宋体"/>
      <w:kern w:val="0"/>
      <w:sz w:val="24"/>
      <w:szCs w:val="24"/>
    </w:rPr>
  </w:style>
  <w:style w:type="paragraph" w:customStyle="1" w:styleId="CharCharCharChar">
    <w:name w:val="Char Char Char Char"/>
    <w:basedOn w:val="1"/>
    <w:qFormat/>
    <w:rsid w:val="00A43017"/>
    <w:pPr>
      <w:snapToGrid w:val="0"/>
      <w:spacing w:before="240" w:after="240" w:line="348" w:lineRule="auto"/>
    </w:pPr>
    <w:rPr>
      <w:rFonts w:ascii="Tahoma" w:hAnsi="Tahoma"/>
      <w:bCs w:val="0"/>
      <w:kern w:val="2"/>
      <w:sz w:val="24"/>
      <w:szCs w:val="20"/>
    </w:rPr>
  </w:style>
  <w:style w:type="paragraph" w:customStyle="1" w:styleId="xl137">
    <w:name w:val="xl137"/>
    <w:basedOn w:val="a"/>
    <w:qFormat/>
    <w:rsid w:val="00A43017"/>
    <w:pPr>
      <w:widowControl/>
      <w:pBdr>
        <w:left w:val="single" w:sz="4" w:space="0" w:color="auto"/>
        <w:right w:val="single" w:sz="4" w:space="0" w:color="auto"/>
      </w:pBdr>
      <w:shd w:val="clear" w:color="auto" w:fill="000080"/>
      <w:spacing w:before="100" w:beforeAutospacing="1" w:after="100" w:afterAutospacing="1"/>
      <w:jc w:val="center"/>
    </w:pPr>
    <w:rPr>
      <w:rFonts w:ascii="黑体" w:eastAsia="黑体" w:hAnsi="宋体" w:cs="宋体"/>
      <w:b/>
      <w:bCs/>
      <w:color w:val="FF00FF"/>
      <w:kern w:val="0"/>
      <w:sz w:val="24"/>
      <w:szCs w:val="24"/>
    </w:rPr>
  </w:style>
  <w:style w:type="paragraph" w:customStyle="1" w:styleId="xl109">
    <w:name w:val="xl109"/>
    <w:basedOn w:val="a"/>
    <w:qFormat/>
    <w:rsid w:val="00A43017"/>
    <w:pPr>
      <w:widowControl/>
      <w:pBdr>
        <w:left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31">
    <w:name w:val="xl131"/>
    <w:basedOn w:val="a"/>
    <w:qFormat/>
    <w:rsid w:val="00A43017"/>
    <w:pPr>
      <w:widowControl/>
      <w:pBdr>
        <w:top w:val="single" w:sz="4" w:space="0" w:color="auto"/>
        <w:left w:val="single" w:sz="4" w:space="0" w:color="auto"/>
      </w:pBdr>
      <w:spacing w:before="100" w:beforeAutospacing="1" w:after="100" w:afterAutospacing="1"/>
      <w:jc w:val="center"/>
    </w:pPr>
    <w:rPr>
      <w:rFonts w:ascii="宋体" w:hAnsi="宋体" w:cs="宋体"/>
      <w:kern w:val="0"/>
      <w:sz w:val="15"/>
      <w:szCs w:val="15"/>
    </w:rPr>
  </w:style>
  <w:style w:type="paragraph" w:customStyle="1" w:styleId="CharChar1CharCharCharCharCharChar1CharCharCharChar">
    <w:name w:val="Char Char1 Char Char Char Char Char Char1 Char Char Char Char"/>
    <w:basedOn w:val="a"/>
    <w:qFormat/>
    <w:rsid w:val="00A43017"/>
    <w:pPr>
      <w:spacing w:line="360" w:lineRule="auto"/>
      <w:ind w:firstLineChars="200" w:firstLine="200"/>
    </w:pPr>
    <w:rPr>
      <w:rFonts w:ascii="宋体" w:hAnsi="宋体" w:cs="宋体"/>
      <w:sz w:val="24"/>
      <w:szCs w:val="24"/>
    </w:rPr>
  </w:style>
  <w:style w:type="paragraph" w:customStyle="1" w:styleId="xl136">
    <w:name w:val="xl136"/>
    <w:basedOn w:val="a"/>
    <w:qFormat/>
    <w:rsid w:val="00A43017"/>
    <w:pPr>
      <w:widowControl/>
      <w:pBdr>
        <w:left w:val="single" w:sz="4" w:space="0" w:color="auto"/>
        <w:bottom w:val="single" w:sz="4" w:space="0" w:color="auto"/>
        <w:right w:val="single" w:sz="4" w:space="0" w:color="auto"/>
      </w:pBdr>
      <w:shd w:val="clear" w:color="auto" w:fill="3366FF"/>
      <w:spacing w:before="100" w:beforeAutospacing="1" w:after="100" w:afterAutospacing="1"/>
      <w:jc w:val="left"/>
    </w:pPr>
    <w:rPr>
      <w:rFonts w:ascii="黑体" w:eastAsia="黑体" w:hAnsi="宋体" w:cs="宋体"/>
      <w:b/>
      <w:bCs/>
      <w:color w:val="FF00FF"/>
      <w:kern w:val="0"/>
      <w:sz w:val="24"/>
      <w:szCs w:val="24"/>
    </w:rPr>
  </w:style>
  <w:style w:type="paragraph" w:customStyle="1" w:styleId="xl92">
    <w:name w:val="xl92"/>
    <w:basedOn w:val="a"/>
    <w:qFormat/>
    <w:rsid w:val="00A4301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2">
    <w:name w:val="xl132"/>
    <w:basedOn w:val="a"/>
    <w:qFormat/>
    <w:rsid w:val="00A43017"/>
    <w:pPr>
      <w:widowControl/>
      <w:pBdr>
        <w:left w:val="single" w:sz="4" w:space="0" w:color="auto"/>
      </w:pBdr>
      <w:spacing w:before="100" w:beforeAutospacing="1" w:after="100" w:afterAutospacing="1"/>
      <w:jc w:val="center"/>
    </w:pPr>
    <w:rPr>
      <w:rFonts w:ascii="宋体" w:hAnsi="宋体" w:cs="宋体"/>
      <w:kern w:val="0"/>
      <w:sz w:val="15"/>
      <w:szCs w:val="15"/>
    </w:rPr>
  </w:style>
  <w:style w:type="paragraph" w:customStyle="1" w:styleId="xl89">
    <w:name w:val="xl89"/>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5"/>
      <w:szCs w:val="15"/>
    </w:rPr>
  </w:style>
  <w:style w:type="paragraph" w:customStyle="1" w:styleId="xl108">
    <w:name w:val="xl108"/>
    <w:basedOn w:val="a"/>
    <w:qFormat/>
    <w:rsid w:val="00A43017"/>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黑体" w:eastAsia="黑体" w:hAnsi="宋体" w:cs="宋体"/>
      <w:b/>
      <w:bCs/>
      <w:color w:val="FF00FF"/>
      <w:kern w:val="0"/>
      <w:sz w:val="22"/>
    </w:rPr>
  </w:style>
  <w:style w:type="paragraph" w:customStyle="1" w:styleId="xl103">
    <w:name w:val="xl103"/>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5"/>
      <w:szCs w:val="15"/>
    </w:rPr>
  </w:style>
  <w:style w:type="paragraph" w:customStyle="1" w:styleId="xl106">
    <w:name w:val="xl106"/>
    <w:basedOn w:val="a"/>
    <w:qFormat/>
    <w:rsid w:val="00A43017"/>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黑体" w:eastAsia="黑体" w:hAnsi="宋体" w:cs="宋体"/>
      <w:b/>
      <w:bCs/>
      <w:color w:val="FF00FF"/>
      <w:kern w:val="0"/>
      <w:sz w:val="22"/>
    </w:rPr>
  </w:style>
  <w:style w:type="paragraph" w:customStyle="1" w:styleId="xl94">
    <w:name w:val="xl94"/>
    <w:basedOn w:val="a"/>
    <w:qFormat/>
    <w:rsid w:val="00A4301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97">
    <w:name w:val="xl97"/>
    <w:basedOn w:val="a"/>
    <w:qFormat/>
    <w:rsid w:val="00A4301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9">
    <w:name w:val="xl99"/>
    <w:basedOn w:val="a"/>
    <w:qFormat/>
    <w:rsid w:val="00A4301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5"/>
      <w:szCs w:val="15"/>
    </w:rPr>
  </w:style>
  <w:style w:type="paragraph" w:customStyle="1" w:styleId="xl105">
    <w:name w:val="xl105"/>
    <w:basedOn w:val="a"/>
    <w:qFormat/>
    <w:rsid w:val="00A4301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5"/>
      <w:szCs w:val="15"/>
    </w:rPr>
  </w:style>
  <w:style w:type="paragraph" w:customStyle="1" w:styleId="font9">
    <w:name w:val="font9"/>
    <w:basedOn w:val="a"/>
    <w:qFormat/>
    <w:rsid w:val="00A43017"/>
    <w:pPr>
      <w:widowControl/>
      <w:spacing w:before="100" w:beforeAutospacing="1" w:after="100" w:afterAutospacing="1"/>
      <w:jc w:val="left"/>
    </w:pPr>
    <w:rPr>
      <w:rFonts w:ascii="宋体" w:hAnsi="宋体" w:cs="宋体"/>
      <w:color w:val="000000"/>
      <w:kern w:val="0"/>
      <w:sz w:val="24"/>
      <w:szCs w:val="24"/>
    </w:rPr>
  </w:style>
  <w:style w:type="paragraph" w:customStyle="1" w:styleId="xl96">
    <w:name w:val="xl96"/>
    <w:basedOn w:val="a"/>
    <w:qFormat/>
    <w:rsid w:val="00A43017"/>
    <w:pPr>
      <w:widowControl/>
      <w:pBdr>
        <w:left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33">
    <w:name w:val="xl133"/>
    <w:basedOn w:val="a"/>
    <w:qFormat/>
    <w:rsid w:val="00A43017"/>
    <w:pPr>
      <w:widowControl/>
      <w:pBdr>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5"/>
      <w:szCs w:val="15"/>
    </w:rPr>
  </w:style>
  <w:style w:type="paragraph" w:customStyle="1" w:styleId="xl100">
    <w:name w:val="xl100"/>
    <w:basedOn w:val="a"/>
    <w:qFormat/>
    <w:rsid w:val="00A4301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5"/>
      <w:szCs w:val="15"/>
    </w:rPr>
  </w:style>
  <w:style w:type="paragraph" w:customStyle="1" w:styleId="xl110">
    <w:name w:val="xl110"/>
    <w:basedOn w:val="a"/>
    <w:qFormat/>
    <w:rsid w:val="00A43017"/>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5"/>
      <w:szCs w:val="15"/>
    </w:rPr>
  </w:style>
  <w:style w:type="paragraph" w:customStyle="1" w:styleId="xl111">
    <w:name w:val="xl111"/>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5"/>
      <w:szCs w:val="15"/>
    </w:rPr>
  </w:style>
  <w:style w:type="paragraph" w:customStyle="1" w:styleId="xl112">
    <w:name w:val="xl112"/>
    <w:basedOn w:val="a"/>
    <w:qFormat/>
    <w:rsid w:val="00A4301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13">
    <w:name w:val="xl113"/>
    <w:basedOn w:val="a"/>
    <w:qFormat/>
    <w:rsid w:val="00A43017"/>
    <w:pPr>
      <w:widowControl/>
      <w:pBdr>
        <w:left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14">
    <w:name w:val="xl114"/>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15">
    <w:name w:val="xl115"/>
    <w:basedOn w:val="a"/>
    <w:qFormat/>
    <w:rsid w:val="00A4301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16">
    <w:name w:val="xl116"/>
    <w:basedOn w:val="a"/>
    <w:qFormat/>
    <w:rsid w:val="00A430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5"/>
      <w:szCs w:val="15"/>
    </w:rPr>
  </w:style>
  <w:style w:type="paragraph" w:customStyle="1" w:styleId="xl117">
    <w:name w:val="xl117"/>
    <w:basedOn w:val="a"/>
    <w:qFormat/>
    <w:rsid w:val="00A43017"/>
    <w:pPr>
      <w:widowControl/>
      <w:pBdr>
        <w:top w:val="single" w:sz="4" w:space="0" w:color="auto"/>
        <w:left w:val="single" w:sz="4" w:space="0" w:color="auto"/>
      </w:pBdr>
      <w:spacing w:before="100" w:beforeAutospacing="1" w:after="100" w:afterAutospacing="1"/>
      <w:jc w:val="center"/>
    </w:pPr>
    <w:rPr>
      <w:rFonts w:ascii="宋体" w:hAnsi="宋体" w:cs="宋体"/>
      <w:kern w:val="0"/>
      <w:sz w:val="15"/>
      <w:szCs w:val="15"/>
    </w:rPr>
  </w:style>
  <w:style w:type="paragraph" w:customStyle="1" w:styleId="xl118">
    <w:name w:val="xl118"/>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15"/>
      <w:szCs w:val="15"/>
    </w:rPr>
  </w:style>
  <w:style w:type="paragraph" w:customStyle="1" w:styleId="xl95">
    <w:name w:val="xl95"/>
    <w:basedOn w:val="a"/>
    <w:qFormat/>
    <w:rsid w:val="00A43017"/>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9">
    <w:name w:val="xl119"/>
    <w:basedOn w:val="a"/>
    <w:qFormat/>
    <w:rsid w:val="00A4301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20">
    <w:name w:val="xl120"/>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98">
    <w:name w:val="xl98"/>
    <w:basedOn w:val="a"/>
    <w:qFormat/>
    <w:rsid w:val="00A4301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21">
    <w:name w:val="xl121"/>
    <w:basedOn w:val="a"/>
    <w:qFormat/>
    <w:rsid w:val="00A430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5"/>
      <w:szCs w:val="15"/>
    </w:rPr>
  </w:style>
  <w:style w:type="paragraph" w:customStyle="1" w:styleId="xl122">
    <w:name w:val="xl122"/>
    <w:basedOn w:val="a"/>
    <w:qFormat/>
    <w:rsid w:val="00A43017"/>
    <w:pPr>
      <w:widowControl/>
      <w:pBdr>
        <w:top w:val="single" w:sz="4" w:space="0" w:color="auto"/>
        <w:left w:val="single" w:sz="4" w:space="0" w:color="auto"/>
      </w:pBdr>
      <w:spacing w:before="100" w:beforeAutospacing="1" w:after="100" w:afterAutospacing="1"/>
      <w:jc w:val="center"/>
    </w:pPr>
    <w:rPr>
      <w:rFonts w:ascii="宋体" w:hAnsi="宋体" w:cs="宋体"/>
      <w:kern w:val="0"/>
      <w:sz w:val="15"/>
      <w:szCs w:val="15"/>
    </w:rPr>
  </w:style>
  <w:style w:type="paragraph" w:customStyle="1" w:styleId="xl123">
    <w:name w:val="xl123"/>
    <w:basedOn w:val="a"/>
    <w:qFormat/>
    <w:rsid w:val="00A4301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24">
    <w:name w:val="xl124"/>
    <w:basedOn w:val="a"/>
    <w:qFormat/>
    <w:rsid w:val="00A4301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25">
    <w:name w:val="xl125"/>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26">
    <w:name w:val="xl126"/>
    <w:basedOn w:val="a"/>
    <w:qFormat/>
    <w:rsid w:val="00A4301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27">
    <w:name w:val="xl127"/>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5"/>
      <w:szCs w:val="15"/>
    </w:rPr>
  </w:style>
  <w:style w:type="paragraph" w:customStyle="1" w:styleId="xl128">
    <w:name w:val="xl128"/>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5"/>
      <w:szCs w:val="15"/>
    </w:rPr>
  </w:style>
  <w:style w:type="paragraph" w:customStyle="1" w:styleId="xl129">
    <w:name w:val="xl129"/>
    <w:basedOn w:val="a"/>
    <w:qFormat/>
    <w:rsid w:val="00A43017"/>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15"/>
      <w:szCs w:val="15"/>
    </w:rPr>
  </w:style>
  <w:style w:type="paragraph" w:customStyle="1" w:styleId="xl130">
    <w:name w:val="xl130"/>
    <w:basedOn w:val="a"/>
    <w:qFormat/>
    <w:rsid w:val="00A43017"/>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黑体" w:eastAsia="黑体" w:hAnsi="宋体" w:cs="宋体"/>
      <w:b/>
      <w:bCs/>
      <w:color w:val="FF00FF"/>
      <w:kern w:val="0"/>
      <w:sz w:val="24"/>
      <w:szCs w:val="24"/>
    </w:rPr>
  </w:style>
  <w:style w:type="paragraph" w:customStyle="1" w:styleId="xl134">
    <w:name w:val="xl134"/>
    <w:basedOn w:val="a"/>
    <w:qFormat/>
    <w:rsid w:val="00A43017"/>
    <w:pPr>
      <w:widowControl/>
      <w:pBdr>
        <w:top w:val="single" w:sz="4" w:space="0" w:color="auto"/>
        <w:left w:val="single" w:sz="4" w:space="0" w:color="auto"/>
        <w:right w:val="single" w:sz="4" w:space="0" w:color="auto"/>
      </w:pBdr>
      <w:shd w:val="clear" w:color="auto" w:fill="3366FF"/>
      <w:spacing w:before="100" w:beforeAutospacing="1" w:after="100" w:afterAutospacing="1"/>
      <w:jc w:val="left"/>
    </w:pPr>
    <w:rPr>
      <w:rFonts w:ascii="黑体" w:eastAsia="黑体" w:hAnsi="宋体" w:cs="宋体"/>
      <w:b/>
      <w:bCs/>
      <w:color w:val="FF00FF"/>
      <w:kern w:val="0"/>
      <w:sz w:val="24"/>
      <w:szCs w:val="24"/>
    </w:rPr>
  </w:style>
  <w:style w:type="paragraph" w:customStyle="1" w:styleId="xl107">
    <w:name w:val="xl107"/>
    <w:basedOn w:val="a"/>
    <w:qFormat/>
    <w:rsid w:val="00A43017"/>
    <w:pPr>
      <w:widowControl/>
      <w:pBdr>
        <w:left w:val="single" w:sz="4" w:space="0" w:color="auto"/>
        <w:right w:val="single" w:sz="4" w:space="0" w:color="auto"/>
      </w:pBdr>
      <w:shd w:val="clear" w:color="auto" w:fill="99CCFF"/>
      <w:spacing w:before="100" w:beforeAutospacing="1" w:after="100" w:afterAutospacing="1"/>
      <w:jc w:val="center"/>
    </w:pPr>
    <w:rPr>
      <w:rFonts w:ascii="黑体" w:eastAsia="黑体" w:hAnsi="宋体" w:cs="宋体"/>
      <w:b/>
      <w:bCs/>
      <w:color w:val="FF00FF"/>
      <w:kern w:val="0"/>
      <w:sz w:val="22"/>
    </w:rPr>
  </w:style>
  <w:style w:type="paragraph" w:customStyle="1" w:styleId="xl135">
    <w:name w:val="xl135"/>
    <w:basedOn w:val="a"/>
    <w:qFormat/>
    <w:rsid w:val="00A43017"/>
    <w:pPr>
      <w:widowControl/>
      <w:pBdr>
        <w:left w:val="single" w:sz="4" w:space="0" w:color="auto"/>
        <w:right w:val="single" w:sz="4" w:space="0" w:color="auto"/>
      </w:pBdr>
      <w:shd w:val="clear" w:color="auto" w:fill="3366FF"/>
      <w:spacing w:before="100" w:beforeAutospacing="1" w:after="100" w:afterAutospacing="1"/>
      <w:jc w:val="left"/>
    </w:pPr>
    <w:rPr>
      <w:rFonts w:ascii="黑体" w:eastAsia="黑体" w:hAnsi="宋体" w:cs="宋体"/>
      <w:b/>
      <w:bCs/>
      <w:color w:val="FF00FF"/>
      <w:kern w:val="0"/>
      <w:sz w:val="24"/>
      <w:szCs w:val="24"/>
    </w:rPr>
  </w:style>
  <w:style w:type="paragraph" w:customStyle="1" w:styleId="xl91">
    <w:name w:val="xl91"/>
    <w:basedOn w:val="a"/>
    <w:qFormat/>
    <w:rsid w:val="00A430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5"/>
      <w:szCs w:val="15"/>
    </w:rPr>
  </w:style>
  <w:style w:type="paragraph" w:customStyle="1" w:styleId="xl104">
    <w:name w:val="xl104"/>
    <w:basedOn w:val="a"/>
    <w:qFormat/>
    <w:rsid w:val="00A4301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5"/>
      <w:szCs w:val="15"/>
    </w:rPr>
  </w:style>
  <w:style w:type="paragraph" w:customStyle="1" w:styleId="xl101">
    <w:name w:val="xl101"/>
    <w:basedOn w:val="a"/>
    <w:qFormat/>
    <w:rsid w:val="00A43017"/>
    <w:pPr>
      <w:widowControl/>
      <w:spacing w:before="100" w:beforeAutospacing="1" w:after="100" w:afterAutospacing="1"/>
      <w:jc w:val="left"/>
    </w:pPr>
    <w:rPr>
      <w:rFonts w:ascii="宋体" w:hAnsi="宋体" w:cs="宋体"/>
      <w:kern w:val="0"/>
      <w:sz w:val="15"/>
      <w:szCs w:val="15"/>
    </w:rPr>
  </w:style>
  <w:style w:type="character" w:customStyle="1" w:styleId="1Char1">
    <w:name w:val="标题 1 Char1"/>
    <w:basedOn w:val="a0"/>
    <w:qFormat/>
    <w:rsid w:val="00A43017"/>
    <w:rPr>
      <w:b/>
      <w:bCs/>
      <w:kern w:val="44"/>
      <w:sz w:val="44"/>
      <w:szCs w:val="44"/>
    </w:rPr>
  </w:style>
  <w:style w:type="character" w:customStyle="1" w:styleId="2Char10">
    <w:name w:val="标题 2 Char1"/>
    <w:basedOn w:val="a0"/>
    <w:qFormat/>
    <w:rsid w:val="00A43017"/>
    <w:rPr>
      <w:rFonts w:ascii="宋体" w:hAnsi="Arial Unicode MS" w:cs="Arial Unicode MS"/>
      <w:b/>
      <w:bCs/>
      <w:color w:val="000000"/>
      <w:sz w:val="24"/>
      <w:szCs w:val="36"/>
    </w:rPr>
  </w:style>
  <w:style w:type="paragraph" w:customStyle="1" w:styleId="Style123">
    <w:name w:val="_Style 123"/>
    <w:qFormat/>
    <w:rsid w:val="00A43017"/>
    <w:pPr>
      <w:widowControl w:val="0"/>
      <w:jc w:val="both"/>
    </w:pPr>
    <w:rPr>
      <w:rFonts w:ascii="Calibri" w:eastAsia="宋体" w:hAnsi="Calibri" w:cs="Times New Roman"/>
    </w:rPr>
  </w:style>
  <w:style w:type="paragraph" w:customStyle="1" w:styleId="msonormal0">
    <w:name w:val="msonormal"/>
    <w:basedOn w:val="a"/>
    <w:qFormat/>
    <w:rsid w:val="00A43017"/>
    <w:pPr>
      <w:widowControl/>
      <w:spacing w:before="100" w:beforeAutospacing="1" w:after="100" w:afterAutospacing="1"/>
      <w:jc w:val="left"/>
    </w:pPr>
    <w:rPr>
      <w:rFonts w:ascii="宋体" w:hAnsi="宋体" w:cs="宋体"/>
      <w:kern w:val="0"/>
      <w:sz w:val="24"/>
      <w:szCs w:val="24"/>
    </w:rPr>
  </w:style>
  <w:style w:type="character" w:customStyle="1" w:styleId="11">
    <w:name w:val="标题 1 字符"/>
    <w:basedOn w:val="a0"/>
    <w:qFormat/>
    <w:rsid w:val="00A43017"/>
    <w:rPr>
      <w:rFonts w:ascii="Calibri" w:eastAsia="宋体" w:hAnsi="Calibri" w:cs="Times New Roman"/>
      <w:b/>
      <w:bCs/>
      <w:kern w:val="44"/>
      <w:sz w:val="44"/>
      <w:szCs w:val="44"/>
    </w:rPr>
  </w:style>
  <w:style w:type="paragraph" w:customStyle="1" w:styleId="p0">
    <w:name w:val="p0"/>
    <w:basedOn w:val="a"/>
    <w:qFormat/>
    <w:rsid w:val="00A43017"/>
    <w:pPr>
      <w:widowControl/>
    </w:pPr>
    <w:rPr>
      <w:rFonts w:ascii="宋体" w:hAnsi="宋体" w:cs="宋体"/>
      <w:kern w:val="0"/>
      <w:sz w:val="24"/>
      <w:szCs w:val="24"/>
    </w:rPr>
  </w:style>
  <w:style w:type="paragraph" w:customStyle="1" w:styleId="21">
    <w:name w:val="列出段落2"/>
    <w:basedOn w:val="a"/>
    <w:qFormat/>
    <w:rsid w:val="00A43017"/>
    <w:pPr>
      <w:ind w:firstLineChars="200" w:firstLine="420"/>
    </w:pPr>
  </w:style>
  <w:style w:type="paragraph" w:customStyle="1" w:styleId="210">
    <w:name w:val="列出段落21"/>
    <w:basedOn w:val="a"/>
    <w:qFormat/>
    <w:rsid w:val="00A43017"/>
    <w:pPr>
      <w:ind w:firstLineChars="200" w:firstLine="420"/>
    </w:pPr>
    <w:rPr>
      <w:rFonts w:cs="Calibri"/>
      <w:szCs w:val="21"/>
    </w:rPr>
  </w:style>
  <w:style w:type="paragraph" w:customStyle="1" w:styleId="110">
    <w:name w:val="列出段落11"/>
    <w:basedOn w:val="a"/>
    <w:qFormat/>
    <w:rsid w:val="00A43017"/>
    <w:pPr>
      <w:ind w:firstLineChars="200" w:firstLine="420"/>
    </w:pPr>
    <w:rPr>
      <w:rFonts w:cs="Calibri"/>
      <w:szCs w:val="21"/>
    </w:rPr>
  </w:style>
  <w:style w:type="character" w:customStyle="1" w:styleId="CharChar5">
    <w:name w:val="Char Char5"/>
    <w:uiPriority w:val="99"/>
    <w:qFormat/>
    <w:rsid w:val="00A43017"/>
    <w:rPr>
      <w:rFonts w:ascii="Times New Roman" w:eastAsia="宋体" w:hAnsi="Times New Roman" w:cs="Times New Roman"/>
      <w:sz w:val="24"/>
      <w:szCs w:val="24"/>
    </w:rPr>
  </w:style>
  <w:style w:type="character" w:customStyle="1" w:styleId="CharChar8">
    <w:name w:val="Char Char8"/>
    <w:uiPriority w:val="99"/>
    <w:qFormat/>
    <w:rsid w:val="00A43017"/>
    <w:rPr>
      <w:rFonts w:ascii="宋体" w:eastAsia="宋体" w:hAnsi="Arial Unicode MS" w:cs="Arial Unicode MS"/>
      <w:b/>
      <w:bCs/>
      <w:kern w:val="0"/>
      <w:sz w:val="24"/>
      <w:szCs w:val="36"/>
    </w:rPr>
  </w:style>
  <w:style w:type="paragraph" w:customStyle="1" w:styleId="31">
    <w:name w:val="列出段落3"/>
    <w:basedOn w:val="a"/>
    <w:qFormat/>
    <w:rsid w:val="00A43017"/>
    <w:pPr>
      <w:ind w:firstLineChars="200" w:firstLine="420"/>
    </w:pPr>
    <w:rPr>
      <w:rFonts w:cs="Calibri"/>
      <w:szCs w:val="21"/>
    </w:rPr>
  </w:style>
  <w:style w:type="paragraph" w:customStyle="1" w:styleId="12">
    <w:name w:val="无间隔1"/>
    <w:link w:val="Char9"/>
    <w:qFormat/>
    <w:rsid w:val="00A43017"/>
    <w:rPr>
      <w:rFonts w:ascii="Calibri" w:eastAsia="宋体" w:hAnsi="Calibri" w:cs="Times New Roman"/>
      <w:kern w:val="0"/>
      <w:sz w:val="22"/>
    </w:rPr>
  </w:style>
  <w:style w:type="character" w:customStyle="1" w:styleId="Char9">
    <w:name w:val="无间隔 Char"/>
    <w:link w:val="12"/>
    <w:qFormat/>
    <w:rsid w:val="00A43017"/>
    <w:rPr>
      <w:rFonts w:ascii="Calibri" w:eastAsia="宋体" w:hAnsi="Calibri" w:cs="Times New Roman"/>
      <w:kern w:val="0"/>
      <w:sz w:val="22"/>
    </w:rPr>
  </w:style>
  <w:style w:type="character" w:customStyle="1" w:styleId="BodyTextChar1">
    <w:name w:val="Body Text Char1"/>
    <w:basedOn w:val="a0"/>
    <w:uiPriority w:val="99"/>
    <w:semiHidden/>
    <w:qFormat/>
    <w:rsid w:val="00A43017"/>
  </w:style>
  <w:style w:type="character" w:customStyle="1" w:styleId="BodyTextIndent2Char">
    <w:name w:val="Body Text Indent 2 Char"/>
    <w:qFormat/>
    <w:locked/>
    <w:rsid w:val="00A43017"/>
    <w:rPr>
      <w:rFonts w:ascii="宋体" w:eastAsia="宋体" w:cs="Times New Roman"/>
      <w:sz w:val="24"/>
      <w:szCs w:val="24"/>
    </w:rPr>
  </w:style>
  <w:style w:type="character" w:customStyle="1" w:styleId="DateChar">
    <w:name w:val="Date Char"/>
    <w:qFormat/>
    <w:locked/>
    <w:rsid w:val="00A43017"/>
    <w:rPr>
      <w:rFonts w:ascii="Times New Roman" w:hAnsi="Times New Roman" w:cs="Times New Roman"/>
      <w:sz w:val="24"/>
      <w:szCs w:val="24"/>
    </w:rPr>
  </w:style>
  <w:style w:type="character" w:customStyle="1" w:styleId="BodyTextIndent3Char">
    <w:name w:val="Body Text Indent 3 Char"/>
    <w:qFormat/>
    <w:locked/>
    <w:rsid w:val="00A43017"/>
    <w:rPr>
      <w:rFonts w:ascii="宋体" w:eastAsia="宋体" w:cs="Times New Roman"/>
      <w:sz w:val="16"/>
      <w:szCs w:val="16"/>
    </w:rPr>
  </w:style>
  <w:style w:type="character" w:customStyle="1" w:styleId="DateChar1">
    <w:name w:val="Date Char1"/>
    <w:basedOn w:val="a0"/>
    <w:uiPriority w:val="99"/>
    <w:semiHidden/>
    <w:qFormat/>
    <w:rsid w:val="00A43017"/>
  </w:style>
  <w:style w:type="character" w:customStyle="1" w:styleId="BodyTextIndent3Char1">
    <w:name w:val="Body Text Indent 3 Char1"/>
    <w:basedOn w:val="a0"/>
    <w:uiPriority w:val="99"/>
    <w:semiHidden/>
    <w:qFormat/>
    <w:rsid w:val="00A43017"/>
    <w:rPr>
      <w:sz w:val="16"/>
      <w:szCs w:val="16"/>
    </w:rPr>
  </w:style>
  <w:style w:type="character" w:customStyle="1" w:styleId="BodyTextIndent2Char1">
    <w:name w:val="Body Text Indent 2 Char1"/>
    <w:basedOn w:val="a0"/>
    <w:uiPriority w:val="99"/>
    <w:semiHidden/>
    <w:qFormat/>
    <w:rsid w:val="00A43017"/>
  </w:style>
  <w:style w:type="character" w:customStyle="1" w:styleId="BodyTextChar">
    <w:name w:val="Body Text Char"/>
    <w:qFormat/>
    <w:locked/>
    <w:rsid w:val="00A43017"/>
    <w:rPr>
      <w:rFonts w:ascii="宋体" w:eastAsia="宋体" w:cs="Times New Roman"/>
      <w:sz w:val="24"/>
      <w:szCs w:val="24"/>
    </w:rPr>
  </w:style>
  <w:style w:type="paragraph" w:customStyle="1" w:styleId="22">
    <w:name w:val="无间隔2"/>
    <w:qFormat/>
    <w:rsid w:val="00A43017"/>
    <w:pPr>
      <w:widowControl w:val="0"/>
      <w:jc w:val="both"/>
    </w:pPr>
    <w:rPr>
      <w:rFonts w:ascii="Calibri" w:eastAsia="宋体" w:hAnsi="Calibri" w:cs="Times New Roman"/>
    </w:rPr>
  </w:style>
  <w:style w:type="paragraph" w:customStyle="1" w:styleId="Style23">
    <w:name w:val="_Style 23"/>
    <w:qFormat/>
    <w:rsid w:val="00A43017"/>
    <w:rPr>
      <w:rFonts w:ascii="Calibri" w:eastAsia="宋体" w:hAnsi="Calibri" w:cs="Times New Roman"/>
    </w:rPr>
  </w:style>
  <w:style w:type="paragraph" w:customStyle="1" w:styleId="Style231">
    <w:name w:val="_Style 231"/>
    <w:qFormat/>
    <w:rsid w:val="00A43017"/>
    <w:rPr>
      <w:rFonts w:ascii="Calibri" w:eastAsia="宋体" w:hAnsi="Calibri" w:cs="Calibri"/>
      <w:szCs w:val="21"/>
    </w:rPr>
  </w:style>
  <w:style w:type="character" w:customStyle="1" w:styleId="13">
    <w:name w:val="访问过的超链接1"/>
    <w:basedOn w:val="a0"/>
    <w:qFormat/>
    <w:rsid w:val="00A43017"/>
    <w:rPr>
      <w:color w:val="auto"/>
      <w:u w:val="single"/>
    </w:rPr>
  </w:style>
  <w:style w:type="paragraph" w:customStyle="1" w:styleId="TableParagraph">
    <w:name w:val="Table Paragraph"/>
    <w:basedOn w:val="a"/>
    <w:uiPriority w:val="1"/>
    <w:qFormat/>
    <w:rsid w:val="00A43017"/>
    <w:pPr>
      <w:autoSpaceDE w:val="0"/>
      <w:autoSpaceDN w:val="0"/>
      <w:adjustRightInd w:val="0"/>
      <w:jc w:val="left"/>
    </w:pPr>
    <w:rPr>
      <w:rFonts w:ascii="Times New Roman" w:eastAsia="等线" w:hAnsi="Times New Roman"/>
      <w:kern w:val="0"/>
      <w:sz w:val="24"/>
      <w:szCs w:val="24"/>
    </w:rPr>
  </w:style>
  <w:style w:type="character" w:customStyle="1" w:styleId="af5">
    <w:name w:val="页眉 字符"/>
    <w:uiPriority w:val="99"/>
    <w:qFormat/>
    <w:rsid w:val="00A43017"/>
    <w:rPr>
      <w:rFonts w:ascii="Calibri" w:eastAsia="宋体" w:hAnsi="Calibri" w:cs="Times New Roman"/>
      <w:sz w:val="18"/>
      <w:szCs w:val="18"/>
    </w:rPr>
  </w:style>
  <w:style w:type="character" w:customStyle="1" w:styleId="af6">
    <w:name w:val="页脚 字符"/>
    <w:uiPriority w:val="99"/>
    <w:qFormat/>
    <w:rsid w:val="00A43017"/>
    <w:rPr>
      <w:rFonts w:ascii="Calibri" w:eastAsia="宋体" w:hAnsi="Calibri" w:cs="Times New Roman"/>
      <w:sz w:val="18"/>
      <w:szCs w:val="18"/>
    </w:rPr>
  </w:style>
  <w:style w:type="paragraph" w:customStyle="1" w:styleId="af7">
    <w:name w:val="样式"/>
    <w:qFormat/>
    <w:rsid w:val="00A43017"/>
    <w:pPr>
      <w:widowControl w:val="0"/>
      <w:jc w:val="both"/>
    </w:pPr>
    <w:rPr>
      <w:rFonts w:ascii="Calibri" w:eastAsia="宋体" w:hAnsi="Calibri" w:cs="Times New Roman"/>
    </w:rPr>
  </w:style>
  <w:style w:type="character" w:customStyle="1" w:styleId="CharChar811">
    <w:name w:val="Char Char811"/>
    <w:qFormat/>
    <w:rsid w:val="00A43017"/>
    <w:rPr>
      <w:rFonts w:ascii="宋体" w:eastAsia="宋体" w:hAnsi="Arial Unicode MS" w:cs="Arial Unicode MS"/>
      <w:b/>
      <w:bCs/>
      <w:kern w:val="0"/>
      <w:sz w:val="24"/>
      <w:szCs w:val="36"/>
    </w:rPr>
  </w:style>
  <w:style w:type="character" w:customStyle="1" w:styleId="CharChar511">
    <w:name w:val="Char Char511"/>
    <w:qFormat/>
    <w:rsid w:val="00A43017"/>
    <w:rPr>
      <w:rFonts w:ascii="Times New Roman" w:eastAsia="宋体" w:hAnsi="Times New Roman" w:cs="Times New Roman"/>
      <w:sz w:val="24"/>
      <w:szCs w:val="24"/>
    </w:rPr>
  </w:style>
  <w:style w:type="paragraph" w:customStyle="1" w:styleId="Char110">
    <w:name w:val="Char11"/>
    <w:basedOn w:val="a"/>
    <w:qFormat/>
    <w:rsid w:val="00A43017"/>
    <w:pPr>
      <w:widowControl/>
      <w:spacing w:after="160" w:line="240" w:lineRule="exact"/>
      <w:jc w:val="left"/>
    </w:pPr>
    <w:rPr>
      <w:rFonts w:ascii="Verdana" w:eastAsia="MS Mincho" w:hAnsi="Verdana" w:cs="Verdana"/>
      <w:kern w:val="0"/>
      <w:sz w:val="20"/>
      <w:szCs w:val="20"/>
      <w:lang w:eastAsia="en-US"/>
    </w:rPr>
  </w:style>
  <w:style w:type="character" w:customStyle="1" w:styleId="23">
    <w:name w:val="标题 2 字符"/>
    <w:qFormat/>
    <w:rsid w:val="00A43017"/>
    <w:rPr>
      <w:rFonts w:ascii="宋体" w:eastAsia="宋体" w:hAnsi="Arial Unicode MS" w:cs="Arial Unicode MS"/>
      <w:b/>
      <w:bCs/>
      <w:kern w:val="0"/>
      <w:sz w:val="24"/>
      <w:szCs w:val="36"/>
    </w:rPr>
  </w:style>
  <w:style w:type="character" w:customStyle="1" w:styleId="32">
    <w:name w:val="正文文本缩进 3 字符"/>
    <w:qFormat/>
    <w:rsid w:val="00A43017"/>
    <w:rPr>
      <w:rFonts w:ascii="宋体" w:eastAsia="宋体" w:hAnsi="宋体" w:cs="Times New Roman"/>
      <w:sz w:val="16"/>
      <w:szCs w:val="16"/>
    </w:rPr>
  </w:style>
  <w:style w:type="character" w:customStyle="1" w:styleId="af8">
    <w:name w:val="批注主题 字符"/>
    <w:uiPriority w:val="99"/>
    <w:semiHidden/>
    <w:qFormat/>
    <w:rsid w:val="00A43017"/>
    <w:rPr>
      <w:rFonts w:ascii="宋体" w:hAnsi="宋体"/>
      <w:b/>
      <w:bCs/>
      <w:kern w:val="2"/>
      <w:sz w:val="24"/>
      <w:szCs w:val="24"/>
    </w:rPr>
  </w:style>
  <w:style w:type="character" w:customStyle="1" w:styleId="af9">
    <w:name w:val="正文文本缩进 字符"/>
    <w:qFormat/>
    <w:rsid w:val="00A43017"/>
    <w:rPr>
      <w:rFonts w:ascii="Times New Roman" w:eastAsia="宋体" w:hAnsi="Times New Roman" w:cs="Times New Roman"/>
      <w:sz w:val="24"/>
      <w:szCs w:val="24"/>
    </w:rPr>
  </w:style>
  <w:style w:type="character" w:customStyle="1" w:styleId="afa">
    <w:name w:val="正文文本 字符"/>
    <w:qFormat/>
    <w:rsid w:val="00A43017"/>
    <w:rPr>
      <w:rFonts w:ascii="宋体" w:eastAsia="宋体" w:hAnsi="宋体" w:cs="Times New Roman"/>
      <w:sz w:val="24"/>
      <w:szCs w:val="24"/>
    </w:rPr>
  </w:style>
  <w:style w:type="character" w:customStyle="1" w:styleId="afb">
    <w:name w:val="批注框文本 字符"/>
    <w:qFormat/>
    <w:rsid w:val="00A43017"/>
    <w:rPr>
      <w:rFonts w:ascii="宋体" w:eastAsia="宋体" w:hAnsi="宋体" w:cs="Times New Roman"/>
      <w:sz w:val="18"/>
      <w:szCs w:val="18"/>
    </w:rPr>
  </w:style>
  <w:style w:type="character" w:customStyle="1" w:styleId="afc">
    <w:name w:val="日期 字符"/>
    <w:qFormat/>
    <w:rsid w:val="00A43017"/>
    <w:rPr>
      <w:rFonts w:ascii="Times New Roman" w:eastAsia="宋体" w:hAnsi="Times New Roman" w:cs="Times New Roman"/>
      <w:sz w:val="24"/>
      <w:szCs w:val="24"/>
    </w:rPr>
  </w:style>
  <w:style w:type="character" w:customStyle="1" w:styleId="24">
    <w:name w:val="正文文本缩进 2 字符"/>
    <w:qFormat/>
    <w:rsid w:val="00A43017"/>
    <w:rPr>
      <w:rFonts w:ascii="宋体" w:eastAsia="宋体" w:hAnsi="宋体" w:cs="Times New Roman"/>
      <w:sz w:val="24"/>
      <w:szCs w:val="24"/>
    </w:rPr>
  </w:style>
  <w:style w:type="character" w:customStyle="1" w:styleId="14">
    <w:name w:val="已访问的超链接1"/>
    <w:qFormat/>
    <w:rsid w:val="00A43017"/>
    <w:rPr>
      <w:color w:val="800080"/>
      <w:u w:val="single"/>
    </w:rPr>
  </w:style>
  <w:style w:type="character" w:customStyle="1" w:styleId="afd">
    <w:name w:val="批注文字 字符"/>
    <w:uiPriority w:val="99"/>
    <w:semiHidden/>
    <w:qFormat/>
    <w:rsid w:val="00A43017"/>
    <w:rPr>
      <w:rFonts w:ascii="宋体" w:hAnsi="宋体"/>
      <w:kern w:val="2"/>
      <w:sz w:val="24"/>
      <w:szCs w:val="24"/>
    </w:rPr>
  </w:style>
  <w:style w:type="character" w:customStyle="1" w:styleId="CharChar6">
    <w:name w:val="Char Char6"/>
    <w:basedOn w:val="a0"/>
    <w:uiPriority w:val="99"/>
    <w:semiHidden/>
    <w:qFormat/>
    <w:rsid w:val="00A43017"/>
    <w:rPr>
      <w:sz w:val="18"/>
      <w:szCs w:val="18"/>
    </w:rPr>
  </w:style>
  <w:style w:type="character" w:customStyle="1" w:styleId="CharChar7">
    <w:name w:val="Char Char7"/>
    <w:basedOn w:val="a0"/>
    <w:uiPriority w:val="99"/>
    <w:semiHidden/>
    <w:qFormat/>
    <w:rsid w:val="00A43017"/>
    <w:rPr>
      <w:sz w:val="18"/>
      <w:szCs w:val="18"/>
    </w:rPr>
  </w:style>
  <w:style w:type="paragraph" w:customStyle="1" w:styleId="p15">
    <w:name w:val="p15"/>
    <w:basedOn w:val="a"/>
    <w:uiPriority w:val="99"/>
    <w:qFormat/>
    <w:rsid w:val="00A43017"/>
    <w:pPr>
      <w:widowControl/>
      <w:spacing w:after="120"/>
      <w:ind w:left="420"/>
    </w:pPr>
    <w:rPr>
      <w:rFonts w:ascii="宋体" w:hAnsi="宋体" w:cs="宋体"/>
      <w:kern w:val="0"/>
      <w:sz w:val="16"/>
      <w:szCs w:val="16"/>
    </w:rPr>
  </w:style>
  <w:style w:type="paragraph" w:customStyle="1" w:styleId="Char18">
    <w:name w:val="Char1"/>
    <w:basedOn w:val="a"/>
    <w:uiPriority w:val="99"/>
    <w:qFormat/>
    <w:rsid w:val="00A43017"/>
    <w:pPr>
      <w:widowControl/>
      <w:spacing w:after="160" w:line="240" w:lineRule="exact"/>
      <w:jc w:val="left"/>
    </w:pPr>
    <w:rPr>
      <w:rFonts w:ascii="Verdana" w:eastAsia="MS Mincho" w:hAnsi="Verdana" w:cs="Verdana"/>
      <w:kern w:val="0"/>
      <w:sz w:val="20"/>
      <w:szCs w:val="20"/>
      <w:lang w:eastAsia="en-US"/>
    </w:rPr>
  </w:style>
  <w:style w:type="character" w:customStyle="1" w:styleId="FooterChar">
    <w:name w:val="Footer Char"/>
    <w:qFormat/>
    <w:locked/>
    <w:rsid w:val="00A43017"/>
    <w:rPr>
      <w:rFonts w:ascii="宋体" w:eastAsia="宋体" w:cs="宋体"/>
      <w:kern w:val="2"/>
      <w:sz w:val="18"/>
      <w:szCs w:val="18"/>
    </w:rPr>
  </w:style>
  <w:style w:type="character" w:customStyle="1" w:styleId="BalloonTextChar">
    <w:name w:val="Balloon Text Char"/>
    <w:qFormat/>
    <w:locked/>
    <w:rsid w:val="00A43017"/>
    <w:rPr>
      <w:rFonts w:ascii="宋体" w:eastAsia="宋体" w:hAnsi="宋体" w:cs="宋体"/>
      <w:kern w:val="2"/>
      <w:sz w:val="18"/>
      <w:szCs w:val="18"/>
      <w:lang w:val="en-US" w:eastAsia="zh-CN"/>
    </w:rPr>
  </w:style>
  <w:style w:type="character" w:customStyle="1" w:styleId="BodyTextIndentChar">
    <w:name w:val="Body Text Indent Char"/>
    <w:qFormat/>
    <w:locked/>
    <w:rsid w:val="00A43017"/>
    <w:rPr>
      <w:rFonts w:eastAsia="宋体"/>
      <w:kern w:val="2"/>
      <w:sz w:val="24"/>
      <w:szCs w:val="24"/>
      <w:lang w:val="en-US" w:eastAsia="zh-CN"/>
    </w:rPr>
  </w:style>
  <w:style w:type="character" w:customStyle="1" w:styleId="HeaderChar">
    <w:name w:val="Header Char"/>
    <w:qFormat/>
    <w:locked/>
    <w:rsid w:val="00A43017"/>
    <w:rPr>
      <w:rFonts w:ascii="宋体" w:eastAsia="宋体" w:cs="宋体"/>
      <w:kern w:val="2"/>
      <w:sz w:val="18"/>
      <w:szCs w:val="18"/>
    </w:rPr>
  </w:style>
  <w:style w:type="character" w:customStyle="1" w:styleId="CharChar71">
    <w:name w:val="Char Char71"/>
    <w:uiPriority w:val="99"/>
    <w:semiHidden/>
    <w:qFormat/>
    <w:rsid w:val="00A43017"/>
    <w:rPr>
      <w:sz w:val="18"/>
      <w:szCs w:val="18"/>
    </w:rPr>
  </w:style>
  <w:style w:type="character" w:customStyle="1" w:styleId="CharChar61">
    <w:name w:val="Char Char61"/>
    <w:uiPriority w:val="99"/>
    <w:semiHidden/>
    <w:qFormat/>
    <w:rsid w:val="00A43017"/>
    <w:rPr>
      <w:sz w:val="18"/>
      <w:szCs w:val="18"/>
    </w:rPr>
  </w:style>
  <w:style w:type="character" w:customStyle="1" w:styleId="CharChar81">
    <w:name w:val="Char Char81"/>
    <w:uiPriority w:val="99"/>
    <w:qFormat/>
    <w:rsid w:val="00A43017"/>
    <w:rPr>
      <w:rFonts w:ascii="宋体" w:eastAsia="宋体" w:hAnsi="Arial Unicode MS" w:cs="宋体"/>
      <w:b/>
      <w:bCs/>
      <w:kern w:val="0"/>
      <w:sz w:val="36"/>
      <w:szCs w:val="36"/>
    </w:rPr>
  </w:style>
  <w:style w:type="character" w:customStyle="1" w:styleId="CharChar51">
    <w:name w:val="Char Char51"/>
    <w:uiPriority w:val="99"/>
    <w:qFormat/>
    <w:rsid w:val="00A43017"/>
    <w:rPr>
      <w:rFonts w:ascii="Times New Roman" w:eastAsia="宋体" w:hAnsi="Times New Roman" w:cs="Times New Roman"/>
      <w:sz w:val="24"/>
      <w:szCs w:val="24"/>
    </w:rPr>
  </w:style>
  <w:style w:type="paragraph" w:customStyle="1" w:styleId="Char22">
    <w:name w:val="Char2"/>
    <w:basedOn w:val="a"/>
    <w:uiPriority w:val="99"/>
    <w:qFormat/>
    <w:rsid w:val="00A43017"/>
    <w:pPr>
      <w:widowControl/>
      <w:spacing w:after="160" w:line="240" w:lineRule="exact"/>
      <w:jc w:val="left"/>
    </w:pPr>
    <w:rPr>
      <w:rFonts w:ascii="Verdana" w:eastAsia="MS Mincho" w:hAnsi="Verdana" w:cs="Verdana"/>
      <w:kern w:val="0"/>
      <w:sz w:val="20"/>
      <w:szCs w:val="20"/>
      <w:lang w:eastAsia="en-US"/>
    </w:rPr>
  </w:style>
  <w:style w:type="character" w:customStyle="1" w:styleId="CharChar52">
    <w:name w:val="Char Char52"/>
    <w:qFormat/>
    <w:rsid w:val="00A43017"/>
    <w:rPr>
      <w:rFonts w:ascii="Times New Roman" w:eastAsia="宋体" w:hAnsi="Times New Roman" w:cs="Times New Roman"/>
      <w:sz w:val="24"/>
      <w:szCs w:val="24"/>
    </w:rPr>
  </w:style>
  <w:style w:type="character" w:customStyle="1" w:styleId="CharChar72">
    <w:name w:val="Char Char72"/>
    <w:semiHidden/>
    <w:qFormat/>
    <w:rsid w:val="00A43017"/>
    <w:rPr>
      <w:sz w:val="18"/>
      <w:szCs w:val="18"/>
    </w:rPr>
  </w:style>
  <w:style w:type="character" w:customStyle="1" w:styleId="CharChar82">
    <w:name w:val="Char Char82"/>
    <w:qFormat/>
    <w:rsid w:val="00A43017"/>
    <w:rPr>
      <w:rFonts w:ascii="宋体" w:eastAsia="宋体" w:hAnsi="Arial Unicode MS" w:cs="Arial Unicode MS"/>
      <w:b/>
      <w:bCs/>
      <w:kern w:val="0"/>
      <w:sz w:val="24"/>
      <w:szCs w:val="36"/>
    </w:rPr>
  </w:style>
  <w:style w:type="character" w:customStyle="1" w:styleId="CharChar62">
    <w:name w:val="Char Char62"/>
    <w:semiHidden/>
    <w:qFormat/>
    <w:rsid w:val="00A43017"/>
    <w:rPr>
      <w:sz w:val="18"/>
      <w:szCs w:val="18"/>
    </w:rPr>
  </w:style>
  <w:style w:type="paragraph" w:customStyle="1" w:styleId="Char30">
    <w:name w:val="Char3"/>
    <w:basedOn w:val="a"/>
    <w:qFormat/>
    <w:rsid w:val="00A43017"/>
    <w:pPr>
      <w:widowControl/>
      <w:spacing w:after="160" w:line="240" w:lineRule="exact"/>
      <w:jc w:val="left"/>
    </w:pPr>
    <w:rPr>
      <w:rFonts w:ascii="Verdana" w:eastAsia="MS Mincho" w:hAnsi="Verdana" w:cs="Verdana"/>
      <w:kern w:val="0"/>
      <w:sz w:val="20"/>
      <w:szCs w:val="20"/>
      <w:lang w:eastAsia="en-US"/>
    </w:rPr>
  </w:style>
  <w:style w:type="character" w:customStyle="1" w:styleId="CommentTextChar">
    <w:name w:val="Comment Text Char"/>
    <w:qFormat/>
    <w:locked/>
    <w:rsid w:val="00A43017"/>
    <w:rPr>
      <w:rFonts w:ascii="Calibri" w:eastAsia="宋体" w:hAnsi="Calibri" w:cs="Times New Roman"/>
    </w:rPr>
  </w:style>
  <w:style w:type="character" w:customStyle="1" w:styleId="CommentTextChar1">
    <w:name w:val="Comment Text Char1"/>
    <w:basedOn w:val="a0"/>
    <w:uiPriority w:val="99"/>
    <w:semiHidden/>
    <w:qFormat/>
    <w:rsid w:val="00A43017"/>
  </w:style>
  <w:style w:type="character" w:customStyle="1" w:styleId="HeaderChar1">
    <w:name w:val="Header Char1"/>
    <w:uiPriority w:val="99"/>
    <w:semiHidden/>
    <w:qFormat/>
    <w:rsid w:val="00A43017"/>
    <w:rPr>
      <w:sz w:val="18"/>
      <w:szCs w:val="18"/>
    </w:rPr>
  </w:style>
  <w:style w:type="character" w:customStyle="1" w:styleId="FooterChar1">
    <w:name w:val="Footer Char1"/>
    <w:uiPriority w:val="99"/>
    <w:semiHidden/>
    <w:qFormat/>
    <w:rsid w:val="00A43017"/>
    <w:rPr>
      <w:sz w:val="18"/>
      <w:szCs w:val="18"/>
    </w:rPr>
  </w:style>
  <w:style w:type="character" w:customStyle="1" w:styleId="BodyTextIndentChar1">
    <w:name w:val="Body Text Indent Char1"/>
    <w:basedOn w:val="a0"/>
    <w:uiPriority w:val="99"/>
    <w:semiHidden/>
    <w:qFormat/>
    <w:rsid w:val="00A43017"/>
  </w:style>
  <w:style w:type="character" w:customStyle="1" w:styleId="CommentSubjectChar">
    <w:name w:val="Comment Subject Char"/>
    <w:qFormat/>
    <w:locked/>
    <w:rsid w:val="00A43017"/>
    <w:rPr>
      <w:rFonts w:ascii="Calibri" w:eastAsia="宋体" w:hAnsi="Calibri" w:cs="Times New Roman"/>
      <w:b/>
      <w:bCs/>
    </w:rPr>
  </w:style>
  <w:style w:type="character" w:customStyle="1" w:styleId="CommentSubjectChar1">
    <w:name w:val="Comment Subject Char1"/>
    <w:uiPriority w:val="99"/>
    <w:semiHidden/>
    <w:qFormat/>
    <w:rsid w:val="00A43017"/>
    <w:rPr>
      <w:rFonts w:ascii="Calibri" w:eastAsia="宋体" w:hAnsi="Calibri" w:cs="Times New Roman"/>
      <w:b/>
      <w:bCs/>
    </w:rPr>
  </w:style>
  <w:style w:type="character" w:customStyle="1" w:styleId="BalloonTextChar1">
    <w:name w:val="Balloon Text Char1"/>
    <w:uiPriority w:val="99"/>
    <w:semiHidden/>
    <w:qFormat/>
    <w:rsid w:val="00A43017"/>
    <w:rPr>
      <w:sz w:val="0"/>
      <w:szCs w:val="0"/>
    </w:rPr>
  </w:style>
  <w:style w:type="character" w:customStyle="1" w:styleId="BodyTextIndent2Char2">
    <w:name w:val="Body Text Indent 2 Char2"/>
    <w:qFormat/>
    <w:locked/>
    <w:rsid w:val="00A43017"/>
    <w:rPr>
      <w:rFonts w:ascii="宋体" w:eastAsia="宋体" w:cs="Times New Roman"/>
      <w:sz w:val="24"/>
      <w:szCs w:val="24"/>
    </w:rPr>
  </w:style>
  <w:style w:type="character" w:customStyle="1" w:styleId="DateChar2">
    <w:name w:val="Date Char2"/>
    <w:qFormat/>
    <w:locked/>
    <w:rsid w:val="00A43017"/>
    <w:rPr>
      <w:rFonts w:ascii="Times New Roman" w:hAnsi="Times New Roman" w:cs="Times New Roman"/>
      <w:sz w:val="24"/>
      <w:szCs w:val="24"/>
    </w:rPr>
  </w:style>
  <w:style w:type="paragraph" w:customStyle="1" w:styleId="4">
    <w:name w:val="列出段落4"/>
    <w:basedOn w:val="a"/>
    <w:qFormat/>
    <w:rsid w:val="00A43017"/>
    <w:pPr>
      <w:ind w:firstLineChars="200" w:firstLine="420"/>
    </w:pPr>
  </w:style>
  <w:style w:type="paragraph" w:customStyle="1" w:styleId="ListParagraph1">
    <w:name w:val="List Paragraph1"/>
    <w:basedOn w:val="a"/>
    <w:qFormat/>
    <w:rsid w:val="00A43017"/>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59</Pages>
  <Words>7726</Words>
  <Characters>44041</Characters>
  <Application>Microsoft Office Word</Application>
  <DocSecurity>0</DocSecurity>
  <Lines>367</Lines>
  <Paragraphs>103</Paragraphs>
  <ScaleCrop>false</ScaleCrop>
  <Company>CHINA</Company>
  <LinksUpToDate>false</LinksUpToDate>
  <CharactersWithSpaces>51664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微软用户</cp:lastModifiedBy>
  <cp:revision>6</cp:revision>
  <dcterms:created xsi:type="dcterms:W3CDTF">2017-10-24T03:03:00Z</dcterms:created>
  <dcterms:modified xsi:type="dcterms:W3CDTF">2018-05-13T08:18:00Z</dcterms:modified>
</cp:coreProperties>
</file>